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FD" w:rsidRPr="00FD0452" w:rsidRDefault="00555CFD" w:rsidP="00555CF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kern w:val="36"/>
          <w:sz w:val="28"/>
          <w:szCs w:val="28"/>
        </w:rPr>
        <w:t>11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FD0452">
        <w:rPr>
          <w:b/>
          <w:color w:val="000000"/>
          <w:sz w:val="28"/>
          <w:szCs w:val="28"/>
          <w:shd w:val="clear" w:color="auto" w:fill="FFFFFF"/>
        </w:rPr>
        <w:t>Упрощение порядка предоставления субсидий</w:t>
      </w:r>
    </w:p>
    <w:p w:rsidR="00555CFD" w:rsidRPr="00FD0452" w:rsidRDefault="00555CFD" w:rsidP="00555C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городская прокуратура разъясняет, в</w:t>
      </w:r>
      <w:r w:rsidRPr="00FD0452">
        <w:rPr>
          <w:color w:val="000000"/>
          <w:sz w:val="28"/>
          <w:szCs w:val="28"/>
        </w:rPr>
        <w:t xml:space="preserve"> соответствии с  </w:t>
      </w:r>
      <w:r w:rsidRPr="00555CFD">
        <w:rPr>
          <w:rStyle w:val="a4"/>
          <w:b w:val="0"/>
          <w:sz w:val="28"/>
          <w:szCs w:val="28"/>
        </w:rPr>
        <w:t>Постановлением Правительства РФ от 28.07.2020 № 1130</w:t>
      </w:r>
      <w:r w:rsidRPr="00FD0452">
        <w:rPr>
          <w:sz w:val="28"/>
          <w:szCs w:val="28"/>
        </w:rPr>
        <w:t xml:space="preserve"> с 1 января 2021 года граждане не будут представлять в уполномоче</w:t>
      </w:r>
      <w:r w:rsidRPr="00FD0452">
        <w:rPr>
          <w:color w:val="000000"/>
          <w:sz w:val="28"/>
          <w:szCs w:val="28"/>
        </w:rPr>
        <w:t>нный орган документы или их копии, содержащие сведения о наличии (об отсутствии) задолженности по оплате жилого помещения и коммунальных услуг в целях получения субсидии.</w:t>
      </w:r>
    </w:p>
    <w:p w:rsidR="00555CFD" w:rsidRPr="00FD0452" w:rsidRDefault="00555CFD" w:rsidP="00555C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D0452">
        <w:rPr>
          <w:color w:val="000000"/>
          <w:sz w:val="28"/>
          <w:szCs w:val="28"/>
        </w:rPr>
        <w:t>Уполномоченный орган самостоятельно будет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</w:t>
      </w:r>
      <w:proofErr w:type="gramEnd"/>
      <w:r w:rsidRPr="00FD0452">
        <w:rPr>
          <w:color w:val="000000"/>
          <w:sz w:val="28"/>
          <w:szCs w:val="28"/>
        </w:rPr>
        <w:t xml:space="preserve"> </w:t>
      </w:r>
      <w:proofErr w:type="gramStart"/>
      <w:r w:rsidRPr="00FD0452">
        <w:rPr>
          <w:color w:val="000000"/>
          <w:sz w:val="28"/>
          <w:szCs w:val="28"/>
        </w:rPr>
        <w:t>последних</w:t>
      </w:r>
      <w:proofErr w:type="gramEnd"/>
      <w:r w:rsidRPr="00FD0452">
        <w:rPr>
          <w:color w:val="000000"/>
          <w:sz w:val="28"/>
          <w:szCs w:val="28"/>
        </w:rPr>
        <w:t xml:space="preserve"> года.</w:t>
      </w:r>
    </w:p>
    <w:p w:rsidR="00555CFD" w:rsidRDefault="00555CFD" w:rsidP="00555CFD">
      <w:pPr>
        <w:ind w:firstLine="709"/>
        <w:jc w:val="both"/>
        <w:rPr>
          <w:sz w:val="28"/>
          <w:szCs w:val="28"/>
        </w:rPr>
      </w:pPr>
    </w:p>
    <w:p w:rsidR="006171C5" w:rsidRDefault="006171C5" w:rsidP="00555CF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29E" w:rsidRPr="00BB2B30" w:rsidRDefault="00B0329E" w:rsidP="006171C5">
      <w:pPr>
        <w:jc w:val="both"/>
      </w:pPr>
    </w:p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0F5065"/>
    <w:rsid w:val="002B6081"/>
    <w:rsid w:val="00356516"/>
    <w:rsid w:val="00555CFD"/>
    <w:rsid w:val="00615CBD"/>
    <w:rsid w:val="006171C5"/>
    <w:rsid w:val="00691DD4"/>
    <w:rsid w:val="008C1DE9"/>
    <w:rsid w:val="009B69FA"/>
    <w:rsid w:val="00A27CF5"/>
    <w:rsid w:val="00B0329E"/>
    <w:rsid w:val="00B3763B"/>
    <w:rsid w:val="00BB2B30"/>
    <w:rsid w:val="00C951B2"/>
    <w:rsid w:val="00E11BE6"/>
    <w:rsid w:val="00E15078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5CFD"/>
    <w:rPr>
      <w:b/>
      <w:bCs/>
    </w:rPr>
  </w:style>
  <w:style w:type="character" w:styleId="a5">
    <w:name w:val="Hyperlink"/>
    <w:basedOn w:val="a0"/>
    <w:rsid w:val="00555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2020-08-21T13:33:00Z</dcterms:created>
  <dcterms:modified xsi:type="dcterms:W3CDTF">2020-08-21T13:33:00Z</dcterms:modified>
</cp:coreProperties>
</file>