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40" w:rsidRPr="005F1D7A" w:rsidRDefault="002E42AE" w:rsidP="003E2ED9">
      <w:pPr>
        <w:jc w:val="center"/>
        <w:rPr>
          <w:b/>
          <w:sz w:val="28"/>
          <w:szCs w:val="28"/>
        </w:rPr>
      </w:pPr>
      <w:bookmarkStart w:id="0" w:name="_GoBack"/>
      <w:r w:rsidRPr="005F1D7A">
        <w:rPr>
          <w:noProof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954766" w:rsidRPr="005F1D7A" w:rsidRDefault="00954766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Администрация муниципального образования</w:t>
      </w:r>
    </w:p>
    <w:p w:rsidR="00954766" w:rsidRPr="005F1D7A" w:rsidRDefault="00506C13" w:rsidP="003E2ED9">
      <w:pPr>
        <w:jc w:val="center"/>
        <w:rPr>
          <w:b/>
          <w:sz w:val="28"/>
          <w:szCs w:val="28"/>
        </w:rPr>
      </w:pPr>
      <w:proofErr w:type="spellStart"/>
      <w:r w:rsidRPr="005F1D7A">
        <w:rPr>
          <w:b/>
          <w:sz w:val="28"/>
          <w:szCs w:val="28"/>
        </w:rPr>
        <w:t>Старопольское</w:t>
      </w:r>
      <w:proofErr w:type="spellEnd"/>
      <w:r w:rsidR="00954766" w:rsidRPr="005F1D7A">
        <w:rPr>
          <w:b/>
          <w:sz w:val="28"/>
          <w:szCs w:val="28"/>
        </w:rPr>
        <w:t xml:space="preserve"> сельское поселение</w:t>
      </w:r>
    </w:p>
    <w:p w:rsidR="00954766" w:rsidRPr="005F1D7A" w:rsidRDefault="00954766" w:rsidP="003E2ED9">
      <w:pPr>
        <w:jc w:val="center"/>
        <w:rPr>
          <w:b/>
          <w:sz w:val="28"/>
          <w:szCs w:val="28"/>
        </w:rPr>
      </w:pPr>
      <w:proofErr w:type="spellStart"/>
      <w:r w:rsidRPr="005F1D7A">
        <w:rPr>
          <w:b/>
          <w:sz w:val="28"/>
          <w:szCs w:val="28"/>
        </w:rPr>
        <w:t>Слан</w:t>
      </w:r>
      <w:r w:rsidR="002F662B" w:rsidRPr="005F1D7A">
        <w:rPr>
          <w:b/>
          <w:sz w:val="28"/>
          <w:szCs w:val="28"/>
        </w:rPr>
        <w:t>цевского</w:t>
      </w:r>
      <w:proofErr w:type="spellEnd"/>
      <w:r w:rsidR="002F662B" w:rsidRPr="005F1D7A">
        <w:rPr>
          <w:b/>
          <w:sz w:val="28"/>
          <w:szCs w:val="28"/>
        </w:rPr>
        <w:t xml:space="preserve"> муниципального района Л</w:t>
      </w:r>
      <w:r w:rsidRPr="005F1D7A">
        <w:rPr>
          <w:b/>
          <w:sz w:val="28"/>
          <w:szCs w:val="28"/>
        </w:rPr>
        <w:t>енинградской области</w:t>
      </w:r>
    </w:p>
    <w:p w:rsidR="00954766" w:rsidRPr="005F1D7A" w:rsidRDefault="00954766" w:rsidP="00693437">
      <w:pPr>
        <w:jc w:val="both"/>
        <w:rPr>
          <w:b/>
          <w:sz w:val="28"/>
          <w:szCs w:val="28"/>
        </w:rPr>
      </w:pPr>
    </w:p>
    <w:p w:rsidR="00893DFE" w:rsidRPr="005F1D7A" w:rsidRDefault="00954766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ПОСТАНОВЛЕНИЕ</w:t>
      </w:r>
    </w:p>
    <w:p w:rsidR="00954766" w:rsidRPr="005F1D7A" w:rsidRDefault="00954766" w:rsidP="00A239AE">
      <w:pPr>
        <w:tabs>
          <w:tab w:val="left" w:pos="8220"/>
        </w:tabs>
        <w:jc w:val="both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 xml:space="preserve">      </w:t>
      </w:r>
      <w:r w:rsidR="000C4974">
        <w:rPr>
          <w:b/>
          <w:sz w:val="28"/>
          <w:szCs w:val="28"/>
        </w:rPr>
        <w:t>05.08</w:t>
      </w:r>
      <w:r w:rsidR="00A239AE">
        <w:rPr>
          <w:b/>
          <w:sz w:val="28"/>
          <w:szCs w:val="28"/>
        </w:rPr>
        <w:t>.2019</w:t>
      </w:r>
      <w:r w:rsidRPr="005F1D7A">
        <w:rPr>
          <w:b/>
          <w:sz w:val="28"/>
          <w:szCs w:val="28"/>
        </w:rPr>
        <w:t xml:space="preserve">                 </w:t>
      </w:r>
      <w:r w:rsidR="0049776C">
        <w:rPr>
          <w:b/>
          <w:sz w:val="28"/>
          <w:szCs w:val="28"/>
        </w:rPr>
        <w:tab/>
        <w:t xml:space="preserve">№ </w:t>
      </w:r>
      <w:r w:rsidR="00A7753F" w:rsidRPr="00A7753F">
        <w:rPr>
          <w:b/>
          <w:sz w:val="28"/>
          <w:szCs w:val="28"/>
        </w:rPr>
        <w:t>141</w:t>
      </w:r>
      <w:r w:rsidR="00A239AE" w:rsidRPr="00A7753F">
        <w:rPr>
          <w:b/>
          <w:sz w:val="28"/>
          <w:szCs w:val="28"/>
        </w:rPr>
        <w:t>-п</w:t>
      </w:r>
    </w:p>
    <w:p w:rsidR="00893DFE" w:rsidRPr="005F1D7A" w:rsidRDefault="00893DFE" w:rsidP="00693437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8"/>
        <w:gridCol w:w="3550"/>
      </w:tblGrid>
      <w:tr w:rsidR="000C4974" w:rsidTr="005D0554">
        <w:tc>
          <w:tcPr>
            <w:tcW w:w="6088" w:type="dxa"/>
            <w:shd w:val="clear" w:color="auto" w:fill="auto"/>
          </w:tcPr>
          <w:p w:rsidR="000C4974" w:rsidRDefault="000C4974" w:rsidP="005D0554">
            <w:pPr>
              <w:pStyle w:val="10"/>
              <w:jc w:val="left"/>
            </w:pPr>
            <w:r>
              <w:rPr>
                <w:sz w:val="26"/>
                <w:szCs w:val="26"/>
              </w:rPr>
              <w:t xml:space="preserve">Об утверждении Порядка разработки прогноза социально-экономического развития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Старопольское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sz w:val="26"/>
                <w:szCs w:val="26"/>
              </w:rPr>
              <w:t>Сланцевского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Ленинградской области</w:t>
            </w:r>
          </w:p>
        </w:tc>
        <w:tc>
          <w:tcPr>
            <w:tcW w:w="3550" w:type="dxa"/>
            <w:shd w:val="clear" w:color="auto" w:fill="auto"/>
          </w:tcPr>
          <w:p w:rsidR="000C4974" w:rsidRDefault="000C4974" w:rsidP="005D0554">
            <w:pPr>
              <w:pStyle w:val="af3"/>
              <w:snapToGrid w:val="0"/>
            </w:pPr>
          </w:p>
        </w:tc>
      </w:tr>
    </w:tbl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 от 10 июня 2015 года № 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 (с изменениями                               от 08.12.2018 № 197), администрация </w:t>
      </w:r>
      <w:r w:rsidRPr="006C69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Старопольское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Сланцевского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 </w:t>
      </w:r>
    </w:p>
    <w:p w:rsidR="000C4974" w:rsidRDefault="000C4974" w:rsidP="000C4974">
      <w:pPr>
        <w:pStyle w:val="af1"/>
        <w:rPr>
          <w:sz w:val="26"/>
          <w:szCs w:val="26"/>
        </w:rPr>
      </w:pPr>
      <w:r>
        <w:rPr>
          <w:sz w:val="26"/>
          <w:szCs w:val="26"/>
        </w:rPr>
        <w:t xml:space="preserve">п о с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а н о в л я е т:</w:t>
      </w:r>
    </w:p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Порядок разработки прогноза социально-экономического развития муниципального образования </w:t>
      </w:r>
      <w:proofErr w:type="spellStart"/>
      <w:r>
        <w:rPr>
          <w:sz w:val="26"/>
          <w:szCs w:val="26"/>
        </w:rPr>
        <w:t>Старопольское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Сланцевского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области.</w:t>
      </w:r>
    </w:p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постановление в официальном приложении к газете «Знамя труда» и разместить на сайте администрации </w:t>
      </w:r>
      <w:proofErr w:type="spellStart"/>
      <w:r>
        <w:rPr>
          <w:sz w:val="26"/>
          <w:szCs w:val="26"/>
        </w:rPr>
        <w:t>Старопольского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7"/>
          <w:szCs w:val="27"/>
        </w:rPr>
        <w:t>Настоящее постановление вступает в силу с момента его опубликования.</w:t>
      </w:r>
    </w:p>
    <w:p w:rsidR="000C4974" w:rsidRDefault="000C4974" w:rsidP="00AB0B98">
      <w:pPr>
        <w:pStyle w:val="af1"/>
        <w:jc w:val="both"/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C4974" w:rsidRDefault="000C4974" w:rsidP="000C4974">
      <w:pPr>
        <w:pStyle w:val="af1"/>
      </w:pPr>
    </w:p>
    <w:p w:rsidR="000C4974" w:rsidRDefault="000C4974" w:rsidP="000C4974">
      <w:pPr>
        <w:pStyle w:val="af1"/>
        <w:rPr>
          <w:sz w:val="27"/>
          <w:szCs w:val="27"/>
        </w:rPr>
      </w:pPr>
      <w:r>
        <w:rPr>
          <w:sz w:val="27"/>
          <w:szCs w:val="27"/>
        </w:rPr>
        <w:t>Глава администрации                                                                 В.О.Овлаховский</w:t>
      </w:r>
    </w:p>
    <w:p w:rsidR="000C4974" w:rsidRDefault="000C4974" w:rsidP="000C4974">
      <w:pPr>
        <w:pStyle w:val="af1"/>
        <w:rPr>
          <w:sz w:val="27"/>
          <w:szCs w:val="27"/>
        </w:rPr>
      </w:pPr>
    </w:p>
    <w:p w:rsidR="00AB0B98" w:rsidRDefault="00AB0B98" w:rsidP="000C4974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Default="00AB0B98" w:rsidP="00AB0B98">
      <w:pPr>
        <w:tabs>
          <w:tab w:val="left" w:pos="1515"/>
        </w:tabs>
      </w:pPr>
      <w:r>
        <w:tab/>
      </w:r>
    </w:p>
    <w:p w:rsidR="000C4974" w:rsidRPr="00AB0B98" w:rsidRDefault="00AB0B98" w:rsidP="00AB0B98">
      <w:pPr>
        <w:tabs>
          <w:tab w:val="left" w:pos="1515"/>
        </w:tabs>
        <w:sectPr w:rsidR="000C4974" w:rsidRPr="00AB0B98">
          <w:headerReference w:type="even" r:id="rId9"/>
          <w:pgSz w:w="11906" w:h="16838"/>
          <w:pgMar w:top="849" w:right="567" w:bottom="776" w:left="1701" w:header="283" w:footer="720" w:gutter="0"/>
          <w:cols w:space="720"/>
          <w:titlePg/>
          <w:docGrid w:linePitch="600" w:charSpace="32768"/>
        </w:sectPr>
      </w:pPr>
      <w:r>
        <w:tab/>
      </w:r>
    </w:p>
    <w:p w:rsidR="000C4974" w:rsidRDefault="000C4974" w:rsidP="000C4974">
      <w:pPr>
        <w:spacing w:line="100" w:lineRule="atLeast"/>
        <w:ind w:left="5225"/>
      </w:pPr>
      <w:r>
        <w:lastRenderedPageBreak/>
        <w:t>УТВЕРЖДЕН</w:t>
      </w:r>
    </w:p>
    <w:p w:rsidR="000C4974" w:rsidRDefault="000C4974" w:rsidP="000C4974">
      <w:pPr>
        <w:spacing w:line="100" w:lineRule="atLeast"/>
        <w:ind w:left="5225"/>
      </w:pPr>
      <w:r>
        <w:t xml:space="preserve">постановлением администрации </w:t>
      </w:r>
    </w:p>
    <w:p w:rsidR="000C4974" w:rsidRDefault="000C4974" w:rsidP="000C4974">
      <w:pPr>
        <w:spacing w:line="100" w:lineRule="atLeast"/>
        <w:ind w:left="5225"/>
      </w:pPr>
      <w:proofErr w:type="spellStart"/>
      <w:r>
        <w:t>Сланцевского</w:t>
      </w:r>
      <w:proofErr w:type="spellEnd"/>
      <w:r>
        <w:t xml:space="preserve"> муниципального района </w:t>
      </w:r>
    </w:p>
    <w:p w:rsidR="000C4974" w:rsidRDefault="000C4974" w:rsidP="000C4974">
      <w:pPr>
        <w:spacing w:line="100" w:lineRule="atLeast"/>
        <w:ind w:left="5225"/>
      </w:pPr>
      <w:r>
        <w:t xml:space="preserve">от 05.08.2019 </w:t>
      </w:r>
      <w:r w:rsidRPr="00A7753F">
        <w:t xml:space="preserve">№ </w:t>
      </w:r>
      <w:r w:rsidR="00A7753F" w:rsidRPr="00A7753F">
        <w:t>141</w:t>
      </w:r>
      <w:r w:rsidRPr="00A7753F">
        <w:t>-п</w:t>
      </w:r>
    </w:p>
    <w:p w:rsidR="000C4974" w:rsidRDefault="000C4974" w:rsidP="000C4974">
      <w:pPr>
        <w:spacing w:line="100" w:lineRule="atLeast"/>
        <w:ind w:left="5225"/>
        <w:rPr>
          <w:b/>
          <w:bCs/>
        </w:rPr>
      </w:pPr>
      <w:r>
        <w:t>(приложение)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</w:p>
    <w:p w:rsidR="000C4974" w:rsidRDefault="000C4974" w:rsidP="000C4974">
      <w:pPr>
        <w:spacing w:line="100" w:lineRule="atLeast"/>
        <w:jc w:val="center"/>
      </w:pPr>
      <w:r>
        <w:rPr>
          <w:b/>
          <w:bCs/>
        </w:rPr>
        <w:t>ПОРЯДОК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  <w:r>
        <w:t xml:space="preserve">разработки прогноза социально-экономического развития муниципального образования </w:t>
      </w:r>
      <w:proofErr w:type="spellStart"/>
      <w:r>
        <w:t>Старопольское</w:t>
      </w:r>
      <w:proofErr w:type="spellEnd"/>
      <w:r>
        <w:t xml:space="preserve"> сельское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области.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</w:p>
    <w:p w:rsidR="000C4974" w:rsidRDefault="000C4974" w:rsidP="000C4974">
      <w:pPr>
        <w:widowControl w:val="0"/>
        <w:numPr>
          <w:ilvl w:val="0"/>
          <w:numId w:val="22"/>
        </w:numPr>
        <w:suppressAutoHyphens/>
        <w:spacing w:line="100" w:lineRule="atLeast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0C4974" w:rsidRDefault="000C4974" w:rsidP="000C4974">
      <w:pPr>
        <w:spacing w:line="100" w:lineRule="atLeast"/>
        <w:jc w:val="both"/>
      </w:pPr>
      <w:r>
        <w:rPr>
          <w:b/>
          <w:bCs/>
        </w:rPr>
        <w:t> 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 от 10 июня 2015 года № 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 (с изменениями от 08.12.2018 № 197) и иными нормативными правовыми актами Российской Федерации и Ленинградской области.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1.2 Порядок устанавливает цели, задачи, структуру Прогноза социально-экономического развития муниципального образования </w:t>
      </w:r>
      <w:proofErr w:type="spellStart"/>
      <w:r>
        <w:t>Старопольское</w:t>
      </w:r>
      <w:proofErr w:type="spellEnd"/>
      <w:r>
        <w:t xml:space="preserve"> сельское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(далее — Прогноз), определяет состав документов и порядок разработки Прогноза.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1.3 </w:t>
      </w:r>
      <w:proofErr w:type="gramStart"/>
      <w:r>
        <w:t>В</w:t>
      </w:r>
      <w:proofErr w:type="gramEnd"/>
      <w:r>
        <w:t xml:space="preserve"> настоящем Порядке используются следующие понятия и термины: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отчетный финансовый год — год, предшествующий текущему финансовому году;</w:t>
      </w:r>
    </w:p>
    <w:p w:rsidR="000C4974" w:rsidRDefault="000C4974" w:rsidP="000C4974">
      <w:pPr>
        <w:spacing w:line="100" w:lineRule="atLeast"/>
        <w:ind w:firstLine="709"/>
        <w:jc w:val="both"/>
      </w:pPr>
      <w: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очередной финансовый год — год, следующий за текущим финансовым годом;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плановый период — два года и более лет, следующие за очередным финансовым годом.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муниципального образования </w:t>
      </w:r>
      <w:proofErr w:type="spellStart"/>
      <w:r>
        <w:t>Старопольское</w:t>
      </w:r>
      <w:proofErr w:type="spellEnd"/>
      <w:r>
        <w:t xml:space="preserve"> сельское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на каждые три и более лет.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1.5 Основные задачи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анализ процессов, тенденций и закономерностей, происходящих в экономике и социальной сфере </w:t>
      </w:r>
      <w:proofErr w:type="spellStart"/>
      <w:r>
        <w:t>Старопольского</w:t>
      </w:r>
      <w:proofErr w:type="spellEnd"/>
      <w:r>
        <w:t xml:space="preserve"> сельского поселения (далее поселение);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оценка ситуации, сложившейся в экономике и социальной сфере поселения.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1.6. Разработку прогноза и предоставление его в комитет финансов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обеспечивает администрация </w:t>
      </w:r>
      <w:proofErr w:type="spellStart"/>
      <w:r>
        <w:t>Старопольского</w:t>
      </w:r>
      <w:proofErr w:type="spellEnd"/>
      <w:r>
        <w:t xml:space="preserve"> сельского поселения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области.</w:t>
      </w:r>
    </w:p>
    <w:p w:rsidR="000C4974" w:rsidRPr="00886EA7" w:rsidRDefault="000C4974" w:rsidP="000C4974">
      <w:pPr>
        <w:spacing w:line="100" w:lineRule="atLeast"/>
        <w:ind w:firstLine="709"/>
        <w:jc w:val="both"/>
      </w:pPr>
      <w:r w:rsidRPr="000C4974">
        <w:t>1.7.</w:t>
      </w:r>
      <w:r>
        <w:t xml:space="preserve"> </w:t>
      </w:r>
      <w:r w:rsidRPr="00886EA7">
        <w:t xml:space="preserve">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</w:t>
      </w:r>
      <w:proofErr w:type="spellStart"/>
      <w:r w:rsidRPr="00886EA7">
        <w:t>Старопольского</w:t>
      </w:r>
      <w:proofErr w:type="spellEnd"/>
      <w:r w:rsidRPr="00886EA7">
        <w:t xml:space="preserve"> сельского поселения </w:t>
      </w:r>
      <w:proofErr w:type="spellStart"/>
      <w:r w:rsidRPr="00886EA7">
        <w:t>Сланцевского</w:t>
      </w:r>
      <w:proofErr w:type="spellEnd"/>
      <w:r w:rsidRPr="00886EA7">
        <w:t xml:space="preserve"> муниципального района.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0C4974" w:rsidRDefault="000C4974" w:rsidP="000C4974">
      <w:pPr>
        <w:spacing w:line="100" w:lineRule="atLeast"/>
        <w:jc w:val="center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lastRenderedPageBreak/>
        <w:t>Методы разработки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 Методы, используемые при разработке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2.2. При разработке прогноза может использоваться комбинация нескольких методов.</w:t>
      </w:r>
    </w:p>
    <w:p w:rsidR="000C4974" w:rsidRDefault="000C4974" w:rsidP="000C4974">
      <w:pPr>
        <w:tabs>
          <w:tab w:val="left" w:pos="2340"/>
        </w:tabs>
        <w:spacing w:line="100" w:lineRule="atLeast"/>
        <w:ind w:firstLine="709"/>
        <w:jc w:val="both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Порядок разработки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3.1. Разработка прогноза осуществляется в соответствии с п. 1 ст. 173 Бюджетного кодекса Российской Федерации.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 Основные задачи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3.2.1. Комплексный анализ и оценка текущей социально-экономической ситуации в поселении.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3.3.2. сценарных условий функционирования экономики Ленинградской области;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3.3.3. данных Управления Федеральной службы государственной статистики по городу Санкт-Петербургу и Ленинградской области;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3.3.4. анализа социально-экономического развития поселения за предшествующие годы.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3.4. Разработка прогноза осуществляется по перечню показателей, утвержденных Правительством Ленинградской области, и включает количественные и качественные характеристики развития экономики и социальной сферы поселения.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3.5. Предприятия и организации </w:t>
      </w:r>
      <w:proofErr w:type="spellStart"/>
      <w:r>
        <w:t>Старопольского</w:t>
      </w:r>
      <w:proofErr w:type="spellEnd"/>
      <w:r>
        <w:t xml:space="preserve"> сельского поселения предоставляют информацию, разъясняющую причины всех существенных колебаний прогнозируемых показателей.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3.6. Прогноз разрабатывается и предоставляется в комитет финансов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в сроки, установленные муниципальными нормативными актами, регламентирующими бюджетный процесс.</w:t>
      </w:r>
    </w:p>
    <w:p w:rsidR="000C4974" w:rsidRDefault="000C4974" w:rsidP="000C4974">
      <w:pPr>
        <w:spacing w:line="100" w:lineRule="atLeast"/>
        <w:jc w:val="both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Состав документов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 В пояснительной записке к прогнозу: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4.3.1. указываются основания и исходные данные для разработки прогноза;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lastRenderedPageBreak/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954766" w:rsidRPr="00F826E4" w:rsidRDefault="000C4974" w:rsidP="000C4974">
      <w:pPr>
        <w:ind w:firstLine="567"/>
        <w:jc w:val="both"/>
        <w:rPr>
          <w:sz w:val="28"/>
          <w:szCs w:val="28"/>
        </w:rPr>
      </w:pPr>
      <w:r>
        <w:t>4.4. Пояснительная записка формируется по разделам, отражающим структуру основных показателей с</w:t>
      </w:r>
      <w:r w:rsidR="008836A6">
        <w:t>оциально-экономического развития поселения.</w:t>
      </w:r>
    </w:p>
    <w:p w:rsidR="00954766" w:rsidRPr="00F826E4" w:rsidRDefault="00954766" w:rsidP="00693437">
      <w:pPr>
        <w:ind w:firstLine="567"/>
        <w:jc w:val="both"/>
        <w:rPr>
          <w:sz w:val="28"/>
          <w:szCs w:val="28"/>
        </w:rPr>
      </w:pPr>
    </w:p>
    <w:p w:rsidR="000E6FA6" w:rsidRPr="00F826E4" w:rsidRDefault="000E6FA6" w:rsidP="00693437">
      <w:pPr>
        <w:ind w:firstLine="567"/>
        <w:jc w:val="both"/>
        <w:rPr>
          <w:sz w:val="28"/>
          <w:szCs w:val="28"/>
        </w:rPr>
      </w:pPr>
    </w:p>
    <w:p w:rsidR="002F2D38" w:rsidRDefault="002F2D38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B7096B" w:rsidRPr="003E742C" w:rsidRDefault="00B7096B" w:rsidP="00C92E3A"/>
    <w:sectPr w:rsidR="00B7096B" w:rsidRPr="003E742C" w:rsidSect="00F964F5">
      <w:pgSz w:w="11906" w:h="16838"/>
      <w:pgMar w:top="851" w:right="992" w:bottom="709" w:left="56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75" w:rsidRDefault="00852875" w:rsidP="00FD6FAC">
      <w:r>
        <w:separator/>
      </w:r>
    </w:p>
  </w:endnote>
  <w:endnote w:type="continuationSeparator" w:id="0">
    <w:p w:rsidR="00852875" w:rsidRDefault="00852875" w:rsidP="00F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75" w:rsidRDefault="00852875" w:rsidP="00FD6FAC">
      <w:r>
        <w:separator/>
      </w:r>
    </w:p>
  </w:footnote>
  <w:footnote w:type="continuationSeparator" w:id="0">
    <w:p w:rsidR="00852875" w:rsidRDefault="00852875" w:rsidP="00FD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74" w:rsidRDefault="000C4974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 w15:restartNumberingAfterBreak="0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3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75807"/>
    <w:multiLevelType w:val="hybridMultilevel"/>
    <w:tmpl w:val="8D0A429A"/>
    <w:lvl w:ilvl="0" w:tplc="3DA2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 w15:restartNumberingAfterBreak="0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2" w15:restartNumberingAfterBreak="0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CF1D5A"/>
    <w:multiLevelType w:val="multilevel"/>
    <w:tmpl w:val="7ADE1FFA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7" w15:restartNumberingAfterBreak="0">
    <w:nsid w:val="5DD16427"/>
    <w:multiLevelType w:val="multilevel"/>
    <w:tmpl w:val="D02E1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9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4"/>
  </w:num>
  <w:num w:numId="5">
    <w:abstractNumId w:val="21"/>
  </w:num>
  <w:num w:numId="6">
    <w:abstractNumId w:val="16"/>
  </w:num>
  <w:num w:numId="7">
    <w:abstractNumId w:val="18"/>
  </w:num>
  <w:num w:numId="8">
    <w:abstractNumId w:val="2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  <w:num w:numId="20">
    <w:abstractNumId w:val="15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82"/>
    <w:rsid w:val="0001177C"/>
    <w:rsid w:val="00025AC3"/>
    <w:rsid w:val="00031C59"/>
    <w:rsid w:val="0003608E"/>
    <w:rsid w:val="00036A7C"/>
    <w:rsid w:val="00042DFE"/>
    <w:rsid w:val="00053A12"/>
    <w:rsid w:val="00060ADA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4974"/>
    <w:rsid w:val="000C5953"/>
    <w:rsid w:val="000D662A"/>
    <w:rsid w:val="000E0CAB"/>
    <w:rsid w:val="000E3D46"/>
    <w:rsid w:val="000E6FA6"/>
    <w:rsid w:val="000E7169"/>
    <w:rsid w:val="000E7660"/>
    <w:rsid w:val="000F054C"/>
    <w:rsid w:val="000F6A18"/>
    <w:rsid w:val="0010040D"/>
    <w:rsid w:val="00102511"/>
    <w:rsid w:val="001045BE"/>
    <w:rsid w:val="00106EEF"/>
    <w:rsid w:val="00110D57"/>
    <w:rsid w:val="0012168B"/>
    <w:rsid w:val="001362E6"/>
    <w:rsid w:val="00150127"/>
    <w:rsid w:val="001603B2"/>
    <w:rsid w:val="0016198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2B3"/>
    <w:rsid w:val="001B7BA7"/>
    <w:rsid w:val="001C0E66"/>
    <w:rsid w:val="001C5412"/>
    <w:rsid w:val="001C5446"/>
    <w:rsid w:val="001D44DE"/>
    <w:rsid w:val="001D756C"/>
    <w:rsid w:val="001F653E"/>
    <w:rsid w:val="002021CC"/>
    <w:rsid w:val="00214C08"/>
    <w:rsid w:val="00234C84"/>
    <w:rsid w:val="00241877"/>
    <w:rsid w:val="00244459"/>
    <w:rsid w:val="00255543"/>
    <w:rsid w:val="00263369"/>
    <w:rsid w:val="00263DBA"/>
    <w:rsid w:val="002661E3"/>
    <w:rsid w:val="00273E87"/>
    <w:rsid w:val="00296217"/>
    <w:rsid w:val="002C06DE"/>
    <w:rsid w:val="002C2D62"/>
    <w:rsid w:val="002D2EC4"/>
    <w:rsid w:val="002E01A5"/>
    <w:rsid w:val="002E42AE"/>
    <w:rsid w:val="002E4763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5250"/>
    <w:rsid w:val="0034637C"/>
    <w:rsid w:val="003476AD"/>
    <w:rsid w:val="00352ABC"/>
    <w:rsid w:val="00354F01"/>
    <w:rsid w:val="00372DD3"/>
    <w:rsid w:val="0037352E"/>
    <w:rsid w:val="003812FC"/>
    <w:rsid w:val="0038236A"/>
    <w:rsid w:val="00390F0E"/>
    <w:rsid w:val="003912D6"/>
    <w:rsid w:val="00392349"/>
    <w:rsid w:val="003B22FC"/>
    <w:rsid w:val="003E2ED9"/>
    <w:rsid w:val="003E742C"/>
    <w:rsid w:val="004052FA"/>
    <w:rsid w:val="0041701D"/>
    <w:rsid w:val="00420536"/>
    <w:rsid w:val="00422A17"/>
    <w:rsid w:val="004265E5"/>
    <w:rsid w:val="004316D7"/>
    <w:rsid w:val="00433587"/>
    <w:rsid w:val="00434FB4"/>
    <w:rsid w:val="004410F3"/>
    <w:rsid w:val="00442B53"/>
    <w:rsid w:val="00450180"/>
    <w:rsid w:val="00453580"/>
    <w:rsid w:val="00465D78"/>
    <w:rsid w:val="0047074B"/>
    <w:rsid w:val="00471A41"/>
    <w:rsid w:val="004735FD"/>
    <w:rsid w:val="004751A2"/>
    <w:rsid w:val="00476F67"/>
    <w:rsid w:val="00484CD3"/>
    <w:rsid w:val="004927A0"/>
    <w:rsid w:val="00496747"/>
    <w:rsid w:val="0049776C"/>
    <w:rsid w:val="00497B91"/>
    <w:rsid w:val="004A189F"/>
    <w:rsid w:val="004A6F24"/>
    <w:rsid w:val="004B17B1"/>
    <w:rsid w:val="004B551E"/>
    <w:rsid w:val="004B683E"/>
    <w:rsid w:val="004C2C0C"/>
    <w:rsid w:val="004D25F4"/>
    <w:rsid w:val="00501D86"/>
    <w:rsid w:val="00506C13"/>
    <w:rsid w:val="00511E4F"/>
    <w:rsid w:val="00513D05"/>
    <w:rsid w:val="00521022"/>
    <w:rsid w:val="005215FC"/>
    <w:rsid w:val="0053597C"/>
    <w:rsid w:val="00535E3F"/>
    <w:rsid w:val="00541522"/>
    <w:rsid w:val="005424E2"/>
    <w:rsid w:val="00546894"/>
    <w:rsid w:val="00560465"/>
    <w:rsid w:val="00563AA2"/>
    <w:rsid w:val="005850C7"/>
    <w:rsid w:val="00592470"/>
    <w:rsid w:val="00594142"/>
    <w:rsid w:val="005C17AF"/>
    <w:rsid w:val="005C652B"/>
    <w:rsid w:val="005C738B"/>
    <w:rsid w:val="005E7D68"/>
    <w:rsid w:val="005F1D7A"/>
    <w:rsid w:val="005F28D8"/>
    <w:rsid w:val="005F342B"/>
    <w:rsid w:val="005F617F"/>
    <w:rsid w:val="005F6BC3"/>
    <w:rsid w:val="00616AD1"/>
    <w:rsid w:val="006234E1"/>
    <w:rsid w:val="00623C42"/>
    <w:rsid w:val="00635EC1"/>
    <w:rsid w:val="0064153F"/>
    <w:rsid w:val="006460E4"/>
    <w:rsid w:val="006538CD"/>
    <w:rsid w:val="00653CD0"/>
    <w:rsid w:val="00654A63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3A04"/>
    <w:rsid w:val="006F0315"/>
    <w:rsid w:val="006F0885"/>
    <w:rsid w:val="006F182F"/>
    <w:rsid w:val="00700477"/>
    <w:rsid w:val="00712D69"/>
    <w:rsid w:val="00723D9A"/>
    <w:rsid w:val="00726E05"/>
    <w:rsid w:val="00744A62"/>
    <w:rsid w:val="00766C3C"/>
    <w:rsid w:val="00780D78"/>
    <w:rsid w:val="007A1DF9"/>
    <w:rsid w:val="007A4EA4"/>
    <w:rsid w:val="007A559B"/>
    <w:rsid w:val="007B71EC"/>
    <w:rsid w:val="007C0B12"/>
    <w:rsid w:val="007C1D2A"/>
    <w:rsid w:val="007C389D"/>
    <w:rsid w:val="007C698A"/>
    <w:rsid w:val="007D48BD"/>
    <w:rsid w:val="007E0143"/>
    <w:rsid w:val="007E46F3"/>
    <w:rsid w:val="007E5E74"/>
    <w:rsid w:val="007F08D0"/>
    <w:rsid w:val="0081261E"/>
    <w:rsid w:val="00814147"/>
    <w:rsid w:val="008314E4"/>
    <w:rsid w:val="008326A4"/>
    <w:rsid w:val="00836717"/>
    <w:rsid w:val="008369CE"/>
    <w:rsid w:val="00837CF5"/>
    <w:rsid w:val="008501D0"/>
    <w:rsid w:val="00852696"/>
    <w:rsid w:val="00852875"/>
    <w:rsid w:val="00853EE2"/>
    <w:rsid w:val="00855E95"/>
    <w:rsid w:val="0086527D"/>
    <w:rsid w:val="00874AE9"/>
    <w:rsid w:val="00877157"/>
    <w:rsid w:val="008802BC"/>
    <w:rsid w:val="008836A6"/>
    <w:rsid w:val="00893B2A"/>
    <w:rsid w:val="00893DFE"/>
    <w:rsid w:val="00895D3F"/>
    <w:rsid w:val="00896A98"/>
    <w:rsid w:val="008B45C9"/>
    <w:rsid w:val="008B535A"/>
    <w:rsid w:val="008C12F2"/>
    <w:rsid w:val="008D46A2"/>
    <w:rsid w:val="008F251D"/>
    <w:rsid w:val="0090397E"/>
    <w:rsid w:val="00910FF3"/>
    <w:rsid w:val="00921F6B"/>
    <w:rsid w:val="009330EA"/>
    <w:rsid w:val="009343D1"/>
    <w:rsid w:val="00940531"/>
    <w:rsid w:val="00954766"/>
    <w:rsid w:val="00960FEC"/>
    <w:rsid w:val="00971F46"/>
    <w:rsid w:val="009743C5"/>
    <w:rsid w:val="009758CC"/>
    <w:rsid w:val="00985DC1"/>
    <w:rsid w:val="009C1485"/>
    <w:rsid w:val="009C69B9"/>
    <w:rsid w:val="009D0840"/>
    <w:rsid w:val="009D27E5"/>
    <w:rsid w:val="009D2A3F"/>
    <w:rsid w:val="009D4567"/>
    <w:rsid w:val="009D56F9"/>
    <w:rsid w:val="009D66C9"/>
    <w:rsid w:val="009E2AC4"/>
    <w:rsid w:val="009F0DB1"/>
    <w:rsid w:val="009F2618"/>
    <w:rsid w:val="009F6609"/>
    <w:rsid w:val="009F7E6D"/>
    <w:rsid w:val="00A00721"/>
    <w:rsid w:val="00A02AAA"/>
    <w:rsid w:val="00A032A6"/>
    <w:rsid w:val="00A04CA4"/>
    <w:rsid w:val="00A059DE"/>
    <w:rsid w:val="00A06CA4"/>
    <w:rsid w:val="00A128D8"/>
    <w:rsid w:val="00A15C2C"/>
    <w:rsid w:val="00A172E8"/>
    <w:rsid w:val="00A21091"/>
    <w:rsid w:val="00A2234A"/>
    <w:rsid w:val="00A228C8"/>
    <w:rsid w:val="00A23328"/>
    <w:rsid w:val="00A239AE"/>
    <w:rsid w:val="00A24213"/>
    <w:rsid w:val="00A26157"/>
    <w:rsid w:val="00A407FF"/>
    <w:rsid w:val="00A40F63"/>
    <w:rsid w:val="00A46730"/>
    <w:rsid w:val="00A52B54"/>
    <w:rsid w:val="00A54360"/>
    <w:rsid w:val="00A6468C"/>
    <w:rsid w:val="00A66BF4"/>
    <w:rsid w:val="00A71151"/>
    <w:rsid w:val="00A7753F"/>
    <w:rsid w:val="00A855AA"/>
    <w:rsid w:val="00A9060E"/>
    <w:rsid w:val="00A90C0D"/>
    <w:rsid w:val="00A9469E"/>
    <w:rsid w:val="00AA3584"/>
    <w:rsid w:val="00AA5199"/>
    <w:rsid w:val="00AB0B98"/>
    <w:rsid w:val="00AB7012"/>
    <w:rsid w:val="00AD5E0C"/>
    <w:rsid w:val="00AE2507"/>
    <w:rsid w:val="00AF7522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7096B"/>
    <w:rsid w:val="00B721FA"/>
    <w:rsid w:val="00B74663"/>
    <w:rsid w:val="00B857F1"/>
    <w:rsid w:val="00BA6718"/>
    <w:rsid w:val="00BB4445"/>
    <w:rsid w:val="00BC0759"/>
    <w:rsid w:val="00BC22BE"/>
    <w:rsid w:val="00BC4EBF"/>
    <w:rsid w:val="00BC6A6C"/>
    <w:rsid w:val="00BC7748"/>
    <w:rsid w:val="00BE36D2"/>
    <w:rsid w:val="00BE4823"/>
    <w:rsid w:val="00C02BBA"/>
    <w:rsid w:val="00C031E7"/>
    <w:rsid w:val="00C03EE6"/>
    <w:rsid w:val="00C1737A"/>
    <w:rsid w:val="00C26BC7"/>
    <w:rsid w:val="00C36743"/>
    <w:rsid w:val="00C51D2F"/>
    <w:rsid w:val="00C55391"/>
    <w:rsid w:val="00C6640E"/>
    <w:rsid w:val="00C75CF8"/>
    <w:rsid w:val="00C85AAC"/>
    <w:rsid w:val="00C92E3A"/>
    <w:rsid w:val="00CA226D"/>
    <w:rsid w:val="00CA3881"/>
    <w:rsid w:val="00CA692B"/>
    <w:rsid w:val="00CC1C85"/>
    <w:rsid w:val="00CD0A8F"/>
    <w:rsid w:val="00CD19A7"/>
    <w:rsid w:val="00CD7B28"/>
    <w:rsid w:val="00CE173C"/>
    <w:rsid w:val="00CE5A18"/>
    <w:rsid w:val="00CE7031"/>
    <w:rsid w:val="00CF3385"/>
    <w:rsid w:val="00CF6521"/>
    <w:rsid w:val="00CF68CA"/>
    <w:rsid w:val="00D001DB"/>
    <w:rsid w:val="00D11306"/>
    <w:rsid w:val="00D214C9"/>
    <w:rsid w:val="00D233D9"/>
    <w:rsid w:val="00D23EC4"/>
    <w:rsid w:val="00D262C0"/>
    <w:rsid w:val="00D278CA"/>
    <w:rsid w:val="00D31ECB"/>
    <w:rsid w:val="00D33555"/>
    <w:rsid w:val="00D33958"/>
    <w:rsid w:val="00D34920"/>
    <w:rsid w:val="00D41039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D1C13"/>
    <w:rsid w:val="00DE3CEA"/>
    <w:rsid w:val="00DF118B"/>
    <w:rsid w:val="00DF1F5A"/>
    <w:rsid w:val="00DF29CC"/>
    <w:rsid w:val="00E059AC"/>
    <w:rsid w:val="00E21D84"/>
    <w:rsid w:val="00E22A7A"/>
    <w:rsid w:val="00E35110"/>
    <w:rsid w:val="00E4140A"/>
    <w:rsid w:val="00E42CC2"/>
    <w:rsid w:val="00E458E9"/>
    <w:rsid w:val="00E61DCB"/>
    <w:rsid w:val="00E65296"/>
    <w:rsid w:val="00E7116E"/>
    <w:rsid w:val="00E906D8"/>
    <w:rsid w:val="00E95783"/>
    <w:rsid w:val="00EA1926"/>
    <w:rsid w:val="00EA239B"/>
    <w:rsid w:val="00EA737B"/>
    <w:rsid w:val="00EB0157"/>
    <w:rsid w:val="00EB500E"/>
    <w:rsid w:val="00EC3236"/>
    <w:rsid w:val="00ED6967"/>
    <w:rsid w:val="00EE2572"/>
    <w:rsid w:val="00EF0642"/>
    <w:rsid w:val="00F003EF"/>
    <w:rsid w:val="00F00983"/>
    <w:rsid w:val="00F04C3C"/>
    <w:rsid w:val="00F24187"/>
    <w:rsid w:val="00F24FEB"/>
    <w:rsid w:val="00F26998"/>
    <w:rsid w:val="00F26B76"/>
    <w:rsid w:val="00F3352B"/>
    <w:rsid w:val="00F34D84"/>
    <w:rsid w:val="00F37AEE"/>
    <w:rsid w:val="00F47AD1"/>
    <w:rsid w:val="00F619BE"/>
    <w:rsid w:val="00F66904"/>
    <w:rsid w:val="00F66D72"/>
    <w:rsid w:val="00F72762"/>
    <w:rsid w:val="00F770E6"/>
    <w:rsid w:val="00F826E4"/>
    <w:rsid w:val="00F848BA"/>
    <w:rsid w:val="00F87810"/>
    <w:rsid w:val="00F9572A"/>
    <w:rsid w:val="00F961EF"/>
    <w:rsid w:val="00F964F5"/>
    <w:rsid w:val="00FA3799"/>
    <w:rsid w:val="00FB2155"/>
    <w:rsid w:val="00FC2205"/>
    <w:rsid w:val="00FC2DC5"/>
    <w:rsid w:val="00FC408D"/>
    <w:rsid w:val="00FD1D21"/>
    <w:rsid w:val="00FD6FAC"/>
    <w:rsid w:val="00FE1AF2"/>
    <w:rsid w:val="00FF5567"/>
    <w:rsid w:val="00FF5DE8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617F1"/>
  <w15:docId w15:val="{9BE95CED-A7D7-4E56-8F4F-9BD29762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0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B1D1-3D4F-4329-8778-F85AFCF0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Пользователь Windows</cp:lastModifiedBy>
  <cp:revision>6</cp:revision>
  <cp:lastPrinted>2019-08-05T10:59:00Z</cp:lastPrinted>
  <dcterms:created xsi:type="dcterms:W3CDTF">2019-08-05T08:05:00Z</dcterms:created>
  <dcterms:modified xsi:type="dcterms:W3CDTF">2019-08-05T11:01:00Z</dcterms:modified>
</cp:coreProperties>
</file>