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97" w:rsidRPr="00E472B0" w:rsidRDefault="009E2D97" w:rsidP="009E2D97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</w:t>
      </w:r>
    </w:p>
    <w:p w:rsidR="009E2D97" w:rsidRDefault="009E2D97" w:rsidP="009E2D97">
      <w:pPr>
        <w:pStyle w:val="a5"/>
        <w:rPr>
          <w:noProof/>
          <w:sz w:val="28"/>
          <w:szCs w:val="28"/>
        </w:rPr>
      </w:pPr>
    </w:p>
    <w:p w:rsidR="009E2D97" w:rsidRPr="00AA561F" w:rsidRDefault="009E2D97" w:rsidP="009E2D97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A7715">
        <w:rPr>
          <w:b/>
          <w:sz w:val="28"/>
          <w:szCs w:val="28"/>
        </w:rPr>
        <w:t>28</w:t>
      </w:r>
      <w:r w:rsidRPr="00DE4E23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четвертого</w:t>
      </w:r>
      <w:r w:rsidRPr="00DE4E23">
        <w:rPr>
          <w:b/>
          <w:sz w:val="28"/>
          <w:szCs w:val="28"/>
        </w:rPr>
        <w:t xml:space="preserve"> созыва)</w:t>
      </w:r>
    </w:p>
    <w:p w:rsidR="009E2D97" w:rsidRPr="001A57FC" w:rsidRDefault="009E2D97" w:rsidP="009E2D97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9E2D97" w:rsidRPr="00C24CAD" w:rsidRDefault="009E2D97" w:rsidP="009E2D97">
      <w:pPr>
        <w:rPr>
          <w:b/>
          <w:sz w:val="10"/>
          <w:szCs w:val="10"/>
        </w:rPr>
      </w:pPr>
    </w:p>
    <w:p w:rsidR="009E2D97" w:rsidRDefault="004032A3" w:rsidP="009E2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9E2D97" w:rsidRPr="006B7C0F">
        <w:rPr>
          <w:b/>
          <w:sz w:val="28"/>
          <w:szCs w:val="28"/>
          <w:u w:val="single"/>
        </w:rPr>
        <w:t>.</w:t>
      </w:r>
      <w:r w:rsidR="009E2D97">
        <w:rPr>
          <w:b/>
          <w:sz w:val="28"/>
          <w:szCs w:val="28"/>
          <w:u w:val="single"/>
        </w:rPr>
        <w:t>11</w:t>
      </w:r>
      <w:r w:rsidR="009E2D97" w:rsidRPr="006B7C0F">
        <w:rPr>
          <w:b/>
          <w:sz w:val="28"/>
          <w:szCs w:val="28"/>
          <w:u w:val="single"/>
        </w:rPr>
        <w:t>. 20</w:t>
      </w:r>
      <w:r w:rsidR="009E2D97">
        <w:rPr>
          <w:b/>
          <w:sz w:val="28"/>
          <w:szCs w:val="28"/>
          <w:u w:val="single"/>
        </w:rPr>
        <w:t>2</w:t>
      </w:r>
      <w:r w:rsidR="000A7715">
        <w:rPr>
          <w:b/>
          <w:sz w:val="28"/>
          <w:szCs w:val="28"/>
          <w:u w:val="single"/>
        </w:rPr>
        <w:t>1</w:t>
      </w:r>
      <w:r w:rsidR="009E2D97" w:rsidRPr="006B7C0F">
        <w:rPr>
          <w:b/>
          <w:sz w:val="28"/>
          <w:szCs w:val="28"/>
        </w:rPr>
        <w:t xml:space="preserve">                   </w:t>
      </w:r>
      <w:r w:rsidR="009E2D97">
        <w:rPr>
          <w:b/>
          <w:sz w:val="28"/>
          <w:szCs w:val="28"/>
        </w:rPr>
        <w:t xml:space="preserve">   </w:t>
      </w:r>
      <w:r w:rsidR="009E2D97" w:rsidRPr="006B7C0F">
        <w:rPr>
          <w:b/>
          <w:sz w:val="28"/>
          <w:szCs w:val="28"/>
        </w:rPr>
        <w:t xml:space="preserve">                                           </w:t>
      </w:r>
      <w:r w:rsidR="009E2D97">
        <w:rPr>
          <w:b/>
          <w:sz w:val="28"/>
          <w:szCs w:val="28"/>
        </w:rPr>
        <w:t xml:space="preserve">                              </w:t>
      </w:r>
      <w:r w:rsidR="009E2D97" w:rsidRPr="006B7C0F">
        <w:rPr>
          <w:b/>
          <w:sz w:val="28"/>
          <w:szCs w:val="28"/>
        </w:rPr>
        <w:t xml:space="preserve"> </w:t>
      </w:r>
      <w:r w:rsidR="009E2D97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162</w:t>
      </w:r>
      <w:r w:rsidR="00EF3FCD">
        <w:rPr>
          <w:b/>
          <w:sz w:val="28"/>
          <w:szCs w:val="28"/>
          <w:u w:val="single"/>
        </w:rPr>
        <w:t>-сд</w:t>
      </w:r>
      <w:r w:rsidR="009E2D97" w:rsidRPr="006B7C0F">
        <w:rPr>
          <w:b/>
          <w:sz w:val="28"/>
          <w:szCs w:val="28"/>
          <w:u w:val="single"/>
        </w:rPr>
        <w:t xml:space="preserve"> </w:t>
      </w:r>
    </w:p>
    <w:p w:rsidR="009E2D97" w:rsidRDefault="009E2D97" w:rsidP="004A1ABA">
      <w:pPr>
        <w:ind w:right="3595"/>
        <w:rPr>
          <w:sz w:val="28"/>
          <w:szCs w:val="28"/>
        </w:rPr>
      </w:pPr>
    </w:p>
    <w:p w:rsidR="009E2D97" w:rsidRDefault="009E2D97" w:rsidP="004A1ABA">
      <w:pPr>
        <w:ind w:right="3595"/>
        <w:rPr>
          <w:sz w:val="28"/>
          <w:szCs w:val="28"/>
        </w:rPr>
      </w:pPr>
    </w:p>
    <w:p w:rsidR="00391600" w:rsidRPr="00901980" w:rsidRDefault="004A1ABA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 xml:space="preserve">О передаче </w:t>
      </w:r>
      <w:r w:rsidR="00695C83" w:rsidRPr="00901980">
        <w:rPr>
          <w:b/>
          <w:sz w:val="28"/>
          <w:szCs w:val="28"/>
        </w:rPr>
        <w:t>ревизионной комиссии</w:t>
      </w:r>
      <w:r w:rsidRPr="00901980">
        <w:rPr>
          <w:b/>
          <w:sz w:val="28"/>
          <w:szCs w:val="28"/>
        </w:rPr>
        <w:t xml:space="preserve"> </w:t>
      </w:r>
    </w:p>
    <w:p w:rsidR="00695C83" w:rsidRPr="00901980" w:rsidRDefault="004A1ABA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>муниципально</w:t>
      </w:r>
      <w:r w:rsidR="00695C83" w:rsidRPr="00901980">
        <w:rPr>
          <w:b/>
          <w:sz w:val="28"/>
          <w:szCs w:val="28"/>
        </w:rPr>
        <w:t xml:space="preserve">го образования </w:t>
      </w:r>
    </w:p>
    <w:p w:rsidR="00695C83" w:rsidRPr="00901980" w:rsidRDefault="00695C83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>Сланцевский муниципальный район</w:t>
      </w:r>
    </w:p>
    <w:p w:rsidR="004A1ABA" w:rsidRPr="00901980" w:rsidRDefault="00695C83" w:rsidP="004A1ABA">
      <w:pPr>
        <w:ind w:right="3595"/>
        <w:rPr>
          <w:b/>
          <w:sz w:val="28"/>
          <w:szCs w:val="28"/>
        </w:rPr>
      </w:pPr>
      <w:r w:rsidRPr="00901980">
        <w:rPr>
          <w:b/>
          <w:sz w:val="28"/>
          <w:szCs w:val="28"/>
        </w:rPr>
        <w:t>Ленинградской области</w:t>
      </w:r>
      <w:r w:rsidR="004A1ABA" w:rsidRPr="00901980">
        <w:rPr>
          <w:b/>
          <w:sz w:val="28"/>
          <w:szCs w:val="28"/>
        </w:rPr>
        <w:t xml:space="preserve"> полномочий </w:t>
      </w:r>
      <w:r w:rsidRPr="00901980">
        <w:rPr>
          <w:b/>
          <w:sz w:val="28"/>
          <w:szCs w:val="28"/>
        </w:rPr>
        <w:t xml:space="preserve">контрольно-счетного органа </w:t>
      </w:r>
      <w:r w:rsidR="004A1ABA" w:rsidRPr="00901980">
        <w:rPr>
          <w:b/>
          <w:sz w:val="28"/>
          <w:szCs w:val="28"/>
        </w:rPr>
        <w:t xml:space="preserve">по </w:t>
      </w:r>
      <w:r w:rsidRPr="00901980">
        <w:rPr>
          <w:b/>
          <w:sz w:val="28"/>
          <w:szCs w:val="28"/>
        </w:rPr>
        <w:t xml:space="preserve">осуществлению внешнего </w:t>
      </w:r>
      <w:r w:rsidR="004A1ABA" w:rsidRPr="00901980">
        <w:rPr>
          <w:b/>
          <w:sz w:val="28"/>
          <w:szCs w:val="28"/>
        </w:rPr>
        <w:t>финансового контроля</w:t>
      </w:r>
      <w:r w:rsidR="006D33D8" w:rsidRPr="00901980">
        <w:rPr>
          <w:b/>
          <w:sz w:val="28"/>
          <w:szCs w:val="28"/>
        </w:rPr>
        <w:t xml:space="preserve"> на 20</w:t>
      </w:r>
      <w:r w:rsidR="00141783" w:rsidRPr="00901980">
        <w:rPr>
          <w:b/>
          <w:sz w:val="28"/>
          <w:szCs w:val="28"/>
        </w:rPr>
        <w:t>2</w:t>
      </w:r>
      <w:r w:rsidR="000A7715" w:rsidRPr="00901980">
        <w:rPr>
          <w:b/>
          <w:sz w:val="28"/>
          <w:szCs w:val="28"/>
        </w:rPr>
        <w:t>2</w:t>
      </w:r>
      <w:r w:rsidR="006D33D8" w:rsidRPr="00901980">
        <w:rPr>
          <w:b/>
          <w:sz w:val="28"/>
          <w:szCs w:val="28"/>
        </w:rPr>
        <w:t xml:space="preserve"> год.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</w:p>
    <w:p w:rsidR="004A1ABA" w:rsidRPr="00542746" w:rsidRDefault="004A1ABA" w:rsidP="004A1AB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70FEE">
        <w:rPr>
          <w:sz w:val="28"/>
          <w:szCs w:val="28"/>
        </w:rPr>
        <w:t xml:space="preserve">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</w:t>
      </w:r>
      <w:r>
        <w:rPr>
          <w:sz w:val="28"/>
          <w:szCs w:val="28"/>
        </w:rPr>
        <w:t>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,</w:t>
      </w:r>
      <w:r w:rsidR="00570FEE">
        <w:rPr>
          <w:sz w:val="28"/>
          <w:szCs w:val="28"/>
        </w:rPr>
        <w:t>с</w:t>
      </w:r>
      <w:proofErr w:type="gramEnd"/>
      <w:r w:rsidR="00570FEE">
        <w:rPr>
          <w:sz w:val="28"/>
          <w:szCs w:val="28"/>
        </w:rPr>
        <w:t>т.268.</w:t>
      </w:r>
      <w:r w:rsidR="00570FEE" w:rsidRPr="00570FEE">
        <w:rPr>
          <w:sz w:val="16"/>
          <w:szCs w:val="16"/>
        </w:rPr>
        <w:t>1</w:t>
      </w:r>
      <w:r w:rsidRPr="00570FEE">
        <w:rPr>
          <w:sz w:val="16"/>
          <w:szCs w:val="16"/>
        </w:rPr>
        <w:t xml:space="preserve"> </w:t>
      </w:r>
      <w:r w:rsidR="00570FEE" w:rsidRPr="00570FEE">
        <w:rPr>
          <w:sz w:val="28"/>
          <w:szCs w:val="28"/>
        </w:rPr>
        <w:t xml:space="preserve">Бюджетного кодекса Российской </w:t>
      </w:r>
      <w:r w:rsidR="00570FEE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9E2D97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Pr="00B853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0FEE" w:rsidRDefault="004A1ABA" w:rsidP="00B23B1D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570FEE">
        <w:rPr>
          <w:color w:val="000000"/>
          <w:spacing w:val="-3"/>
          <w:sz w:val="28"/>
        </w:rPr>
        <w:t>Передать</w:t>
      </w:r>
      <w:r w:rsidR="00141783">
        <w:rPr>
          <w:color w:val="000000"/>
          <w:spacing w:val="-3"/>
          <w:sz w:val="28"/>
        </w:rPr>
        <w:t xml:space="preserve"> с 01.01.202</w:t>
      </w:r>
      <w:r w:rsidR="000A7715">
        <w:rPr>
          <w:color w:val="000000"/>
          <w:spacing w:val="-3"/>
          <w:sz w:val="28"/>
        </w:rPr>
        <w:t>2</w:t>
      </w:r>
      <w:r w:rsidR="00141783">
        <w:rPr>
          <w:color w:val="000000"/>
          <w:spacing w:val="-3"/>
          <w:sz w:val="28"/>
        </w:rPr>
        <w:t xml:space="preserve"> по 31.12.202</w:t>
      </w:r>
      <w:r w:rsidR="000A7715">
        <w:rPr>
          <w:color w:val="000000"/>
          <w:spacing w:val="-3"/>
          <w:sz w:val="28"/>
        </w:rPr>
        <w:t>2</w:t>
      </w:r>
      <w:r w:rsidR="00141783">
        <w:rPr>
          <w:color w:val="000000"/>
          <w:spacing w:val="-3"/>
          <w:sz w:val="28"/>
        </w:rPr>
        <w:t xml:space="preserve"> года</w:t>
      </w:r>
      <w:r w:rsidRPr="00570FEE">
        <w:rPr>
          <w:color w:val="000000"/>
          <w:spacing w:val="-3"/>
          <w:sz w:val="28"/>
        </w:rPr>
        <w:t xml:space="preserve"> муниципальному образованию Сланцевский муниципальный район Ленинградской области полномочия </w:t>
      </w:r>
      <w:r w:rsidR="00570FEE" w:rsidRPr="00570FEE">
        <w:rPr>
          <w:color w:val="000000"/>
          <w:spacing w:val="-3"/>
          <w:sz w:val="28"/>
        </w:rPr>
        <w:t xml:space="preserve">контрольно-счетного органа </w:t>
      </w:r>
      <w:r w:rsidR="009E2D97">
        <w:rPr>
          <w:color w:val="000000"/>
          <w:spacing w:val="-3"/>
          <w:sz w:val="28"/>
        </w:rPr>
        <w:t>Старопольского</w:t>
      </w:r>
      <w:r w:rsidR="00570FEE" w:rsidRPr="00570FEE">
        <w:rPr>
          <w:sz w:val="28"/>
          <w:szCs w:val="28"/>
        </w:rPr>
        <w:t xml:space="preserve"> сельского поселения Сланцевского муниципального района Ленинградской </w:t>
      </w:r>
      <w:r w:rsidRPr="00570FEE">
        <w:rPr>
          <w:color w:val="000000"/>
          <w:spacing w:val="-3"/>
          <w:sz w:val="28"/>
        </w:rPr>
        <w:t>по осуществлению в</w:t>
      </w:r>
      <w:r w:rsidR="00570FEE" w:rsidRPr="00570FEE">
        <w:rPr>
          <w:color w:val="000000"/>
          <w:spacing w:val="-3"/>
          <w:sz w:val="28"/>
        </w:rPr>
        <w:t>нешнего</w:t>
      </w:r>
      <w:r w:rsidRPr="00570FEE">
        <w:rPr>
          <w:color w:val="000000"/>
          <w:spacing w:val="-3"/>
          <w:sz w:val="28"/>
        </w:rPr>
        <w:t xml:space="preserve"> муниципального финансового контроля</w:t>
      </w:r>
      <w:r w:rsidR="00570FEE" w:rsidRPr="00570FEE">
        <w:rPr>
          <w:color w:val="000000"/>
          <w:spacing w:val="-3"/>
          <w:sz w:val="28"/>
        </w:rPr>
        <w:t xml:space="preserve"> для их исполнения.</w:t>
      </w:r>
      <w:r w:rsidRPr="00570FEE">
        <w:rPr>
          <w:color w:val="000000"/>
          <w:spacing w:val="-3"/>
          <w:sz w:val="28"/>
        </w:rPr>
        <w:t xml:space="preserve"> </w:t>
      </w:r>
    </w:p>
    <w:p w:rsidR="004A1ABA" w:rsidRPr="00570FEE" w:rsidRDefault="004A1ABA" w:rsidP="00B23B1D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570FEE">
        <w:rPr>
          <w:color w:val="000000"/>
          <w:spacing w:val="-3"/>
          <w:sz w:val="28"/>
        </w:rPr>
        <w:t xml:space="preserve">Поручить главе </w:t>
      </w:r>
      <w:r w:rsidR="00570FEE">
        <w:rPr>
          <w:color w:val="000000"/>
          <w:spacing w:val="-3"/>
          <w:sz w:val="28"/>
        </w:rPr>
        <w:t>муниципального образов</w:t>
      </w:r>
      <w:r w:rsidR="000E7FFC">
        <w:rPr>
          <w:color w:val="000000"/>
          <w:spacing w:val="-3"/>
          <w:sz w:val="28"/>
        </w:rPr>
        <w:t>а</w:t>
      </w:r>
      <w:r w:rsidR="00570FEE">
        <w:rPr>
          <w:color w:val="000000"/>
          <w:spacing w:val="-3"/>
          <w:sz w:val="28"/>
        </w:rPr>
        <w:t>ния</w:t>
      </w:r>
      <w:r w:rsidRPr="00570FEE">
        <w:rPr>
          <w:color w:val="000000"/>
          <w:spacing w:val="-3"/>
          <w:sz w:val="28"/>
        </w:rPr>
        <w:t xml:space="preserve"> </w:t>
      </w:r>
      <w:r w:rsidR="009E2D97">
        <w:rPr>
          <w:color w:val="000000"/>
          <w:spacing w:val="-3"/>
          <w:sz w:val="28"/>
        </w:rPr>
        <w:t>Старопольского</w:t>
      </w:r>
      <w:r w:rsidRPr="00141783">
        <w:rPr>
          <w:color w:val="FF0000"/>
          <w:sz w:val="28"/>
          <w:szCs w:val="28"/>
        </w:rPr>
        <w:t xml:space="preserve"> </w:t>
      </w:r>
      <w:r w:rsidRPr="00570FEE">
        <w:rPr>
          <w:sz w:val="28"/>
          <w:szCs w:val="28"/>
        </w:rPr>
        <w:t xml:space="preserve">сельского поселения </w:t>
      </w:r>
      <w:r w:rsidRPr="00570FEE">
        <w:rPr>
          <w:color w:val="000000"/>
          <w:spacing w:val="-3"/>
          <w:sz w:val="28"/>
        </w:rPr>
        <w:t xml:space="preserve">заключить соглашение с </w:t>
      </w:r>
      <w:r w:rsidR="000E7FFC">
        <w:rPr>
          <w:color w:val="000000"/>
          <w:spacing w:val="-3"/>
          <w:sz w:val="28"/>
        </w:rPr>
        <w:t>представительным органом муниципального</w:t>
      </w:r>
      <w:r w:rsidRPr="00570FEE">
        <w:rPr>
          <w:color w:val="000000"/>
          <w:spacing w:val="-3"/>
          <w:sz w:val="28"/>
        </w:rPr>
        <w:t xml:space="preserve"> образования Сланцевский муниципальный район Ленинградской области о передаче полномочий </w:t>
      </w:r>
      <w:r w:rsidR="000E7FFC">
        <w:rPr>
          <w:color w:val="000000"/>
          <w:spacing w:val="-3"/>
          <w:sz w:val="28"/>
        </w:rPr>
        <w:t xml:space="preserve"> контрольно-счетного органа  поселения </w:t>
      </w:r>
      <w:r w:rsidRPr="00570FEE">
        <w:rPr>
          <w:color w:val="000000"/>
          <w:spacing w:val="-3"/>
          <w:sz w:val="28"/>
        </w:rPr>
        <w:t>по осуществлению в</w:t>
      </w:r>
      <w:r w:rsidR="000E7FFC">
        <w:rPr>
          <w:color w:val="000000"/>
          <w:spacing w:val="-3"/>
          <w:sz w:val="28"/>
        </w:rPr>
        <w:t>нешнего</w:t>
      </w:r>
      <w:r w:rsidRPr="00570FEE">
        <w:rPr>
          <w:color w:val="000000"/>
          <w:spacing w:val="-3"/>
          <w:sz w:val="28"/>
        </w:rPr>
        <w:t xml:space="preserve"> муниципального финансового контроля.</w:t>
      </w:r>
    </w:p>
    <w:p w:rsidR="004A1ABA" w:rsidRPr="00254C03" w:rsidRDefault="004A1ABA" w:rsidP="004A1AB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Району передаются следующие полномочия</w:t>
      </w:r>
      <w:r w:rsidRPr="00254C03">
        <w:rPr>
          <w:color w:val="000000"/>
          <w:spacing w:val="-3"/>
          <w:sz w:val="28"/>
        </w:rPr>
        <w:t>: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  э</w:t>
      </w:r>
      <w:r w:rsidRPr="00D41535">
        <w:rPr>
          <w:sz w:val="28"/>
          <w:szCs w:val="28"/>
          <w:lang w:val="ru-RU"/>
        </w:rPr>
        <w:t>кспертиза проектов бюджета поселения;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>внешняя проверка годовых отчетов об исполнении бюджета поселения;</w:t>
      </w:r>
    </w:p>
    <w:p w:rsidR="00856350" w:rsidRPr="00D41535" w:rsidRDefault="00856350" w:rsidP="00856350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1535">
        <w:rPr>
          <w:sz w:val="28"/>
          <w:szCs w:val="28"/>
          <w:lang w:val="ru-RU"/>
        </w:rPr>
        <w:lastRenderedPageBreak/>
        <w:t>3)</w:t>
      </w:r>
      <w:r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 xml:space="preserve">иные полномочия по внешнему муниципальному финансовому контролю, установленные федеральными законами, </w:t>
      </w:r>
      <w:r>
        <w:rPr>
          <w:sz w:val="28"/>
          <w:szCs w:val="28"/>
          <w:lang w:val="ru-RU"/>
        </w:rPr>
        <w:t>уставами</w:t>
      </w:r>
      <w:r w:rsidRPr="00D41535">
        <w:rPr>
          <w:sz w:val="28"/>
          <w:szCs w:val="28"/>
          <w:lang w:val="ru-RU"/>
        </w:rPr>
        <w:t xml:space="preserve"> поселения и района, Положением о ревизионной комиссии района.</w:t>
      </w:r>
    </w:p>
    <w:p w:rsidR="004A1ABA" w:rsidRDefault="004A1ABA" w:rsidP="004A1AB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4A1ABA" w:rsidRPr="000469D7" w:rsidRDefault="004A1ABA" w:rsidP="004A1AB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9D7">
        <w:rPr>
          <w:sz w:val="28"/>
          <w:szCs w:val="28"/>
        </w:rPr>
        <w:tab/>
        <w:t xml:space="preserve">Предусмотреть в бюджете муниципального образования </w:t>
      </w:r>
      <w:r w:rsidR="009E2D97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</w:t>
      </w:r>
      <w:r w:rsidRPr="000469D7">
        <w:rPr>
          <w:sz w:val="28"/>
          <w:szCs w:val="28"/>
        </w:rPr>
        <w:t xml:space="preserve"> поселение Сланцевского муниципального района Ленинградской области на 202</w:t>
      </w:r>
      <w:r w:rsidR="008B41C6">
        <w:rPr>
          <w:sz w:val="28"/>
          <w:szCs w:val="28"/>
        </w:rPr>
        <w:t>2</w:t>
      </w:r>
      <w:r w:rsidRPr="000469D7">
        <w:rPr>
          <w:sz w:val="28"/>
          <w:szCs w:val="28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1B1AE7" w:rsidRDefault="004A1ABA" w:rsidP="001B1AE7">
      <w:pPr>
        <w:pStyle w:val="Textbodyindent"/>
        <w:ind w:firstLine="709"/>
        <w:rPr>
          <w:sz w:val="28"/>
          <w:szCs w:val="28"/>
          <w:lang w:val="ru-RU"/>
        </w:rPr>
      </w:pPr>
      <w:r w:rsidRPr="001B1AE7">
        <w:rPr>
          <w:sz w:val="28"/>
          <w:szCs w:val="28"/>
          <w:lang w:val="ru-RU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r w:rsidR="009E2D97">
        <w:rPr>
          <w:sz w:val="28"/>
          <w:szCs w:val="28"/>
          <w:lang w:val="ru-RU"/>
        </w:rPr>
        <w:t>Старопольское</w:t>
      </w:r>
      <w:r w:rsidRPr="001B1AE7">
        <w:rPr>
          <w:sz w:val="28"/>
          <w:szCs w:val="28"/>
          <w:lang w:val="ru-RU"/>
        </w:rPr>
        <w:t xml:space="preserve"> сельское поселение (далее – бюджет Поселения) в бюджет муниципального образования Сланцевский м</w:t>
      </w:r>
      <w:bookmarkStart w:id="0" w:name="_GoBack"/>
      <w:bookmarkEnd w:id="0"/>
      <w:r w:rsidRPr="001B1AE7">
        <w:rPr>
          <w:sz w:val="28"/>
          <w:szCs w:val="28"/>
          <w:lang w:val="ru-RU"/>
        </w:rPr>
        <w:t xml:space="preserve">униципальный район Ленинградской области (далее - бюджет </w:t>
      </w:r>
      <w:r w:rsidR="001B1AE7">
        <w:rPr>
          <w:sz w:val="28"/>
          <w:szCs w:val="28"/>
          <w:lang w:val="ru-RU"/>
        </w:rPr>
        <w:t>р</w:t>
      </w:r>
      <w:r w:rsidRPr="001B1AE7">
        <w:rPr>
          <w:sz w:val="28"/>
          <w:szCs w:val="28"/>
          <w:lang w:val="ru-RU"/>
        </w:rPr>
        <w:t>айона)</w:t>
      </w:r>
      <w:r w:rsidR="001B1AE7">
        <w:rPr>
          <w:sz w:val="28"/>
          <w:szCs w:val="28"/>
          <w:lang w:val="ru-RU"/>
        </w:rPr>
        <w:t>.</w:t>
      </w:r>
    </w:p>
    <w:p w:rsidR="001B1AE7" w:rsidRPr="00D41535" w:rsidRDefault="001B1AE7" w:rsidP="001B1AE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D41535">
        <w:rPr>
          <w:color w:val="000000"/>
          <w:sz w:val="28"/>
          <w:szCs w:val="28"/>
          <w:lang w:val="ru-RU"/>
        </w:rPr>
        <w:t>Объем межбюджетных</w:t>
      </w:r>
      <w:r w:rsidRPr="001B1AE7">
        <w:rPr>
          <w:color w:val="000000"/>
          <w:sz w:val="28"/>
          <w:szCs w:val="28"/>
          <w:lang w:val="ru-RU"/>
        </w:rPr>
        <w:t xml:space="preserve"> </w:t>
      </w:r>
      <w:r w:rsidRPr="00D41535">
        <w:rPr>
          <w:color w:val="000000"/>
          <w:sz w:val="28"/>
          <w:szCs w:val="28"/>
          <w:lang w:val="ru-RU"/>
        </w:rPr>
        <w:t>трансфертов</w:t>
      </w:r>
      <w:r>
        <w:rPr>
          <w:color w:val="000000"/>
          <w:sz w:val="28"/>
          <w:szCs w:val="28"/>
          <w:lang w:val="ru-RU"/>
        </w:rPr>
        <w:t xml:space="preserve"> н</w:t>
      </w:r>
      <w:r w:rsidRPr="00D41535">
        <w:rPr>
          <w:color w:val="000000"/>
          <w:sz w:val="28"/>
          <w:szCs w:val="28"/>
          <w:lang w:val="ru-RU"/>
        </w:rPr>
        <w:t xml:space="preserve">а период действия Соглашения равен </w:t>
      </w:r>
      <w:r w:rsidR="007A0F06" w:rsidRPr="00C53A9F">
        <w:rPr>
          <w:b/>
          <w:color w:val="000000"/>
          <w:sz w:val="28"/>
          <w:szCs w:val="28"/>
          <w:lang w:val="ru-RU"/>
        </w:rPr>
        <w:t>2</w:t>
      </w:r>
      <w:r w:rsidR="00C53A9F" w:rsidRPr="00C53A9F">
        <w:rPr>
          <w:b/>
          <w:color w:val="000000"/>
          <w:sz w:val="28"/>
          <w:szCs w:val="28"/>
          <w:lang w:val="ru-RU"/>
        </w:rPr>
        <w:t>91</w:t>
      </w:r>
      <w:r w:rsidR="00B23B1D" w:rsidRPr="00C53A9F">
        <w:rPr>
          <w:b/>
          <w:color w:val="000000"/>
          <w:sz w:val="28"/>
          <w:szCs w:val="28"/>
          <w:lang w:val="ru-RU"/>
        </w:rPr>
        <w:t>00-00</w:t>
      </w:r>
      <w:r w:rsidR="0042172F" w:rsidRPr="00C53A9F">
        <w:rPr>
          <w:b/>
          <w:bCs/>
          <w:color w:val="FF0000"/>
          <w:sz w:val="28"/>
          <w:szCs w:val="28"/>
          <w:lang w:val="ru-RU"/>
        </w:rPr>
        <w:t xml:space="preserve"> </w:t>
      </w:r>
      <w:r w:rsidR="00B23B1D" w:rsidRPr="00C53A9F">
        <w:rPr>
          <w:b/>
          <w:color w:val="000000" w:themeColor="text1"/>
          <w:sz w:val="28"/>
          <w:szCs w:val="28"/>
          <w:lang w:val="ru-RU"/>
        </w:rPr>
        <w:t>(</w:t>
      </w:r>
      <w:r w:rsidR="00C53A9F" w:rsidRPr="00C53A9F">
        <w:rPr>
          <w:b/>
          <w:color w:val="000000" w:themeColor="text1"/>
          <w:sz w:val="28"/>
          <w:szCs w:val="28"/>
          <w:lang w:val="ru-RU"/>
        </w:rPr>
        <w:t>Двадцать девять</w:t>
      </w:r>
      <w:r w:rsidR="0042172F" w:rsidRPr="00C53A9F">
        <w:rPr>
          <w:b/>
          <w:color w:val="000000" w:themeColor="text1"/>
          <w:sz w:val="28"/>
          <w:szCs w:val="28"/>
          <w:lang w:val="ru-RU"/>
        </w:rPr>
        <w:t xml:space="preserve">  тысяч</w:t>
      </w:r>
      <w:r w:rsidR="00C53A9F" w:rsidRPr="00C53A9F">
        <w:rPr>
          <w:b/>
          <w:color w:val="000000" w:themeColor="text1"/>
          <w:sz w:val="28"/>
          <w:szCs w:val="28"/>
          <w:lang w:val="ru-RU"/>
        </w:rPr>
        <w:t xml:space="preserve"> сто</w:t>
      </w:r>
      <w:r w:rsidR="0042172F" w:rsidRPr="00C53A9F">
        <w:rPr>
          <w:b/>
          <w:color w:val="000000" w:themeColor="text1"/>
          <w:sz w:val="28"/>
          <w:szCs w:val="28"/>
          <w:lang w:val="ru-RU"/>
        </w:rPr>
        <w:t xml:space="preserve">) </w:t>
      </w:r>
      <w:r w:rsidR="00141783" w:rsidRPr="00C53A9F">
        <w:rPr>
          <w:b/>
          <w:color w:val="000000" w:themeColor="text1"/>
          <w:sz w:val="28"/>
          <w:szCs w:val="28"/>
          <w:lang w:val="ru-RU"/>
        </w:rPr>
        <w:t xml:space="preserve"> рублей</w:t>
      </w:r>
      <w:r w:rsidR="0042172F" w:rsidRPr="00141783">
        <w:rPr>
          <w:b/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 w:rsidR="004A1ABA" w:rsidRPr="001B1AE7">
        <w:rPr>
          <w:sz w:val="28"/>
          <w:szCs w:val="28"/>
          <w:lang w:val="ru-RU"/>
        </w:rPr>
        <w:t xml:space="preserve"> </w:t>
      </w:r>
      <w:r w:rsidRPr="00D41535">
        <w:rPr>
          <w:sz w:val="28"/>
          <w:szCs w:val="28"/>
          <w:lang w:val="ru-RU"/>
        </w:rPr>
        <w:t xml:space="preserve">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 </w:t>
      </w:r>
      <w:r>
        <w:rPr>
          <w:sz w:val="28"/>
          <w:szCs w:val="28"/>
          <w:lang w:val="ru-RU"/>
        </w:rPr>
        <w:t xml:space="preserve">в соответствии  с бюджетной росписью и кассовым  планом бюджета </w:t>
      </w:r>
      <w:r w:rsidR="009E2D97">
        <w:rPr>
          <w:sz w:val="28"/>
          <w:szCs w:val="28"/>
          <w:lang w:val="ru-RU"/>
        </w:rPr>
        <w:t>Старопольского</w:t>
      </w:r>
      <w:r>
        <w:rPr>
          <w:sz w:val="28"/>
          <w:szCs w:val="28"/>
          <w:lang w:val="ru-RU"/>
        </w:rPr>
        <w:t xml:space="preserve"> сельского поселения на 202</w:t>
      </w:r>
      <w:r w:rsidR="000A771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год.</w:t>
      </w:r>
      <w:proofErr w:type="gramEnd"/>
    </w:p>
    <w:p w:rsidR="004A1ABA" w:rsidRDefault="004A1ABA" w:rsidP="004A1ABA">
      <w:pPr>
        <w:ind w:right="-5" w:firstLine="70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4. Опубликовать настоящее решение в официальном приложении к 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газете «Знамя труда» и разместить на официальном сайте муниципального образования.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 Настоящее решение вступает в силу после его официального </w:t>
      </w:r>
    </w:p>
    <w:p w:rsidR="004A1ABA" w:rsidRDefault="004A1ABA" w:rsidP="004A1ABA">
      <w:pPr>
        <w:ind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опубликования.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 </w:t>
      </w:r>
      <w:r w:rsidRPr="006737FA">
        <w:rPr>
          <w:color w:val="000000"/>
          <w:spacing w:val="-3"/>
          <w:sz w:val="28"/>
        </w:rPr>
        <w:t xml:space="preserve">Контроль за исполнением решения возложить на постоянную </w:t>
      </w:r>
    </w:p>
    <w:p w:rsidR="004A1ABA" w:rsidRPr="006737FA" w:rsidRDefault="004A1ABA" w:rsidP="004A1ABA">
      <w:pPr>
        <w:ind w:right="-3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>комиссию совета депутатов по бюджету, налогам и тарифам.</w:t>
      </w: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Default="004A1ABA" w:rsidP="004A1ABA">
      <w:pPr>
        <w:ind w:left="851" w:right="-3"/>
        <w:jc w:val="both"/>
        <w:rPr>
          <w:color w:val="000000"/>
          <w:spacing w:val="-3"/>
          <w:sz w:val="28"/>
        </w:rPr>
      </w:pPr>
    </w:p>
    <w:p w:rsidR="004A1ABA" w:rsidRPr="00141783" w:rsidRDefault="004A1ABA" w:rsidP="004A1ABA">
      <w:pPr>
        <w:ind w:right="-5"/>
        <w:jc w:val="both"/>
        <w:rPr>
          <w:color w:val="FF0000"/>
          <w:sz w:val="28"/>
          <w:szCs w:val="28"/>
        </w:rPr>
      </w:pPr>
      <w:r w:rsidRPr="00042686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                                   </w:t>
      </w:r>
      <w:r w:rsidR="009E2D97">
        <w:rPr>
          <w:sz w:val="28"/>
          <w:szCs w:val="28"/>
        </w:rPr>
        <w:t>А.С.Жук</w:t>
      </w:r>
    </w:p>
    <w:p w:rsidR="004A1ABA" w:rsidRDefault="004A1ABA" w:rsidP="004A1ABA"/>
    <w:sectPr w:rsidR="004A1ABA" w:rsidSect="00EF3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9"/>
    <w:rsid w:val="000A7715"/>
    <w:rsid w:val="000E7FFC"/>
    <w:rsid w:val="00102B91"/>
    <w:rsid w:val="00141783"/>
    <w:rsid w:val="001B1AE7"/>
    <w:rsid w:val="001C29C5"/>
    <w:rsid w:val="002A1D42"/>
    <w:rsid w:val="00360FE6"/>
    <w:rsid w:val="00391600"/>
    <w:rsid w:val="004032A3"/>
    <w:rsid w:val="0042172F"/>
    <w:rsid w:val="004A1ABA"/>
    <w:rsid w:val="004F0B73"/>
    <w:rsid w:val="00570FEE"/>
    <w:rsid w:val="00695C83"/>
    <w:rsid w:val="006D33D8"/>
    <w:rsid w:val="00756ACB"/>
    <w:rsid w:val="0076221C"/>
    <w:rsid w:val="007A0F06"/>
    <w:rsid w:val="00845EBC"/>
    <w:rsid w:val="00856350"/>
    <w:rsid w:val="008B41C6"/>
    <w:rsid w:val="008F79A6"/>
    <w:rsid w:val="00901980"/>
    <w:rsid w:val="009635CA"/>
    <w:rsid w:val="009E2D97"/>
    <w:rsid w:val="00B23B1D"/>
    <w:rsid w:val="00B2673A"/>
    <w:rsid w:val="00C1219C"/>
    <w:rsid w:val="00C53A9F"/>
    <w:rsid w:val="00D02184"/>
    <w:rsid w:val="00D050F4"/>
    <w:rsid w:val="00D31F79"/>
    <w:rsid w:val="00DA5C7C"/>
    <w:rsid w:val="00DC0E29"/>
    <w:rsid w:val="00EF3FCD"/>
    <w:rsid w:val="00F24ADA"/>
    <w:rsid w:val="00F6352B"/>
    <w:rsid w:val="00FC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E2D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1B1AE7"/>
    <w:pPr>
      <w:ind w:firstLine="126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21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2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9E2D97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6">
    <w:name w:val="Название Знак"/>
    <w:basedOn w:val="a0"/>
    <w:link w:val="a5"/>
    <w:rsid w:val="009E2D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Петракова</dc:creator>
  <cp:lastModifiedBy>Monoblock</cp:lastModifiedBy>
  <cp:revision>13</cp:revision>
  <cp:lastPrinted>2021-11-17T08:24:00Z</cp:lastPrinted>
  <dcterms:created xsi:type="dcterms:W3CDTF">2020-11-09T13:19:00Z</dcterms:created>
  <dcterms:modified xsi:type="dcterms:W3CDTF">2021-11-17T08:25:00Z</dcterms:modified>
</cp:coreProperties>
</file>