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E35A06">
      <w:pPr>
        <w:widowControl w:val="0"/>
        <w:autoSpaceDE w:val="0"/>
        <w:autoSpaceDN w:val="0"/>
        <w:adjustRightInd w:val="0"/>
        <w:spacing w:after="0" w:line="240" w:lineRule="auto"/>
        <w:ind w:left="284" w:hanging="284"/>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П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772B8B"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22.12</w:t>
      </w:r>
      <w:r w:rsidR="00A47AB7" w:rsidRPr="00A47AB7">
        <w:rPr>
          <w:rFonts w:ascii="Times New Roman" w:eastAsia="Times New Roman" w:hAnsi="Times New Roman" w:cs="Times New Roman"/>
          <w:b/>
          <w:bCs/>
          <w:color w:val="000000"/>
          <w:sz w:val="28"/>
          <w:szCs w:val="28"/>
          <w:lang w:eastAsia="ru-RU"/>
        </w:rPr>
        <w:t xml:space="preserve">.2022                                                                                    </w:t>
      </w:r>
      <w:r w:rsidR="00A34A96">
        <w:rPr>
          <w:rFonts w:ascii="Times New Roman" w:eastAsia="Times New Roman" w:hAnsi="Times New Roman" w:cs="Times New Roman"/>
          <w:b/>
          <w:bCs/>
          <w:color w:val="000000"/>
          <w:sz w:val="28"/>
          <w:szCs w:val="28"/>
          <w:lang w:eastAsia="ru-RU"/>
        </w:rPr>
        <w:t xml:space="preserve">                      № </w:t>
      </w:r>
      <w:r>
        <w:rPr>
          <w:rFonts w:ascii="Times New Roman" w:eastAsia="Times New Roman" w:hAnsi="Times New Roman" w:cs="Times New Roman"/>
          <w:b/>
          <w:bCs/>
          <w:color w:val="000000"/>
          <w:sz w:val="28"/>
          <w:szCs w:val="28"/>
          <w:lang w:eastAsia="ru-RU"/>
        </w:rPr>
        <w:t>165</w:t>
      </w:r>
      <w:r w:rsidR="00A47AB7" w:rsidRPr="00A47AB7">
        <w:rPr>
          <w:rFonts w:ascii="Times New Roman" w:eastAsia="Times New Roman" w:hAnsi="Times New Roman" w:cs="Times New Roman"/>
          <w:b/>
          <w:bCs/>
          <w:color w:val="000000"/>
          <w:sz w:val="28"/>
          <w:szCs w:val="28"/>
          <w:lang w:eastAsia="ru-RU"/>
        </w:rPr>
        <w:t>–п</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A47AB7" w:rsidTr="00EE0A9B">
        <w:tc>
          <w:tcPr>
            <w:tcW w:w="7372" w:type="dxa"/>
          </w:tcPr>
          <w:p w:rsidR="00A47AB7" w:rsidRPr="00E35A06" w:rsidRDefault="00772B8B" w:rsidP="00E35A06">
            <w:pPr>
              <w:widowControl w:val="0"/>
              <w:autoSpaceDE w:val="0"/>
              <w:autoSpaceDN w:val="0"/>
              <w:adjustRightInd w:val="0"/>
              <w:spacing w:after="0" w:line="240" w:lineRule="auto"/>
              <w:ind w:left="460" w:hanging="460"/>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       </w:t>
            </w:r>
            <w:r w:rsidR="00A47AB7" w:rsidRPr="00E35A06">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9B65C8" w:rsidRPr="00E35A06">
              <w:rPr>
                <w:rFonts w:ascii="Times New Roman" w:hAnsi="Times New Roman" w:cs="Times New Roman"/>
                <w:bCs/>
                <w:sz w:val="28"/>
                <w:szCs w:val="28"/>
              </w:rPr>
              <w:t>«</w:t>
            </w:r>
            <w:r w:rsidR="00E35A06">
              <w:rPr>
                <w:rFonts w:ascii="Times New Roman" w:hAnsi="Times New Roman" w:cs="Times New Roman"/>
                <w:sz w:val="28"/>
                <w:szCs w:val="28"/>
              </w:rPr>
              <w:t xml:space="preserve">Выдача </w:t>
            </w:r>
            <w:r w:rsidR="00E35A06" w:rsidRPr="00E35A06">
              <w:rPr>
                <w:rFonts w:ascii="Times New Roman" w:hAnsi="Times New Roman" w:cs="Times New Roman"/>
                <w:sz w:val="28"/>
                <w:szCs w:val="28"/>
              </w:rPr>
              <w:t>разрешений  на захоронение (перезахоронение подзахоронение  на гражданских кладбищах муниципального образования</w:t>
            </w:r>
            <w:r w:rsidR="009B65C8" w:rsidRPr="00E35A06">
              <w:rPr>
                <w:rFonts w:ascii="Times New Roman" w:hAnsi="Times New Roman" w:cs="Times New Roman"/>
                <w:bCs/>
                <w:sz w:val="28"/>
                <w:szCs w:val="28"/>
              </w:rPr>
              <w:t>»</w:t>
            </w: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A47AB7" w:rsidRDefault="00A47AB7" w:rsidP="00A13F70">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 xml:space="preserve">     </w:t>
      </w:r>
      <w:r w:rsidRPr="009B65C8">
        <w:rPr>
          <w:rFonts w:ascii="Times New Roman" w:eastAsia="Times New Roman" w:hAnsi="Times New Roman" w:cs="Times New Roman"/>
          <w:bCs/>
          <w:color w:val="000000"/>
          <w:sz w:val="28"/>
          <w:szCs w:val="28"/>
          <w:lang w:eastAsia="ru-RU"/>
        </w:rPr>
        <w:t>1.Утвердить административный регламент предоставления муниципальной услуги</w:t>
      </w:r>
      <w:r w:rsidR="00E35A06">
        <w:rPr>
          <w:rFonts w:ascii="Times New Roman" w:eastAsia="Times New Roman" w:hAnsi="Times New Roman" w:cs="Times New Roman"/>
          <w:bCs/>
          <w:color w:val="000000"/>
          <w:sz w:val="28"/>
          <w:szCs w:val="28"/>
          <w:lang w:eastAsia="ru-RU"/>
        </w:rPr>
        <w:t xml:space="preserve"> </w:t>
      </w:r>
      <w:r w:rsidR="00E35A06" w:rsidRPr="00E35A06">
        <w:rPr>
          <w:rFonts w:ascii="Times New Roman" w:hAnsi="Times New Roman" w:cs="Times New Roman"/>
          <w:sz w:val="28"/>
          <w:szCs w:val="28"/>
        </w:rPr>
        <w:t xml:space="preserve"> </w:t>
      </w:r>
      <w:r w:rsidR="00E35A06">
        <w:rPr>
          <w:rFonts w:ascii="Times New Roman" w:hAnsi="Times New Roman" w:cs="Times New Roman"/>
          <w:sz w:val="28"/>
          <w:szCs w:val="28"/>
        </w:rPr>
        <w:t xml:space="preserve">«Выдача </w:t>
      </w:r>
      <w:r w:rsidR="00E35A06" w:rsidRPr="00E35A06">
        <w:rPr>
          <w:rFonts w:ascii="Times New Roman" w:hAnsi="Times New Roman" w:cs="Times New Roman"/>
          <w:sz w:val="28"/>
          <w:szCs w:val="28"/>
        </w:rPr>
        <w:t>разрешений  на захоронение (перезахоронение подзахоронение  на гражданских кладбищах муниципального образования</w:t>
      </w:r>
      <w:r w:rsidR="00E35A06" w:rsidRPr="00E35A06">
        <w:rPr>
          <w:rFonts w:ascii="Times New Roman" w:hAnsi="Times New Roman" w:cs="Times New Roman"/>
          <w:bCs/>
          <w:sz w:val="28"/>
          <w:szCs w:val="28"/>
        </w:rPr>
        <w:t>»</w:t>
      </w:r>
      <w:r w:rsidRPr="009B65C8">
        <w:rPr>
          <w:rFonts w:ascii="Times New Roman" w:eastAsia="Times New Roman" w:hAnsi="Times New Roman" w:cs="Times New Roman"/>
          <w:sz w:val="28"/>
          <w:szCs w:val="28"/>
          <w:lang w:eastAsia="ru-RU"/>
        </w:rPr>
        <w:t xml:space="preserve"> </w:t>
      </w:r>
      <w:r w:rsidRPr="009B65C8">
        <w:rPr>
          <w:rFonts w:ascii="Times New Roman" w:eastAsia="Times New Roman" w:hAnsi="Times New Roman" w:cs="Times New Roman"/>
          <w:bCs/>
          <w:color w:val="000000"/>
          <w:sz w:val="28"/>
          <w:szCs w:val="28"/>
          <w:lang w:eastAsia="ru-RU"/>
        </w:rPr>
        <w:t>согласно приложению</w:t>
      </w:r>
      <w:r w:rsidRPr="00A47AB7">
        <w:rPr>
          <w:rFonts w:ascii="Times New Roman" w:eastAsia="Times New Roman" w:hAnsi="Times New Roman" w:cs="Times New Roman"/>
          <w:bCs/>
          <w:color w:val="000000"/>
          <w:sz w:val="28"/>
          <w:szCs w:val="28"/>
          <w:lang w:eastAsia="ru-RU"/>
        </w:rPr>
        <w:t>.</w:t>
      </w:r>
    </w:p>
    <w:p w:rsidR="00E35A06" w:rsidRPr="00E35A06" w:rsidRDefault="00E35A06" w:rsidP="00A13F70">
      <w:pPr>
        <w:pStyle w:val="1"/>
        <w:spacing w:before="0" w:after="120" w:line="240" w:lineRule="atLeast"/>
        <w:jc w:val="both"/>
        <w:textAlignment w:val="baseline"/>
        <w:rPr>
          <w:rFonts w:ascii="Times New Roman" w:hAnsi="Times New Roman" w:cs="Times New Roman"/>
          <w:b w:val="0"/>
          <w:bCs w:val="0"/>
          <w:color w:val="auto"/>
        </w:rPr>
      </w:pPr>
      <w:r w:rsidRPr="00E35A06">
        <w:rPr>
          <w:rFonts w:ascii="Times New Roman" w:eastAsia="Times New Roman" w:hAnsi="Times New Roman" w:cs="Times New Roman"/>
          <w:b w:val="0"/>
          <w:bCs w:val="0"/>
          <w:color w:val="000000"/>
          <w:lang w:eastAsia="ru-RU"/>
        </w:rPr>
        <w:t xml:space="preserve">         2.</w:t>
      </w:r>
      <w:r>
        <w:rPr>
          <w:rFonts w:ascii="Times New Roman" w:eastAsia="Times New Roman" w:hAnsi="Times New Roman" w:cs="Times New Roman"/>
          <w:bCs w:val="0"/>
          <w:color w:val="000000"/>
          <w:lang w:eastAsia="ru-RU"/>
        </w:rPr>
        <w:t xml:space="preserve"> </w:t>
      </w:r>
      <w:r w:rsidRPr="001F6C07">
        <w:rPr>
          <w:rFonts w:ascii="Times New Roman" w:eastAsia="Times New Roman" w:hAnsi="Times New Roman" w:cs="Times New Roman"/>
          <w:b w:val="0"/>
          <w:color w:val="000000"/>
          <w:lang w:eastAsia="ru-RU"/>
        </w:rPr>
        <w:t xml:space="preserve">Настоящее </w:t>
      </w:r>
      <w:r>
        <w:rPr>
          <w:rFonts w:ascii="Times New Roman" w:eastAsia="Times New Roman" w:hAnsi="Times New Roman" w:cs="Times New Roman"/>
          <w:b w:val="0"/>
          <w:color w:val="000000"/>
          <w:lang w:eastAsia="ru-RU"/>
        </w:rPr>
        <w:t>постановление администрации от 26.02.2016</w:t>
      </w:r>
      <w:r w:rsidRPr="001F6C07">
        <w:rPr>
          <w:rFonts w:ascii="Times New Roman" w:eastAsia="Times New Roman" w:hAnsi="Times New Roman" w:cs="Times New Roman"/>
          <w:b w:val="0"/>
          <w:color w:val="000000"/>
          <w:lang w:eastAsia="ru-RU"/>
        </w:rPr>
        <w:t xml:space="preserve"> </w:t>
      </w:r>
      <w:r>
        <w:rPr>
          <w:rFonts w:ascii="Times New Roman" w:eastAsia="Times New Roman" w:hAnsi="Times New Roman" w:cs="Times New Roman"/>
          <w:b w:val="0"/>
          <w:color w:val="000000"/>
          <w:lang w:eastAsia="ru-RU"/>
        </w:rPr>
        <w:t>№ 56-п</w:t>
      </w:r>
      <w:r w:rsidRPr="00C3369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Pr="00C3369B">
        <w:rPr>
          <w:rFonts w:ascii="Times New Roman" w:eastAsia="Times New Roman" w:hAnsi="Times New Roman" w:cs="Times New Roman"/>
          <w:b w:val="0"/>
          <w:color w:val="000000"/>
          <w:lang w:eastAsia="ru-RU"/>
        </w:rPr>
        <w:t>Об утверждении административного регламента</w:t>
      </w:r>
      <w:r>
        <w:rPr>
          <w:rFonts w:ascii="Times New Roman" w:eastAsia="Times New Roman" w:hAnsi="Times New Roman" w:cs="Times New Roman"/>
          <w:color w:val="000000"/>
          <w:lang w:eastAsia="ru-RU"/>
        </w:rPr>
        <w:t xml:space="preserve"> </w:t>
      </w:r>
      <w:r w:rsidRPr="001F6C07">
        <w:rPr>
          <w:rFonts w:ascii="Times New Roman" w:eastAsia="Times New Roman" w:hAnsi="Times New Roman" w:cs="Times New Roman"/>
          <w:color w:val="auto"/>
          <w:lang w:eastAsia="ru-RU"/>
        </w:rPr>
        <w:t>«</w:t>
      </w:r>
      <w:r w:rsidRPr="00E35A06">
        <w:rPr>
          <w:rFonts w:ascii="Times New Roman" w:hAnsi="Times New Roman" w:cs="Times New Roman"/>
          <w:b w:val="0"/>
          <w:color w:val="auto"/>
        </w:rPr>
        <w:t>Выдача разрешений  на захоронение (перезахоронение подзахоронение  на гражданских кладбищах муниципального образования</w:t>
      </w:r>
      <w:r w:rsidRPr="00E35A06">
        <w:rPr>
          <w:rFonts w:ascii="Times New Roman" w:hAnsi="Times New Roman" w:cs="Times New Roman"/>
          <w:b w:val="0"/>
          <w:bCs w:val="0"/>
          <w:color w:val="auto"/>
        </w:rPr>
        <w:t>»</w:t>
      </w:r>
      <w:r>
        <w:rPr>
          <w:rFonts w:ascii="Times New Roman" w:hAnsi="Times New Roman" w:cs="Times New Roman"/>
          <w:b w:val="0"/>
          <w:bCs w:val="0"/>
          <w:color w:val="auto"/>
        </w:rPr>
        <w:t xml:space="preserve"> ( с изм. от 01.02.2019 г. № 19-п) </w:t>
      </w:r>
      <w:r w:rsidRPr="001F6C07">
        <w:rPr>
          <w:rFonts w:ascii="Times New Roman" w:eastAsia="Times New Roman" w:hAnsi="Times New Roman" w:cs="Times New Roman"/>
          <w:b w:val="0"/>
          <w:color w:val="000000"/>
          <w:lang w:eastAsia="ru-RU"/>
        </w:rPr>
        <w:t>признать утратившим силу.</w:t>
      </w:r>
    </w:p>
    <w:p w:rsidR="00A47AB7" w:rsidRPr="00A47AB7" w:rsidRDefault="00E35A06" w:rsidP="00A13F70">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3.</w:t>
      </w:r>
      <w:r w:rsidR="009B65C8">
        <w:rPr>
          <w:rFonts w:ascii="Times New Roman" w:eastAsia="Times New Roman" w:hAnsi="Times New Roman" w:cs="Times New Roman"/>
          <w:bCs/>
          <w:color w:val="000000"/>
          <w:sz w:val="28"/>
          <w:szCs w:val="28"/>
          <w:lang w:eastAsia="ru-RU"/>
        </w:rPr>
        <w:t xml:space="preserve"> </w:t>
      </w:r>
      <w:r w:rsidR="00A47AB7" w:rsidRPr="00A47AB7">
        <w:rPr>
          <w:rFonts w:ascii="Times New Roman" w:eastAsia="Times New Roman" w:hAnsi="Times New Roman" w:cs="Times New Roman"/>
          <w:bCs/>
          <w:color w:val="000000"/>
          <w:sz w:val="28"/>
          <w:szCs w:val="28"/>
          <w:lang w:eastAsia="ru-RU"/>
        </w:rPr>
        <w:t>Разместить данное постановление на официальном сайте администрации в сети Интернет и опубликовать в приложении к газете «Знамя труда».</w:t>
      </w:r>
    </w:p>
    <w:p w:rsidR="00A47AB7" w:rsidRPr="00A47AB7" w:rsidRDefault="00A47AB7"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A47AB7" w:rsidRDefault="009B65C8" w:rsidP="00A47AB7">
      <w:pPr>
        <w:widowControl w:val="0"/>
        <w:autoSpaceDE w:val="0"/>
        <w:autoSpaceDN w:val="0"/>
        <w:adjustRightInd w:val="0"/>
        <w:spacing w:after="0"/>
        <w:ind w:left="709"/>
        <w:contextualSpacing/>
        <w:jc w:val="both"/>
        <w:rPr>
          <w:rFonts w:ascii="Times New Roman" w:eastAsia="Times New Roman" w:hAnsi="Times New Roman" w:cs="Times New Roman"/>
          <w:bCs/>
          <w:color w:val="000000"/>
          <w:sz w:val="28"/>
          <w:szCs w:val="28"/>
          <w:lang w:eastAsia="ru-RU"/>
        </w:rPr>
      </w:pPr>
    </w:p>
    <w:p w:rsidR="009B65C8" w:rsidRPr="009B65C8" w:rsidRDefault="00A47AB7"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Глава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 xml:space="preserve"> Н.В.Редченко</w:t>
      </w: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B65C8" w:rsidRDefault="009B65C8" w:rsidP="00E35A0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B65C8" w:rsidRDefault="009B65C8"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E40DB0" w:rsidRDefault="00E40DB0" w:rsidP="00E40DB0">
      <w:pPr>
        <w:widowControl w:val="0"/>
        <w:autoSpaceDE w:val="0"/>
        <w:autoSpaceDN w:val="0"/>
        <w:adjustRightInd w:val="0"/>
        <w:spacing w:after="0" w:line="240" w:lineRule="auto"/>
        <w:jc w:val="center"/>
        <w:rPr>
          <w:rFonts w:ascii="Times New Roman" w:hAnsi="Times New Roman" w:cs="Times New Roman"/>
          <w:sz w:val="28"/>
          <w:szCs w:val="28"/>
        </w:rPr>
      </w:pPr>
    </w:p>
    <w:p w:rsidR="00E40DB0" w:rsidRPr="00B569EB" w:rsidRDefault="00E40DB0" w:rsidP="00E40DB0">
      <w:pPr>
        <w:widowControl w:val="0"/>
        <w:autoSpaceDE w:val="0"/>
        <w:autoSpaceDN w:val="0"/>
        <w:adjustRightInd w:val="0"/>
        <w:spacing w:after="0" w:line="240" w:lineRule="auto"/>
        <w:jc w:val="center"/>
        <w:rPr>
          <w:rFonts w:ascii="Times New Roman" w:hAnsi="Times New Roman" w:cs="Times New Roman"/>
          <w:sz w:val="28"/>
          <w:szCs w:val="28"/>
        </w:rPr>
      </w:pPr>
      <w:r w:rsidRPr="00B569EB">
        <w:rPr>
          <w:rFonts w:ascii="Times New Roman" w:hAnsi="Times New Roman" w:cs="Times New Roman"/>
          <w:sz w:val="28"/>
          <w:szCs w:val="28"/>
        </w:rPr>
        <w:t xml:space="preserve">Административный регламент </w:t>
      </w:r>
    </w:p>
    <w:p w:rsidR="00E40DB0" w:rsidRPr="00B569EB" w:rsidRDefault="00E40DB0" w:rsidP="00E40DB0">
      <w:pPr>
        <w:widowControl w:val="0"/>
        <w:autoSpaceDE w:val="0"/>
        <w:autoSpaceDN w:val="0"/>
        <w:adjustRightInd w:val="0"/>
        <w:spacing w:after="0" w:line="240" w:lineRule="auto"/>
        <w:jc w:val="center"/>
        <w:rPr>
          <w:rFonts w:ascii="Times New Roman" w:hAnsi="Times New Roman" w:cs="Times New Roman"/>
          <w:sz w:val="28"/>
          <w:szCs w:val="28"/>
        </w:rPr>
      </w:pPr>
      <w:r w:rsidRPr="00B569EB">
        <w:rPr>
          <w:rFonts w:ascii="Times New Roman" w:hAnsi="Times New Roman" w:cs="Times New Roman"/>
          <w:sz w:val="28"/>
          <w:szCs w:val="28"/>
        </w:rPr>
        <w:t xml:space="preserve">по предоставлению муниципальной услуги </w:t>
      </w:r>
    </w:p>
    <w:p w:rsidR="00E40DB0" w:rsidRPr="00B569EB" w:rsidRDefault="00E40DB0" w:rsidP="00E40DB0">
      <w:pPr>
        <w:widowControl w:val="0"/>
        <w:autoSpaceDE w:val="0"/>
        <w:autoSpaceDN w:val="0"/>
        <w:adjustRightInd w:val="0"/>
        <w:spacing w:after="0" w:line="240" w:lineRule="auto"/>
        <w:jc w:val="center"/>
        <w:rPr>
          <w:rFonts w:ascii="Times New Roman" w:hAnsi="Times New Roman" w:cs="Times New Roman"/>
          <w:sz w:val="28"/>
          <w:szCs w:val="28"/>
        </w:rPr>
      </w:pPr>
      <w:r w:rsidRPr="00B569EB">
        <w:rPr>
          <w:rFonts w:ascii="Times New Roman" w:hAnsi="Times New Roman" w:cs="Times New Roman"/>
          <w:sz w:val="28"/>
          <w:szCs w:val="28"/>
        </w:rPr>
        <w:t xml:space="preserve">«Выдача разрешений на захоронение (перезахоронение) и подзахоронение </w:t>
      </w:r>
    </w:p>
    <w:p w:rsidR="00E40DB0" w:rsidRPr="0092548E" w:rsidRDefault="00E40DB0" w:rsidP="00E40DB0">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r w:rsidRPr="00B569EB">
        <w:rPr>
          <w:rFonts w:ascii="Times New Roman" w:hAnsi="Times New Roman" w:cs="Times New Roman"/>
          <w:sz w:val="28"/>
          <w:szCs w:val="28"/>
        </w:rPr>
        <w:t xml:space="preserve">на гражданских кладбищах муниципального образования </w:t>
      </w:r>
      <w:r w:rsidRPr="0092548E">
        <w:rPr>
          <w:rFonts w:ascii="Times New Roman" w:hAnsi="Times New Roman" w:cs="Times New Roman"/>
          <w:sz w:val="28"/>
          <w:szCs w:val="28"/>
        </w:rPr>
        <w:t>(Сокращенное наименование:</w:t>
      </w:r>
      <w:r>
        <w:rPr>
          <w:rFonts w:ascii="Times New Roman" w:hAnsi="Times New Roman" w:cs="Times New Roman"/>
          <w:sz w:val="28"/>
          <w:szCs w:val="28"/>
        </w:rPr>
        <w:t xml:space="preserve"> </w:t>
      </w:r>
      <w:r w:rsidRPr="0092548E">
        <w:rPr>
          <w:rFonts w:ascii="Times New Roman" w:hAnsi="Times New Roman" w:cs="Times New Roman"/>
          <w:sz w:val="28"/>
          <w:szCs w:val="28"/>
        </w:rPr>
        <w:t>«</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и подзахоронение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
    <w:p w:rsidR="00E40DB0" w:rsidRPr="0030413C" w:rsidRDefault="00E40DB0" w:rsidP="00E40DB0">
      <w:pPr>
        <w:widowControl w:val="0"/>
        <w:autoSpaceDE w:val="0"/>
        <w:autoSpaceDN w:val="0"/>
        <w:adjustRightInd w:val="0"/>
        <w:spacing w:after="0" w:line="240" w:lineRule="auto"/>
        <w:jc w:val="center"/>
        <w:rPr>
          <w:rFonts w:ascii="Times New Roman" w:hAnsi="Times New Roman" w:cs="Times New Roman"/>
          <w:sz w:val="28"/>
          <w:szCs w:val="28"/>
        </w:rPr>
      </w:pPr>
    </w:p>
    <w:p w:rsidR="00E40DB0" w:rsidRPr="00D440CB" w:rsidRDefault="00E40DB0" w:rsidP="00E40DB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3"/>
      <w:bookmarkEnd w:id="0"/>
      <w:r w:rsidRPr="00D440CB">
        <w:rPr>
          <w:rFonts w:ascii="Times New Roman" w:hAnsi="Times New Roman" w:cs="Times New Roman"/>
          <w:b/>
          <w:sz w:val="28"/>
          <w:szCs w:val="28"/>
        </w:rPr>
        <w:t>1. Общие положения</w:t>
      </w:r>
    </w:p>
    <w:p w:rsidR="00E40DB0" w:rsidRPr="0030413C" w:rsidRDefault="00E40DB0" w:rsidP="00E40DB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40DB0" w:rsidRPr="0030413C"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Pr="006E3F5B">
        <w:rPr>
          <w:rFonts w:ascii="Times New Roman" w:hAnsi="Times New Roman" w:cs="Times New Roman"/>
          <w:sz w:val="28"/>
          <w:szCs w:val="28"/>
        </w:rPr>
        <w:t>Регламент устанавливает порядок и стандарт пред</w:t>
      </w:r>
      <w:r>
        <w:rPr>
          <w:rFonts w:ascii="Times New Roman" w:hAnsi="Times New Roman" w:cs="Times New Roman"/>
          <w:sz w:val="28"/>
          <w:szCs w:val="28"/>
        </w:rPr>
        <w:t>оставления муниципальной услуги</w:t>
      </w:r>
      <w:r w:rsidRPr="00A169CC">
        <w:rPr>
          <w:rFonts w:ascii="Times New Roman" w:hAnsi="Times New Roman" w:cs="Times New Roman"/>
          <w:sz w:val="28"/>
          <w:szCs w:val="28"/>
        </w:rPr>
        <w:t>.</w:t>
      </w:r>
    </w:p>
    <w:p w:rsidR="00E40DB0" w:rsidRPr="007008A2"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Pr="007008A2">
        <w:rPr>
          <w:rFonts w:ascii="Times New Roman" w:hAnsi="Times New Roman" w:cs="Times New Roman"/>
          <w:sz w:val="28"/>
          <w:szCs w:val="28"/>
        </w:rPr>
        <w:t xml:space="preserve">Заявителями, обратившимися за получением муниципальной услуги, </w:t>
      </w:r>
      <w:r>
        <w:rPr>
          <w:rFonts w:ascii="Times New Roman" w:hAnsi="Times New Roman" w:cs="Times New Roman"/>
          <w:sz w:val="28"/>
          <w:szCs w:val="28"/>
        </w:rPr>
        <w:t>являютсяфизические лица.</w:t>
      </w:r>
    </w:p>
    <w:p w:rsidR="00E40DB0" w:rsidRDefault="00E40DB0" w:rsidP="00E40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подзахоронение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E40DB0" w:rsidRPr="0092548E" w:rsidRDefault="00E40DB0" w:rsidP="00E40DB0">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Информация о месте нахождения, администрации муниципального образования</w:t>
      </w:r>
      <w:r>
        <w:rPr>
          <w:rFonts w:ascii="Times New Roman" w:hAnsi="Times New Roman"/>
          <w:sz w:val="28"/>
          <w:szCs w:val="28"/>
        </w:rPr>
        <w:t xml:space="preserve"> Старопольского сельского поселения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E40DB0" w:rsidRPr="00F87A0E" w:rsidRDefault="00E40DB0" w:rsidP="00E40DB0">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Pr>
          <w:rFonts w:ascii="Times New Roman" w:hAnsi="Times New Roman"/>
          <w:sz w:val="28"/>
          <w:szCs w:val="28"/>
        </w:rPr>
        <w:t>услуги, и услуг, которые являются необходимыми и обязательными для предоставления муниципальной усуги</w:t>
      </w:r>
      <w:r w:rsidRPr="00F87A0E">
        <w:rPr>
          <w:rFonts w:ascii="Times New Roman" w:hAnsi="Times New Roman"/>
          <w:sz w:val="28"/>
          <w:szCs w:val="28"/>
        </w:rPr>
        <w:t xml:space="preserve">; </w:t>
      </w:r>
    </w:p>
    <w:p w:rsidR="00E40DB0" w:rsidRPr="003E71C3" w:rsidRDefault="00E40DB0" w:rsidP="00E40DB0">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Pr>
          <w:rFonts w:ascii="Times New Roman" w:hAnsi="Times New Roman"/>
          <w:sz w:val="28"/>
          <w:szCs w:val="28"/>
        </w:rPr>
        <w:t>Старопольского сельского поселения</w:t>
      </w:r>
      <w:r w:rsidRPr="003E71C3">
        <w:rPr>
          <w:rFonts w:ascii="Times New Roman" w:hAnsi="Times New Roman"/>
          <w:sz w:val="28"/>
          <w:szCs w:val="28"/>
        </w:rPr>
        <w:t>;</w:t>
      </w:r>
    </w:p>
    <w:p w:rsidR="00E40DB0" w:rsidRPr="003E71C3" w:rsidRDefault="00E40DB0" w:rsidP="00E40DB0">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3E71C3">
          <w:rPr>
            <w:rStyle w:val="a3"/>
            <w:rFonts w:ascii="Times New Roman" w:hAnsi="Times New Roman"/>
          </w:rPr>
          <w:t>www.gosuslugi.ru</w:t>
        </w:r>
      </w:hyperlink>
      <w:r w:rsidRPr="003E71C3">
        <w:rPr>
          <w:rFonts w:ascii="Times New Roman" w:hAnsi="Times New Roman"/>
          <w:sz w:val="28"/>
          <w:szCs w:val="28"/>
        </w:rPr>
        <w:t>.</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E40DB0" w:rsidRPr="005E3F07" w:rsidRDefault="00E40DB0" w:rsidP="00E40DB0">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 w:name="Par104"/>
      <w:bookmarkEnd w:id="1"/>
      <w:r w:rsidRPr="005E3F07">
        <w:rPr>
          <w:rFonts w:ascii="Times New Roman" w:hAnsi="Times New Roman" w:cs="Times New Roman"/>
          <w:b/>
          <w:sz w:val="28"/>
          <w:szCs w:val="28"/>
        </w:rPr>
        <w:t>2. Стандарт предоставления муниципальной услуги</w:t>
      </w:r>
    </w:p>
    <w:p w:rsidR="00E40DB0" w:rsidRPr="0030413C" w:rsidRDefault="00E40DB0" w:rsidP="00E40DB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0DB0" w:rsidRPr="0030413C"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Pr>
          <w:rFonts w:ascii="Times New Roman" w:hAnsi="Times New Roman" w:cs="Times New Roman"/>
          <w:sz w:val="28"/>
          <w:szCs w:val="28"/>
        </w:rPr>
        <w:t>нование муниципальной услуги: «</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и подзахоронение на гражданских кладб</w:t>
      </w:r>
      <w:r>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Pr>
          <w:rFonts w:ascii="Times New Roman" w:hAnsi="Times New Roman" w:cs="Times New Roman"/>
          <w:sz w:val="28"/>
          <w:szCs w:val="28"/>
        </w:rPr>
        <w:t xml:space="preserve"> Сокращенное наименование услуги: «</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и подзахоронение на гражданских кладб</w:t>
      </w:r>
      <w:r>
        <w:rPr>
          <w:rFonts w:ascii="Times New Roman" w:hAnsi="Times New Roman" w:cs="Times New Roman"/>
          <w:sz w:val="28"/>
          <w:szCs w:val="28"/>
        </w:rPr>
        <w:t>ищах МО».</w:t>
      </w:r>
    </w:p>
    <w:p w:rsidR="00E40DB0" w:rsidRPr="0030413C"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При предоставлении муниципальной услуги осуществляется взаимодействие с </w:t>
      </w:r>
      <w:r w:rsidRPr="0030413C">
        <w:rPr>
          <w:rFonts w:ascii="Times New Roman" w:hAnsi="Times New Roman" w:cs="Times New Roman"/>
          <w:sz w:val="28"/>
          <w:szCs w:val="28"/>
        </w:rPr>
        <w:lastRenderedPageBreak/>
        <w:t>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 предост</w:t>
      </w:r>
      <w:r>
        <w:rPr>
          <w:rFonts w:ascii="Times New Roman" w:hAnsi="Times New Roman" w:cs="Times New Roman"/>
          <w:sz w:val="28"/>
          <w:szCs w:val="28"/>
        </w:rPr>
        <w:t>авляющего муниципальную услугу</w:t>
      </w:r>
      <w:r w:rsidRPr="0030413C">
        <w:rPr>
          <w:rFonts w:ascii="Times New Roman" w:hAnsi="Times New Roman" w:cs="Times New Roman"/>
          <w:sz w:val="28"/>
          <w:szCs w:val="28"/>
        </w:rPr>
        <w:t>.</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337E7D">
        <w:rPr>
          <w:rFonts w:ascii="Times New Roman" w:hAnsi="Times New Roman" w:cs="Times New Roman"/>
          <w:sz w:val="28"/>
          <w:szCs w:val="28"/>
        </w:rPr>
        <w:t xml:space="preserve">Услугу предоставляет: </w:t>
      </w:r>
      <w:r w:rsidRPr="00B569EB">
        <w:rPr>
          <w:rFonts w:ascii="Times New Roman" w:hAnsi="Times New Roman" w:cs="Times New Roman"/>
          <w:sz w:val="28"/>
          <w:szCs w:val="28"/>
          <w:lang w:eastAsia="ru-RU"/>
        </w:rPr>
        <w:t>администрация муниципального образования Старопольское сельское поселение Сланцевского района Ленинградской области</w:t>
      </w:r>
      <w:r w:rsidRPr="003D676C">
        <w:rPr>
          <w:rFonts w:ascii="Times New Roman" w:hAnsi="Times New Roman" w:cs="Times New Roman"/>
          <w:sz w:val="24"/>
          <w:szCs w:val="24"/>
          <w:lang w:eastAsia="ru-RU"/>
        </w:rPr>
        <w:t xml:space="preserve"> </w:t>
      </w: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w:t>
      </w:r>
      <w:r w:rsidRPr="00B569EB">
        <w:rPr>
          <w:rFonts w:ascii="Times New Roman" w:hAnsi="Times New Roman" w:cs="Times New Roman"/>
          <w:sz w:val="28"/>
          <w:szCs w:val="28"/>
        </w:rPr>
        <w:t>является Администрация Старопольского сельского поселения.</w:t>
      </w:r>
    </w:p>
    <w:p w:rsidR="00E40DB0" w:rsidRPr="00831832"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E40DB0" w:rsidRPr="00831832"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администрацию.</w:t>
      </w:r>
    </w:p>
    <w:p w:rsidR="00E40DB0" w:rsidRPr="00831832"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Pr>
          <w:rFonts w:ascii="Times New Roman" w:hAnsi="Times New Roman" w:cs="Times New Roman"/>
          <w:sz w:val="28"/>
          <w:szCs w:val="28"/>
        </w:rPr>
        <w:t>администрацию.</w:t>
      </w:r>
    </w:p>
    <w:p w:rsidR="00E40DB0" w:rsidRPr="00831832"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E40DB0" w:rsidRPr="00831832"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E40DB0" w:rsidRPr="00831832"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31832">
        <w:rPr>
          <w:rFonts w:ascii="Times New Roman" w:hAnsi="Times New Roman" w:cs="Times New Roman"/>
          <w:sz w:val="28"/>
          <w:szCs w:val="28"/>
        </w:rPr>
        <w:t>) посредством сайта орган</w:t>
      </w:r>
      <w:r>
        <w:rPr>
          <w:rFonts w:ascii="Times New Roman" w:hAnsi="Times New Roman" w:cs="Times New Roman"/>
          <w:sz w:val="28"/>
          <w:szCs w:val="28"/>
        </w:rPr>
        <w:t>а</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E40DB0" w:rsidRPr="002C55C9"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E40DB0" w:rsidRPr="002C55C9"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E40DB0" w:rsidRPr="002C55C9"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E40DB0" w:rsidRPr="002C55C9"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E40DB0" w:rsidRPr="002C55C9"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умершего(ей) в могилу;</w:t>
      </w:r>
    </w:p>
    <w:p w:rsidR="00E40DB0" w:rsidRPr="002C55C9"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E40DB0" w:rsidRPr="002C55C9"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40DB0" w:rsidRPr="002C55C9"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E40DB0" w:rsidRPr="002C55C9"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E40DB0" w:rsidRPr="002C55C9"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2.5. Правовые основания для предоставления муниципальной услуги:</w:t>
      </w:r>
    </w:p>
    <w:p w:rsidR="00E40DB0" w:rsidRPr="007A09C8" w:rsidRDefault="00E3361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E40DB0" w:rsidRPr="007A09C8">
          <w:rPr>
            <w:rFonts w:ascii="Times New Roman" w:hAnsi="Times New Roman" w:cs="Times New Roman"/>
            <w:sz w:val="28"/>
            <w:szCs w:val="28"/>
          </w:rPr>
          <w:t>Конституция</w:t>
        </w:r>
      </w:hyperlink>
      <w:r w:rsidR="00E40DB0" w:rsidRPr="007A09C8">
        <w:rPr>
          <w:rFonts w:ascii="Times New Roman" w:hAnsi="Times New Roman" w:cs="Times New Roman"/>
          <w:sz w:val="28"/>
          <w:szCs w:val="28"/>
        </w:rPr>
        <w:t xml:space="preserve"> Российской Федерации от 12.12.1993;</w:t>
      </w:r>
    </w:p>
    <w:p w:rsidR="00E40DB0" w:rsidRPr="00CF5F15" w:rsidRDefault="00E40DB0" w:rsidP="00E40DB0">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1"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Федерации (часть первая) от 30.11.1994</w:t>
      </w:r>
      <w:r>
        <w:rPr>
          <w:rFonts w:ascii="Times New Roman" w:hAnsi="Times New Roman" w:cs="Times New Roman"/>
          <w:sz w:val="28"/>
          <w:szCs w:val="28"/>
        </w:rPr>
        <w:br/>
      </w:r>
      <w:r w:rsidRPr="007A09C8">
        <w:rPr>
          <w:rFonts w:ascii="Times New Roman" w:hAnsi="Times New Roman" w:cs="Times New Roman"/>
          <w:sz w:val="28"/>
          <w:szCs w:val="28"/>
        </w:rPr>
        <w:t>№ 51-ФЗ;часть вторая от 26.01.1996 № 14-ФЗ; часть третья от 26.11.2001 № 146-ФЗ;  часть четвертая от 18.12.2006 № 230-ФЗ;</w:t>
      </w:r>
    </w:p>
    <w:p w:rsidR="00E40DB0" w:rsidRPr="007A09C8"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2" w:history="1">
        <w:r w:rsidRPr="007A09C8">
          <w:rPr>
            <w:rStyle w:val="a3"/>
            <w:rFonts w:ascii="Times New Roman" w:hAnsi="Times New Roman"/>
          </w:rPr>
          <w:t>закон</w:t>
        </w:r>
      </w:hyperlink>
      <w:r w:rsidRPr="007A09C8">
        <w:rPr>
          <w:rFonts w:ascii="Times New Roman" w:hAnsi="Times New Roman" w:cs="Times New Roman"/>
          <w:sz w:val="28"/>
          <w:szCs w:val="28"/>
        </w:rPr>
        <w:t xml:space="preserve"> от 12.01.1996 № 8-ФЗ «О погребении и похоронном деле»;</w:t>
      </w:r>
    </w:p>
    <w:p w:rsidR="00E40DB0" w:rsidRDefault="00E3361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E40DB0" w:rsidRPr="005E3F07">
          <w:rPr>
            <w:rFonts w:ascii="Times New Roman" w:hAnsi="Times New Roman" w:cs="Times New Roman"/>
            <w:sz w:val="28"/>
            <w:szCs w:val="28"/>
          </w:rPr>
          <w:t>постановление</w:t>
        </w:r>
      </w:hyperlink>
      <w:r w:rsidR="00E40DB0" w:rsidRPr="005E3F07">
        <w:rPr>
          <w:rFonts w:ascii="Times New Roman" w:hAnsi="Times New Roman" w:cs="Times New Roman"/>
          <w:sz w:val="28"/>
          <w:szCs w:val="28"/>
        </w:rPr>
        <w:t xml:space="preserve"> Правительства Российской</w:t>
      </w:r>
      <w:r w:rsidR="00E40DB0">
        <w:rPr>
          <w:rFonts w:ascii="Times New Roman" w:hAnsi="Times New Roman" w:cs="Times New Roman"/>
          <w:sz w:val="28"/>
          <w:szCs w:val="28"/>
        </w:rPr>
        <w:t xml:space="preserve"> Федерации от 25.08.2012 № 852 «</w:t>
      </w:r>
      <w:r w:rsidR="00E40DB0" w:rsidRPr="005E3F07">
        <w:rPr>
          <w:rFonts w:ascii="Times New Roman" w:hAnsi="Times New Roman" w:cs="Times New Roman"/>
          <w:sz w:val="28"/>
          <w:szCs w:val="28"/>
        </w:rPr>
        <w:t xml:space="preserve">Об утверждении Правил использования усиленной квалифицированной </w:t>
      </w:r>
      <w:r w:rsidR="00E40DB0" w:rsidRPr="005E3F07">
        <w:rPr>
          <w:rFonts w:ascii="Times New Roman" w:hAnsi="Times New Roman" w:cs="Times New Roman"/>
          <w:sz w:val="28"/>
          <w:szCs w:val="28"/>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E40DB0">
        <w:rPr>
          <w:rFonts w:ascii="Times New Roman" w:hAnsi="Times New Roman" w:cs="Times New Roman"/>
          <w:sz w:val="28"/>
          <w:szCs w:val="28"/>
        </w:rPr>
        <w:t>»</w:t>
      </w:r>
      <w:r w:rsidR="00E40DB0" w:rsidRPr="005E3F07">
        <w:rPr>
          <w:rFonts w:ascii="Times New Roman" w:hAnsi="Times New Roman" w:cs="Times New Roman"/>
          <w:sz w:val="28"/>
          <w:szCs w:val="28"/>
        </w:rPr>
        <w:t>;</w:t>
      </w:r>
    </w:p>
    <w:p w:rsidR="00E40DB0" w:rsidRPr="0092548E"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1"/>
      <w:bookmarkEnd w:id="2"/>
      <w:r w:rsidRPr="005E3F07">
        <w:rPr>
          <w:rFonts w:ascii="Times New Roman" w:hAnsi="Times New Roman" w:cs="Times New Roman"/>
          <w:sz w:val="28"/>
          <w:szCs w:val="28"/>
        </w:rPr>
        <w:t xml:space="preserve">2.6. Исчерпывающий перечень документов, необходимых в соответствии с </w:t>
      </w:r>
      <w:r>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Pr>
          <w:rFonts w:ascii="Times New Roman" w:hAnsi="Times New Roman" w:cs="Times New Roman"/>
          <w:sz w:val="28"/>
          <w:szCs w:val="28"/>
        </w:rPr>
        <w:t>жащих представлению заявителем:</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3"/>
      <w:bookmarkEnd w:id="3"/>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4"/>
      <w:bookmarkEnd w:id="4"/>
      <w:r>
        <w:rPr>
          <w:rFonts w:ascii="Times New Roman" w:hAnsi="Times New Roman" w:cs="Times New Roman"/>
          <w:sz w:val="28"/>
          <w:szCs w:val="28"/>
        </w:rPr>
        <w:t xml:space="preserve">1) </w:t>
      </w:r>
      <w:hyperlink w:anchor="Par33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Pr>
          <w:rFonts w:ascii="Times New Roman" w:hAnsi="Times New Roman" w:cs="Times New Roman"/>
          <w:sz w:val="28"/>
          <w:szCs w:val="28"/>
        </w:rPr>
        <w:t>с прахом в могилу) (приложение №1</w:t>
      </w:r>
      <w:r w:rsidRPr="005E3F07">
        <w:rPr>
          <w:rFonts w:ascii="Times New Roman" w:hAnsi="Times New Roman" w:cs="Times New Roman"/>
          <w:sz w:val="28"/>
          <w:szCs w:val="28"/>
        </w:rPr>
        <w:t xml:space="preserve"> к настоящему Административному регламенту);</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6"/>
      <w:bookmarkEnd w:id="5"/>
      <w:r>
        <w:rPr>
          <w:rFonts w:ascii="Times New Roman" w:hAnsi="Times New Roman" w:cs="Times New Roman"/>
          <w:sz w:val="28"/>
          <w:szCs w:val="28"/>
        </w:rPr>
        <w:t xml:space="preserve">3) </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7"/>
      <w:bookmarkEnd w:id="6"/>
      <w:r>
        <w:rPr>
          <w:rFonts w:ascii="Times New Roman" w:hAnsi="Times New Roman" w:cs="Times New Roman"/>
          <w:sz w:val="28"/>
          <w:szCs w:val="28"/>
        </w:rPr>
        <w:t xml:space="preserve">4) </w:t>
      </w:r>
      <w:r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8"/>
      <w:bookmarkStart w:id="8" w:name="Par139"/>
      <w:bookmarkEnd w:id="7"/>
      <w:bookmarkEnd w:id="8"/>
      <w:r>
        <w:rPr>
          <w:rFonts w:ascii="Times New Roman" w:hAnsi="Times New Roman" w:cs="Times New Roman"/>
          <w:sz w:val="28"/>
          <w:szCs w:val="28"/>
        </w:rPr>
        <w:t xml:space="preserve">5) </w:t>
      </w:r>
      <w:r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6) согласие на обработку персональных данных.</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47"/>
      <w:bookmarkEnd w:id="9"/>
      <w:r>
        <w:rPr>
          <w:rFonts w:ascii="Times New Roman" w:hAnsi="Times New Roman" w:cs="Times New Roman"/>
          <w:sz w:val="28"/>
          <w:szCs w:val="28"/>
        </w:rPr>
        <w:t xml:space="preserve">1) </w:t>
      </w:r>
      <w:hyperlink w:anchor="Par37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cs="Times New Roman"/>
          <w:sz w:val="28"/>
          <w:szCs w:val="28"/>
        </w:rPr>
        <w:t>№2</w:t>
      </w:r>
      <w:r w:rsidRPr="005E3F07">
        <w:rPr>
          <w:rFonts w:ascii="Times New Roman" w:hAnsi="Times New Roman" w:cs="Times New Roman"/>
          <w:sz w:val="28"/>
          <w:szCs w:val="28"/>
        </w:rPr>
        <w:t xml:space="preserve"> к настоящему Административному регламенту);</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8"/>
      <w:bookmarkEnd w:id="10"/>
      <w:r>
        <w:rPr>
          <w:rFonts w:ascii="Times New Roman" w:hAnsi="Times New Roman" w:cs="Times New Roman"/>
          <w:sz w:val="28"/>
          <w:szCs w:val="28"/>
        </w:rPr>
        <w:t>2)</w:t>
      </w:r>
      <w:r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9"/>
      <w:bookmarkEnd w:id="11"/>
      <w:r>
        <w:rPr>
          <w:rFonts w:ascii="Times New Roman" w:hAnsi="Times New Roman" w:cs="Times New Roman"/>
          <w:sz w:val="28"/>
          <w:szCs w:val="28"/>
        </w:rPr>
        <w:t>3)</w:t>
      </w:r>
      <w:r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53"/>
      <w:bookmarkEnd w:id="12"/>
      <w:r>
        <w:rPr>
          <w:rFonts w:ascii="Times New Roman" w:hAnsi="Times New Roman" w:cs="Times New Roman"/>
          <w:sz w:val="28"/>
          <w:szCs w:val="28"/>
        </w:rPr>
        <w:t>7)</w:t>
      </w:r>
      <w:r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E40DB0" w:rsidRPr="005E3F07"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4"/>
      <w:bookmarkEnd w:id="13"/>
      <w:r>
        <w:rPr>
          <w:rFonts w:ascii="Times New Roman" w:hAnsi="Times New Roman" w:cs="Times New Roman"/>
          <w:sz w:val="28"/>
          <w:szCs w:val="28"/>
        </w:rPr>
        <w:t>8)</w:t>
      </w:r>
      <w:r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E40DB0" w:rsidRPr="009967CF"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5"/>
      <w:bookmarkEnd w:id="14"/>
      <w:r w:rsidRPr="009967CF">
        <w:rPr>
          <w:rFonts w:ascii="Times New Roman" w:hAnsi="Times New Roman" w:cs="Times New Roman"/>
          <w:sz w:val="28"/>
          <w:szCs w:val="28"/>
        </w:rPr>
        <w:lastRenderedPageBreak/>
        <w:t>9)согласие на обработку персональных данных.</w:t>
      </w:r>
    </w:p>
    <w:p w:rsidR="00E40DB0" w:rsidRPr="009967CF"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умершего(ей):</w:t>
      </w:r>
    </w:p>
    <w:p w:rsidR="00E40DB0" w:rsidRPr="009967CF"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останков </w:t>
      </w:r>
      <w:r w:rsidRPr="009967CF">
        <w:rPr>
          <w:rFonts w:ascii="Times New Roman" w:hAnsi="Times New Roman" w:cs="Times New Roman"/>
          <w:sz w:val="28"/>
          <w:szCs w:val="28"/>
        </w:rPr>
        <w:br/>
        <w:t>умершего (ей) в могилу (приложение № 3 к настоящим методическим рекомендациям);</w:t>
      </w:r>
    </w:p>
    <w:p w:rsidR="00E40DB0" w:rsidRPr="009967CF"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E40DB0" w:rsidRPr="009967CF"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E40DB0" w:rsidRPr="009967CF"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E40DB0" w:rsidRPr="009967CF"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E40DB0" w:rsidRPr="009967CF"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E40DB0" w:rsidRPr="009967CF"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 xml:space="preserve">2.7. </w:t>
      </w:r>
      <w:r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40DB0" w:rsidRPr="0025721D" w:rsidRDefault="00E40DB0" w:rsidP="00E40DB0">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E40DB0" w:rsidRPr="0025721D" w:rsidRDefault="00E40DB0" w:rsidP="00E40DB0">
      <w:pPr>
        <w:pStyle w:val="a4"/>
        <w:numPr>
          <w:ilvl w:val="0"/>
          <w:numId w:val="37"/>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0DB0" w:rsidRPr="0025721D" w:rsidRDefault="00E40DB0" w:rsidP="00E40DB0">
      <w:pPr>
        <w:pStyle w:val="a4"/>
        <w:numPr>
          <w:ilvl w:val="0"/>
          <w:numId w:val="37"/>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0DB0" w:rsidRPr="0025721D" w:rsidRDefault="00E40DB0" w:rsidP="00E40DB0">
      <w:pPr>
        <w:pStyle w:val="a4"/>
        <w:numPr>
          <w:ilvl w:val="0"/>
          <w:numId w:val="37"/>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25721D">
        <w:rPr>
          <w:rFonts w:ascii="Times New Roman" w:hAnsi="Times New Roman" w:cs="Times New Roman"/>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
    <w:p w:rsidR="00E40DB0" w:rsidRPr="0025721D" w:rsidRDefault="00E40DB0" w:rsidP="00E40DB0">
      <w:pPr>
        <w:pStyle w:val="a4"/>
        <w:numPr>
          <w:ilvl w:val="0"/>
          <w:numId w:val="38"/>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DB0" w:rsidRPr="0025721D" w:rsidRDefault="00E40DB0" w:rsidP="00E40DB0">
      <w:pPr>
        <w:pStyle w:val="a4"/>
        <w:numPr>
          <w:ilvl w:val="0"/>
          <w:numId w:val="38"/>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DB0" w:rsidRPr="0025721D" w:rsidRDefault="00E40DB0" w:rsidP="00E40DB0">
      <w:pPr>
        <w:pStyle w:val="a4"/>
        <w:numPr>
          <w:ilvl w:val="0"/>
          <w:numId w:val="38"/>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40DB0" w:rsidRPr="0025721D" w:rsidRDefault="00E40DB0" w:rsidP="00E40DB0">
      <w:pPr>
        <w:pStyle w:val="a4"/>
        <w:numPr>
          <w:ilvl w:val="0"/>
          <w:numId w:val="38"/>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DB0" w:rsidRPr="0025721D" w:rsidRDefault="00E40DB0" w:rsidP="00E40DB0">
      <w:pPr>
        <w:pStyle w:val="a4"/>
        <w:numPr>
          <w:ilvl w:val="0"/>
          <w:numId w:val="38"/>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не предусмотрены.</w:t>
      </w:r>
    </w:p>
    <w:p w:rsidR="00E40DB0" w:rsidRPr="00CD5C1B"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40DB0" w:rsidRPr="00CD5C1B" w:rsidRDefault="00E40DB0" w:rsidP="00E40DB0">
      <w:pPr>
        <w:pStyle w:val="a4"/>
        <w:widowControl w:val="0"/>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bookmarkStart w:id="15" w:name="Par169"/>
      <w:bookmarkEnd w:id="15"/>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E40DB0" w:rsidRPr="00CD5C1B" w:rsidRDefault="00E40DB0" w:rsidP="00E40DB0">
      <w:pPr>
        <w:pStyle w:val="a4"/>
        <w:widowControl w:val="0"/>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70"/>
      <w:bookmarkEnd w:id="16"/>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E40DB0" w:rsidRPr="00990401" w:rsidRDefault="00E40DB0" w:rsidP="00E40DB0">
      <w:pPr>
        <w:pStyle w:val="a4"/>
        <w:widowControl w:val="0"/>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1"/>
      <w:bookmarkEnd w:id="17"/>
      <w:r w:rsidRPr="00990401">
        <w:rPr>
          <w:rFonts w:ascii="Times New Roman" w:hAnsi="Times New Roman" w:cs="Times New Roman"/>
          <w:sz w:val="28"/>
          <w:szCs w:val="28"/>
        </w:rPr>
        <w:t>документы поданы лицом, не уполномоченным заявителем на осуществление таких действий.</w:t>
      </w:r>
    </w:p>
    <w:p w:rsidR="00E40DB0" w:rsidRPr="00990401"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lastRenderedPageBreak/>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E40DB0" w:rsidRPr="00990401"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E40DB0" w:rsidRPr="00990401"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E40DB0" w:rsidRPr="00990401"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2.11. Муниципальная услуга предоставляется Администрацией бесплатно.</w:t>
      </w:r>
    </w:p>
    <w:p w:rsidR="00E40DB0" w:rsidRPr="00990401"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40DB0" w:rsidRPr="00990401"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2.13. Срок регистрации запроса заявителя о предоставлении муниципальной услуги. </w:t>
      </w:r>
    </w:p>
    <w:p w:rsidR="00E40DB0" w:rsidRPr="00990401"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при личном обращении –в день поступления запроса</w:t>
      </w:r>
      <w:r>
        <w:rPr>
          <w:rFonts w:ascii="Times New Roman" w:hAnsi="Times New Roman" w:cs="Times New Roman"/>
          <w:sz w:val="28"/>
          <w:szCs w:val="28"/>
        </w:rPr>
        <w:t>,</w:t>
      </w:r>
    </w:p>
    <w:p w:rsidR="00E40DB0" w:rsidRPr="002A4AAF" w:rsidRDefault="00E40DB0" w:rsidP="00E40DB0">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том </w:t>
      </w:r>
      <w:r w:rsidRPr="002A4AAF">
        <w:rPr>
          <w:rFonts w:ascii="Times New Roman" w:eastAsia="Times New Roman" w:hAnsi="Times New Roman" w:cs="Times New Roman"/>
          <w:sz w:val="28"/>
          <w:szCs w:val="28"/>
          <w:lang w:eastAsia="ru-RU"/>
        </w:rPr>
        <w:lastRenderedPageBreak/>
        <w:t>числе туалет, предназначенный для инвалидов.</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40DB0" w:rsidRPr="002B11B5"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E40DB0" w:rsidRPr="002B11B5" w:rsidRDefault="00E40DB0" w:rsidP="00E40DB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2.15. Показатели доступности и качества муниципальной услуги.</w:t>
      </w:r>
    </w:p>
    <w:p w:rsidR="00E40DB0" w:rsidRPr="002B11B5" w:rsidRDefault="00E40DB0" w:rsidP="00E40DB0">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40DB0" w:rsidRPr="002B11B5"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E40DB0" w:rsidRPr="002B11B5"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40DB0" w:rsidRPr="002B11B5"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40DB0"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40DB0" w:rsidRDefault="00E40DB0" w:rsidP="00E40DB0">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E40DB0" w:rsidRPr="002A4AAF" w:rsidRDefault="00E40DB0" w:rsidP="00E40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40DB0" w:rsidRPr="00F87A0E"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E40DB0" w:rsidRPr="00944DAD" w:rsidRDefault="00E40DB0" w:rsidP="00E40DB0">
      <w:pPr>
        <w:pStyle w:val="a4"/>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E40DB0" w:rsidRPr="00944DAD" w:rsidRDefault="00E40DB0" w:rsidP="00E40DB0">
      <w:pPr>
        <w:pStyle w:val="a4"/>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E40DB0" w:rsidRPr="00944DAD" w:rsidRDefault="00E40DB0" w:rsidP="00E40D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2.17.1. Предоставление услуги посредством МФЦ не предусмотрено.</w:t>
      </w:r>
    </w:p>
    <w:p w:rsidR="00E40DB0" w:rsidRPr="00944DAD" w:rsidRDefault="00E40DB0" w:rsidP="00E40D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0DB0" w:rsidRPr="00944DAD" w:rsidRDefault="00E40DB0" w:rsidP="00E40DB0">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8" w:name="Par224"/>
      <w:bookmarkEnd w:id="18"/>
      <w:r w:rsidRPr="00944DAD">
        <w:rPr>
          <w:rFonts w:ascii="Times New Roman" w:hAnsi="Times New Roman" w:cs="Times New Roman"/>
          <w:b/>
          <w:sz w:val="28"/>
          <w:szCs w:val="28"/>
        </w:rPr>
        <w:t>3. Состав, последовательность и сроки выполнения</w:t>
      </w:r>
    </w:p>
    <w:p w:rsidR="00E40DB0" w:rsidRPr="00944DAD" w:rsidRDefault="00E40DB0" w:rsidP="00E40DB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 выполнения</w:t>
      </w:r>
    </w:p>
    <w:p w:rsidR="00E40DB0" w:rsidRPr="00944DAD" w:rsidRDefault="00E40DB0" w:rsidP="00E40DB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заявления о предоставлении муниципальной услуги;</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 рассмотрение документов о предоставлении муниципальной услуги;</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 выдача результата предоставления муниципальной услуги.</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3.2.Прием и регистрация заявления о предоставлении муниципальной услуги.</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944DAD">
          <w:rPr>
            <w:rFonts w:ascii="Times New Roman" w:hAnsi="Times New Roman" w:cs="Times New Roman"/>
            <w:sz w:val="28"/>
            <w:szCs w:val="28"/>
          </w:rPr>
          <w:t>п. 2.6</w:t>
        </w:r>
      </w:hyperlink>
      <w:r w:rsidRPr="00944DAD">
        <w:rPr>
          <w:rFonts w:ascii="Times New Roman" w:hAnsi="Times New Roman" w:cs="Times New Roman"/>
          <w:sz w:val="28"/>
          <w:szCs w:val="28"/>
        </w:rPr>
        <w:t xml:space="preserve"> регламента.</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lastRenderedPageBreak/>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E40DB0" w:rsidRPr="00944DAD" w:rsidRDefault="00E40DB0" w:rsidP="00E40DB0">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3.3.Рассмотрение документов о предоставлении муниципальной услуги.</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E40DB0" w:rsidRPr="00DB5E7B"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При рассмотрении поступивших в ответственный орган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Pr="00DB5E7B">
        <w:rPr>
          <w:rFonts w:ascii="Times New Roman" w:hAnsi="Times New Roman" w:cs="Times New Roman"/>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E40DB0" w:rsidRPr="00DB5E7B"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E40DB0" w:rsidRPr="00DB5E7B"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E40DB0" w:rsidRPr="00DB5E7B"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sidRPr="00944DAD">
        <w:rPr>
          <w:rFonts w:ascii="Times New Roman" w:hAnsi="Times New Roman" w:cs="Times New Roman"/>
          <w:sz w:val="28"/>
          <w:szCs w:val="28"/>
        </w:rPr>
        <w:t xml:space="preserve">подписание разрешения </w:t>
      </w:r>
      <w:r w:rsidRPr="00944DAD">
        <w:rPr>
          <w:rFonts w:ascii="Times New Roman" w:hAnsi="Times New Roman" w:cs="Times New Roman"/>
          <w:sz w:val="28"/>
          <w:szCs w:val="28"/>
        </w:rPr>
        <w:lastRenderedPageBreak/>
        <w:t>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rsidR="00E40DB0" w:rsidRPr="00DB5E7B"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0DB0" w:rsidRPr="00944DAD"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3.4. Выдача результата предоставления </w:t>
      </w:r>
      <w:r w:rsidRPr="00944DAD">
        <w:rPr>
          <w:rFonts w:ascii="Times New Roman" w:hAnsi="Times New Roman" w:cs="Times New Roman"/>
          <w:sz w:val="28"/>
          <w:szCs w:val="28"/>
        </w:rPr>
        <w:t>муниципальной услуги.</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w:t>
      </w:r>
      <w:r>
        <w:rPr>
          <w:rFonts w:ascii="Times New Roman" w:hAnsi="Times New Roman" w:cs="Times New Roman"/>
          <w:sz w:val="28"/>
          <w:szCs w:val="28"/>
        </w:rPr>
        <w:t>одписание</w:t>
      </w:r>
      <w:r w:rsidRPr="00944DAD">
        <w:rPr>
          <w:rFonts w:ascii="Times New Roman" w:hAnsi="Times New Roman" w:cs="Times New Roman"/>
          <w:sz w:val="28"/>
          <w:szCs w:val="28"/>
        </w:rPr>
        <w:t xml:space="preserve"> письм</w:t>
      </w:r>
      <w:r>
        <w:rPr>
          <w:rFonts w:ascii="Times New Roman" w:hAnsi="Times New Roman" w:cs="Times New Roman"/>
          <w:sz w:val="28"/>
          <w:szCs w:val="28"/>
        </w:rPr>
        <w:t>а</w:t>
      </w:r>
      <w:r w:rsidRPr="00944DAD">
        <w:rPr>
          <w:rFonts w:ascii="Times New Roman" w:hAnsi="Times New Roman" w:cs="Times New Roman"/>
          <w:sz w:val="28"/>
          <w:szCs w:val="28"/>
        </w:rPr>
        <w:t xml:space="preserve"> об отказе в предоставлении муниципальной услуги.</w:t>
      </w:r>
    </w:p>
    <w:p w:rsidR="00E40DB0" w:rsidRDefault="00E40DB0" w:rsidP="00E40DB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E40DB0" w:rsidRPr="00F11CF7" w:rsidRDefault="00E40DB0" w:rsidP="00E40DB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E40DB0" w:rsidRPr="00F11CF7" w:rsidRDefault="00E40DB0" w:rsidP="00E40DB0">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E40DB0" w:rsidRDefault="00E40DB0" w:rsidP="00E40DB0">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E40DB0" w:rsidRPr="002C55C9" w:rsidRDefault="00E40DB0" w:rsidP="00E40DB0">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59"/>
      <w:bookmarkEnd w:id="19"/>
      <w:r w:rsidRPr="002C55C9">
        <w:rPr>
          <w:rFonts w:ascii="Times New Roman" w:hAnsi="Times New Roman" w:cs="Times New Roman"/>
          <w:b/>
          <w:sz w:val="28"/>
          <w:szCs w:val="28"/>
        </w:rPr>
        <w:t>4. Формы контроля за исполнением административногорегламента</w:t>
      </w:r>
    </w:p>
    <w:p w:rsidR="00E40DB0" w:rsidRPr="00CD5C1B" w:rsidRDefault="00E40DB0" w:rsidP="00E40DB0">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Par269"/>
      <w:bookmarkEnd w:id="20"/>
      <w:r w:rsidRPr="002C55C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 должностное лицо </w:t>
      </w:r>
      <w:r>
        <w:rPr>
          <w:rFonts w:ascii="Times New Roman" w:eastAsia="Times New Roman" w:hAnsi="Times New Roman" w:cs="Times New Roman"/>
          <w:sz w:val="28"/>
          <w:szCs w:val="28"/>
          <w:lang w:eastAsia="ru-RU"/>
        </w:rPr>
        <w:t>Администрации</w:t>
      </w:r>
      <w:r w:rsidRPr="00A76B7F">
        <w:rPr>
          <w:rFonts w:ascii="Times New Roman" w:eastAsia="Times New Roman" w:hAnsi="Times New Roman" w:cs="Times New Roman"/>
          <w:sz w:val="28"/>
          <w:szCs w:val="28"/>
          <w:lang w:eastAsia="ru-RU"/>
        </w:rPr>
        <w:t xml:space="preserve"> Старопольского сельского поселения</w:t>
      </w:r>
      <w:r>
        <w:rPr>
          <w:rFonts w:ascii="Times New Roman" w:eastAsia="Times New Roman" w:hAnsi="Times New Roman" w:cs="Times New Roman"/>
          <w:sz w:val="28"/>
          <w:szCs w:val="28"/>
          <w:lang w:eastAsia="ru-RU"/>
        </w:rPr>
        <w:t xml:space="preserve"> Сланцевского муниципального  района Ленинградской области</w:t>
      </w:r>
      <w:r w:rsidRPr="00A76B7F">
        <w:rPr>
          <w:rFonts w:ascii="Times New Roman" w:eastAsia="Times New Roman" w:hAnsi="Times New Roman" w:cs="Times New Roman"/>
          <w:sz w:val="28"/>
          <w:szCs w:val="28"/>
          <w:lang w:eastAsia="ru-RU"/>
        </w:rPr>
        <w:t>.</w:t>
      </w:r>
      <w:r w:rsidRPr="002C55C9">
        <w:rPr>
          <w:rFonts w:ascii="Times New Roman" w:eastAsia="Times New Roman" w:hAnsi="Times New Roman" w:cs="Times New Roman"/>
          <w:sz w:val="28"/>
          <w:szCs w:val="28"/>
          <w:lang w:eastAsia="ru-RU"/>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Контроль за полнотой и качеством предоставления муниципальной услуги осуществляется в формах:</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 xml:space="preserve">Работники </w:t>
      </w:r>
      <w:r>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E40DB0" w:rsidRPr="002C55C9" w:rsidRDefault="00E40DB0" w:rsidP="00E40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40DB0" w:rsidRPr="002B11B5" w:rsidRDefault="00E40DB0" w:rsidP="00E40DB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E40DB0" w:rsidRPr="002B11B5" w:rsidRDefault="00E40DB0" w:rsidP="00E40DB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E40DB0" w:rsidRPr="002B11B5" w:rsidRDefault="00E40DB0" w:rsidP="00E40DB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DB0" w:rsidRPr="002B11B5" w:rsidRDefault="00E40DB0" w:rsidP="00E40DB0">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DB0" w:rsidRPr="002B11B5" w:rsidRDefault="00E40DB0" w:rsidP="00E40DB0">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bookmarkStart w:id="21" w:name="_GoBack"/>
      <w:bookmarkEnd w:id="21"/>
      <w:r w:rsidRPr="002B11B5">
        <w:rPr>
          <w:rFonts w:ascii="Times New Roman" w:eastAsia="Times New Roman" w:hAnsi="Times New Roman" w:cs="Times New Roman"/>
          <w:sz w:val="28"/>
          <w:szCs w:val="28"/>
          <w:lang w:eastAsia="zh-CN"/>
        </w:rPr>
        <w:t xml:space="preserve">№ 210-ФЗ. В указанном случае досудебное (внесудебное) обжалование </w:t>
      </w:r>
      <w:r w:rsidRPr="002B11B5">
        <w:rPr>
          <w:rFonts w:ascii="Times New Roman" w:eastAsia="Times New Roman" w:hAnsi="Times New Roman" w:cs="Times New Roman"/>
          <w:sz w:val="28"/>
          <w:szCs w:val="28"/>
          <w:lang w:eastAsia="zh-CN"/>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E40DB0" w:rsidRPr="002B11B5" w:rsidRDefault="00E40DB0" w:rsidP="00E40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DB0" w:rsidRPr="002B11B5" w:rsidRDefault="00E40DB0" w:rsidP="00E40DB0">
      <w:pPr>
        <w:widowControl w:val="0"/>
        <w:numPr>
          <w:ilvl w:val="0"/>
          <w:numId w:val="29"/>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DB0" w:rsidRPr="002B11B5" w:rsidRDefault="00E40DB0" w:rsidP="00E40DB0">
      <w:pPr>
        <w:widowControl w:val="0"/>
        <w:numPr>
          <w:ilvl w:val="0"/>
          <w:numId w:val="30"/>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не подлежащей удовлетворению в ответе </w:t>
      </w:r>
      <w:r w:rsidRPr="002B11B5">
        <w:rPr>
          <w:rFonts w:ascii="Times New Roman" w:eastAsia="Times New Roman" w:hAnsi="Times New Roman" w:cs="Times New Roman"/>
          <w:sz w:val="28"/>
          <w:szCs w:val="28"/>
          <w:lang w:eastAsia="zh-CN"/>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E40DB0" w:rsidRPr="002B11B5" w:rsidRDefault="00E40DB0" w:rsidP="00E40DB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0DB0" w:rsidRDefault="00E40DB0" w:rsidP="00E40DB0">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E40DB0" w:rsidSect="000013E4">
          <w:pgSz w:w="11906" w:h="16838"/>
          <w:pgMar w:top="1134" w:right="567" w:bottom="1134" w:left="1134" w:header="708" w:footer="708" w:gutter="0"/>
          <w:cols w:space="708"/>
          <w:docGrid w:linePitch="360"/>
        </w:sectPr>
      </w:pPr>
    </w:p>
    <w:p w:rsidR="00E40DB0" w:rsidRPr="00465BE9" w:rsidRDefault="00E40DB0" w:rsidP="00E40DB0">
      <w:pPr>
        <w:widowControl w:val="0"/>
        <w:autoSpaceDE w:val="0"/>
        <w:autoSpaceDN w:val="0"/>
        <w:adjustRightInd w:val="0"/>
        <w:spacing w:after="0" w:line="240" w:lineRule="auto"/>
        <w:jc w:val="right"/>
        <w:rPr>
          <w:rFonts w:ascii="Times New Roman" w:hAnsi="Times New Roman" w:cs="Times New Roman"/>
          <w:sz w:val="24"/>
          <w:szCs w:val="24"/>
        </w:rPr>
      </w:pPr>
      <w:bookmarkStart w:id="22" w:name="Par315"/>
      <w:bookmarkEnd w:id="22"/>
      <w:r w:rsidRPr="00465BE9">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E40DB0" w:rsidRPr="00465BE9" w:rsidRDefault="00E40DB0" w:rsidP="00E40DB0">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E40DB0" w:rsidRPr="00465BE9" w:rsidRDefault="00E40DB0" w:rsidP="00E40DB0">
      <w:pPr>
        <w:widowControl w:val="0"/>
        <w:autoSpaceDE w:val="0"/>
        <w:autoSpaceDN w:val="0"/>
        <w:adjustRightInd w:val="0"/>
        <w:spacing w:after="0" w:line="240" w:lineRule="auto"/>
        <w:jc w:val="right"/>
        <w:rPr>
          <w:rFonts w:ascii="Times New Roman" w:hAnsi="Times New Roman" w:cs="Times New Roman"/>
          <w:sz w:val="24"/>
          <w:szCs w:val="24"/>
        </w:rPr>
      </w:pPr>
    </w:p>
    <w:p w:rsidR="00E40DB0" w:rsidRPr="00465BE9" w:rsidRDefault="00E40DB0" w:rsidP="00E40DB0">
      <w:pPr>
        <w:widowControl w:val="0"/>
        <w:autoSpaceDE w:val="0"/>
        <w:autoSpaceDN w:val="0"/>
        <w:adjustRightInd w:val="0"/>
        <w:spacing w:after="0" w:line="240" w:lineRule="auto"/>
        <w:jc w:val="right"/>
        <w:rPr>
          <w:rFonts w:ascii="Times New Roman" w:hAnsi="Times New Roman" w:cs="Times New Roman"/>
          <w:sz w:val="24"/>
          <w:szCs w:val="24"/>
        </w:rPr>
      </w:pPr>
    </w:p>
    <w:p w:rsidR="00E40DB0" w:rsidRPr="00465BE9" w:rsidRDefault="00E40DB0" w:rsidP="00E40DB0">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E40DB0"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center"/>
        <w:rPr>
          <w:rFonts w:ascii="Times New Roman" w:hAnsi="Times New Roman" w:cs="Times New Roman"/>
          <w:sz w:val="24"/>
          <w:szCs w:val="24"/>
        </w:rPr>
      </w:pPr>
      <w:bookmarkStart w:id="23" w:name="Par332"/>
      <w:bookmarkEnd w:id="23"/>
      <w:r w:rsidRPr="00465BE9">
        <w:rPr>
          <w:rFonts w:ascii="Times New Roman" w:hAnsi="Times New Roman" w:cs="Times New Roman"/>
          <w:sz w:val="24"/>
          <w:szCs w:val="24"/>
        </w:rPr>
        <w:t>Заявление</w:t>
      </w:r>
    </w:p>
    <w:p w:rsidR="00E40DB0" w:rsidRPr="00465BE9" w:rsidRDefault="00E40DB0" w:rsidP="00E40DB0">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Pr>
          <w:rFonts w:ascii="Times New Roman" w:hAnsi="Times New Roman" w:cs="Times New Roman"/>
          <w:sz w:val="24"/>
          <w:szCs w:val="24"/>
        </w:rPr>
        <w:t>умершего в могилу (на помещение урны с прахом в могилу)</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отчествоумершего)</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E40DB0" w:rsidRPr="00465BE9" w:rsidRDefault="00E40DB0" w:rsidP="00E40DB0">
      <w:pPr>
        <w:pStyle w:val="ConsPlusNonformat"/>
        <w:jc w:val="both"/>
        <w:rPr>
          <w:rFonts w:ascii="Times New Roman" w:hAnsi="Times New Roman" w:cs="Times New Roman"/>
          <w:sz w:val="24"/>
          <w:szCs w:val="24"/>
        </w:rPr>
      </w:pPr>
    </w:p>
    <w:p w:rsidR="00E40DB0"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E40DB0" w:rsidTr="00D03543">
        <w:trPr>
          <w:trHeight w:val="383"/>
        </w:trPr>
        <w:tc>
          <w:tcPr>
            <w:tcW w:w="825" w:type="dxa"/>
            <w:tcBorders>
              <w:right w:val="single" w:sz="4" w:space="0" w:color="auto"/>
            </w:tcBorders>
          </w:tcPr>
          <w:p w:rsidR="00E40DB0" w:rsidRDefault="00E40DB0" w:rsidP="00D03543">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E40DB0" w:rsidRDefault="00E40DB0" w:rsidP="00D03543">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E40DB0" w:rsidTr="00D03543">
        <w:trPr>
          <w:trHeight w:val="382"/>
        </w:trPr>
        <w:tc>
          <w:tcPr>
            <w:tcW w:w="825" w:type="dxa"/>
            <w:tcBorders>
              <w:right w:val="single" w:sz="4" w:space="0" w:color="auto"/>
            </w:tcBorders>
          </w:tcPr>
          <w:p w:rsidR="00E40DB0" w:rsidRDefault="00E40DB0" w:rsidP="00D03543">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E40DB0" w:rsidRDefault="00E40DB0" w:rsidP="00D03543">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E40DB0" w:rsidRPr="00465BE9" w:rsidRDefault="00E40DB0" w:rsidP="00E40DB0">
      <w:pPr>
        <w:widowControl w:val="0"/>
        <w:autoSpaceDE w:val="0"/>
        <w:autoSpaceDN w:val="0"/>
        <w:adjustRightInd w:val="0"/>
        <w:spacing w:after="0" w:line="240" w:lineRule="auto"/>
        <w:jc w:val="center"/>
        <w:rPr>
          <w:rFonts w:ascii="Times New Roman" w:hAnsi="Times New Roman" w:cs="Times New Roman"/>
          <w:sz w:val="24"/>
          <w:szCs w:val="24"/>
        </w:rPr>
      </w:pPr>
    </w:p>
    <w:p w:rsidR="00E40DB0" w:rsidRPr="00465BE9" w:rsidRDefault="00E40DB0" w:rsidP="00E40DB0">
      <w:pPr>
        <w:widowControl w:val="0"/>
        <w:autoSpaceDE w:val="0"/>
        <w:autoSpaceDN w:val="0"/>
        <w:adjustRightInd w:val="0"/>
        <w:spacing w:after="0" w:line="240" w:lineRule="auto"/>
        <w:jc w:val="center"/>
        <w:rPr>
          <w:rFonts w:ascii="Times New Roman" w:hAnsi="Times New Roman" w:cs="Times New Roman"/>
          <w:sz w:val="24"/>
          <w:szCs w:val="24"/>
        </w:rPr>
      </w:pPr>
    </w:p>
    <w:p w:rsidR="00E40DB0" w:rsidRPr="002A59B2" w:rsidRDefault="00E40DB0" w:rsidP="00E40DB0">
      <w:pPr>
        <w:widowControl w:val="0"/>
        <w:autoSpaceDE w:val="0"/>
        <w:autoSpaceDN w:val="0"/>
        <w:adjustRightInd w:val="0"/>
        <w:spacing w:after="0" w:line="240" w:lineRule="auto"/>
        <w:jc w:val="center"/>
        <w:rPr>
          <w:rFonts w:ascii="Times New Roman" w:hAnsi="Times New Roman" w:cs="Times New Roman"/>
        </w:rPr>
      </w:pPr>
    </w:p>
    <w:p w:rsidR="00E40DB0" w:rsidRPr="002A59B2" w:rsidRDefault="00E40DB0" w:rsidP="00E40DB0">
      <w:pPr>
        <w:widowControl w:val="0"/>
        <w:autoSpaceDE w:val="0"/>
        <w:autoSpaceDN w:val="0"/>
        <w:adjustRightInd w:val="0"/>
        <w:spacing w:after="0" w:line="240" w:lineRule="auto"/>
        <w:jc w:val="center"/>
        <w:rPr>
          <w:rFonts w:ascii="Times New Roman" w:hAnsi="Times New Roman" w:cs="Times New Roman"/>
        </w:rPr>
      </w:pPr>
    </w:p>
    <w:p w:rsidR="00E40DB0" w:rsidRDefault="00E40DB0" w:rsidP="00E40DB0">
      <w:pPr>
        <w:rPr>
          <w:rFonts w:ascii="Times New Roman" w:hAnsi="Times New Roman" w:cs="Times New Roman"/>
        </w:rPr>
      </w:pPr>
      <w:bookmarkStart w:id="24" w:name="Par357"/>
      <w:bookmarkEnd w:id="24"/>
      <w:r>
        <w:rPr>
          <w:rFonts w:ascii="Times New Roman" w:hAnsi="Times New Roman" w:cs="Times New Roman"/>
        </w:rPr>
        <w:br w:type="page"/>
      </w:r>
    </w:p>
    <w:p w:rsidR="00E40DB0" w:rsidRPr="00465BE9" w:rsidRDefault="00E40DB0" w:rsidP="00E40DB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E40DB0" w:rsidRPr="00465BE9" w:rsidRDefault="00E40DB0" w:rsidP="00E40DB0">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E40DB0" w:rsidRPr="00465BE9" w:rsidRDefault="00E40DB0" w:rsidP="00E40DB0">
      <w:pPr>
        <w:widowControl w:val="0"/>
        <w:autoSpaceDE w:val="0"/>
        <w:autoSpaceDN w:val="0"/>
        <w:adjustRightInd w:val="0"/>
        <w:spacing w:after="0" w:line="240" w:lineRule="auto"/>
        <w:jc w:val="right"/>
        <w:rPr>
          <w:rFonts w:ascii="Times New Roman" w:hAnsi="Times New Roman" w:cs="Times New Roman"/>
          <w:sz w:val="24"/>
          <w:szCs w:val="24"/>
        </w:rPr>
      </w:pPr>
    </w:p>
    <w:p w:rsidR="00E40DB0" w:rsidRPr="00465BE9" w:rsidRDefault="00E40DB0" w:rsidP="00E40DB0">
      <w:pPr>
        <w:widowControl w:val="0"/>
        <w:autoSpaceDE w:val="0"/>
        <w:autoSpaceDN w:val="0"/>
        <w:adjustRightInd w:val="0"/>
        <w:spacing w:after="0" w:line="240" w:lineRule="auto"/>
        <w:jc w:val="right"/>
        <w:rPr>
          <w:rFonts w:ascii="Times New Roman" w:hAnsi="Times New Roman" w:cs="Times New Roman"/>
          <w:sz w:val="24"/>
          <w:szCs w:val="24"/>
        </w:rPr>
      </w:pPr>
    </w:p>
    <w:p w:rsidR="00E40DB0" w:rsidRPr="00465BE9" w:rsidRDefault="00E40DB0" w:rsidP="00E40DB0">
      <w:pPr>
        <w:widowControl w:val="0"/>
        <w:autoSpaceDE w:val="0"/>
        <w:autoSpaceDN w:val="0"/>
        <w:adjustRightInd w:val="0"/>
        <w:spacing w:after="0" w:line="240" w:lineRule="auto"/>
        <w:jc w:val="right"/>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center"/>
        <w:rPr>
          <w:rFonts w:ascii="Times New Roman" w:hAnsi="Times New Roman" w:cs="Times New Roman"/>
          <w:sz w:val="24"/>
          <w:szCs w:val="24"/>
        </w:rPr>
      </w:pPr>
      <w:bookmarkStart w:id="25" w:name="Par372"/>
      <w:bookmarkEnd w:id="25"/>
      <w:r w:rsidRPr="00465BE9">
        <w:rPr>
          <w:rFonts w:ascii="Times New Roman" w:hAnsi="Times New Roman" w:cs="Times New Roman"/>
          <w:sz w:val="24"/>
          <w:szCs w:val="24"/>
        </w:rPr>
        <w:t>Заявление</w:t>
      </w:r>
    </w:p>
    <w:p w:rsidR="00E40DB0" w:rsidRPr="00465BE9" w:rsidRDefault="00E40DB0" w:rsidP="00E40DB0">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E40DB0" w:rsidRPr="00465BE9" w:rsidRDefault="00E40DB0" w:rsidP="00E40DB0">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E40DB0" w:rsidRPr="00465BE9" w:rsidRDefault="00E40DB0" w:rsidP="00E40DB0">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(родственное отношение, Ф.И.О. ранее</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E40DB0" w:rsidRPr="00465BE9" w:rsidRDefault="00E40DB0" w:rsidP="00E40DB0">
      <w:pPr>
        <w:pStyle w:val="ConsPlusNonformat"/>
        <w:jc w:val="both"/>
        <w:rPr>
          <w:rFonts w:ascii="Times New Roman" w:hAnsi="Times New Roman" w:cs="Times New Roman"/>
          <w:sz w:val="24"/>
          <w:szCs w:val="24"/>
        </w:rPr>
      </w:pP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E40DB0" w:rsidRPr="00465BE9" w:rsidRDefault="00E40DB0" w:rsidP="00E40DB0">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E40DB0" w:rsidRPr="002A59B2" w:rsidRDefault="00E40DB0" w:rsidP="00E40DB0">
      <w:pPr>
        <w:widowControl w:val="0"/>
        <w:autoSpaceDE w:val="0"/>
        <w:autoSpaceDN w:val="0"/>
        <w:adjustRightInd w:val="0"/>
        <w:spacing w:after="0" w:line="240" w:lineRule="auto"/>
        <w:jc w:val="center"/>
        <w:rPr>
          <w:rFonts w:ascii="Times New Roman" w:hAnsi="Times New Roman" w:cs="Times New Roman"/>
        </w:rPr>
      </w:pPr>
    </w:p>
    <w:p w:rsidR="00E40DB0" w:rsidRPr="002A59B2" w:rsidRDefault="00E40DB0" w:rsidP="00E40DB0">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E40DB0" w:rsidTr="00D03543">
        <w:trPr>
          <w:trHeight w:val="383"/>
        </w:trPr>
        <w:tc>
          <w:tcPr>
            <w:tcW w:w="825" w:type="dxa"/>
            <w:tcBorders>
              <w:right w:val="single" w:sz="4" w:space="0" w:color="auto"/>
            </w:tcBorders>
          </w:tcPr>
          <w:p w:rsidR="00E40DB0" w:rsidRDefault="00E40DB0" w:rsidP="00D03543">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E40DB0" w:rsidRDefault="00E40DB0" w:rsidP="00D03543">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E40DB0" w:rsidTr="00D03543">
        <w:trPr>
          <w:trHeight w:val="382"/>
        </w:trPr>
        <w:tc>
          <w:tcPr>
            <w:tcW w:w="825" w:type="dxa"/>
            <w:tcBorders>
              <w:right w:val="single" w:sz="4" w:space="0" w:color="auto"/>
            </w:tcBorders>
          </w:tcPr>
          <w:p w:rsidR="00E40DB0" w:rsidRDefault="00E40DB0" w:rsidP="00D03543">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E40DB0" w:rsidRDefault="00E40DB0" w:rsidP="00D03543">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E40DB0" w:rsidRDefault="00E40DB0" w:rsidP="00E40DB0">
      <w:pPr>
        <w:widowControl w:val="0"/>
        <w:autoSpaceDE w:val="0"/>
        <w:autoSpaceDN w:val="0"/>
        <w:adjustRightInd w:val="0"/>
        <w:spacing w:after="0" w:line="240" w:lineRule="auto"/>
        <w:jc w:val="right"/>
        <w:rPr>
          <w:rFonts w:ascii="Times New Roman" w:hAnsi="Times New Roman" w:cs="Times New Roman"/>
        </w:rPr>
      </w:pPr>
    </w:p>
    <w:p w:rsidR="00E40DB0" w:rsidRDefault="00E40DB0" w:rsidP="00E40DB0">
      <w:pPr>
        <w:widowControl w:val="0"/>
        <w:autoSpaceDE w:val="0"/>
        <w:autoSpaceDN w:val="0"/>
        <w:adjustRightInd w:val="0"/>
        <w:spacing w:after="0" w:line="240" w:lineRule="auto"/>
        <w:jc w:val="right"/>
        <w:rPr>
          <w:rFonts w:ascii="Times New Roman" w:hAnsi="Times New Roman" w:cs="Times New Roman"/>
        </w:rPr>
      </w:pPr>
    </w:p>
    <w:p w:rsidR="00E40DB0" w:rsidRDefault="00E40DB0" w:rsidP="00E40DB0">
      <w:pPr>
        <w:widowControl w:val="0"/>
        <w:autoSpaceDE w:val="0"/>
        <w:autoSpaceDN w:val="0"/>
        <w:adjustRightInd w:val="0"/>
        <w:spacing w:after="0" w:line="240" w:lineRule="auto"/>
        <w:jc w:val="right"/>
        <w:rPr>
          <w:rFonts w:ascii="Times New Roman" w:hAnsi="Times New Roman" w:cs="Times New Roman"/>
        </w:rPr>
      </w:pPr>
    </w:p>
    <w:p w:rsidR="00E40DB0" w:rsidRDefault="00E40DB0" w:rsidP="00E40DB0">
      <w:pPr>
        <w:widowControl w:val="0"/>
        <w:autoSpaceDE w:val="0"/>
        <w:autoSpaceDN w:val="0"/>
        <w:adjustRightInd w:val="0"/>
        <w:spacing w:after="0" w:line="240" w:lineRule="auto"/>
        <w:jc w:val="right"/>
        <w:rPr>
          <w:rFonts w:ascii="Times New Roman" w:hAnsi="Times New Roman" w:cs="Times New Roman"/>
        </w:rPr>
      </w:pPr>
    </w:p>
    <w:p w:rsidR="00E40DB0" w:rsidRDefault="00E40DB0" w:rsidP="00E40DB0">
      <w:pPr>
        <w:widowControl w:val="0"/>
        <w:autoSpaceDE w:val="0"/>
        <w:autoSpaceDN w:val="0"/>
        <w:adjustRightInd w:val="0"/>
        <w:spacing w:after="0" w:line="240" w:lineRule="auto"/>
        <w:jc w:val="right"/>
        <w:rPr>
          <w:rFonts w:ascii="Times New Roman" w:hAnsi="Times New Roman" w:cs="Times New Roman"/>
        </w:rPr>
      </w:pPr>
    </w:p>
    <w:p w:rsidR="00E40DB0" w:rsidRDefault="00E40DB0" w:rsidP="00E40DB0">
      <w:pPr>
        <w:widowControl w:val="0"/>
        <w:autoSpaceDE w:val="0"/>
        <w:autoSpaceDN w:val="0"/>
        <w:adjustRightInd w:val="0"/>
        <w:spacing w:after="0" w:line="240" w:lineRule="auto"/>
        <w:jc w:val="right"/>
        <w:rPr>
          <w:rFonts w:ascii="Times New Roman" w:hAnsi="Times New Roman" w:cs="Times New Roman"/>
        </w:rPr>
      </w:pPr>
    </w:p>
    <w:p w:rsidR="00E40DB0" w:rsidRPr="006B12BF" w:rsidRDefault="00E40DB0" w:rsidP="00E40DB0">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E40DB0" w:rsidRPr="006B12BF" w:rsidRDefault="00E40DB0" w:rsidP="00E40DB0">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E40DB0" w:rsidRPr="006B12BF" w:rsidRDefault="00E40DB0" w:rsidP="00E40DB0">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E40DB0" w:rsidRPr="006B12BF" w:rsidRDefault="00E40DB0" w:rsidP="00E40DB0">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E40DB0" w:rsidRPr="006B12BF" w:rsidRDefault="00E40DB0" w:rsidP="00E40DB0">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E40DB0" w:rsidRPr="006B12BF" w:rsidRDefault="00E40DB0" w:rsidP="00E40DB0">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E40DB0" w:rsidRPr="006B12BF" w:rsidRDefault="00E40DB0" w:rsidP="00E40DB0">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зарегистрированного по адресу:</w:t>
      </w:r>
    </w:p>
    <w:p w:rsidR="00E40DB0" w:rsidRPr="006B12BF" w:rsidRDefault="00E40DB0" w:rsidP="00E40DB0">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E40DB0" w:rsidRPr="006B12BF" w:rsidRDefault="00E40DB0" w:rsidP="00E40DB0">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E40DB0" w:rsidRPr="006B12BF" w:rsidRDefault="00E40DB0" w:rsidP="00E40DB0">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E40DB0" w:rsidRPr="006B12BF" w:rsidRDefault="00E40DB0" w:rsidP="00E40DB0">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E40DB0" w:rsidRPr="006B12BF" w:rsidRDefault="00E40DB0" w:rsidP="00E40DB0">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E40DB0" w:rsidRPr="006B12BF" w:rsidRDefault="00E40DB0" w:rsidP="00E40DB0">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E40DB0" w:rsidRPr="006B12BF" w:rsidRDefault="00E40DB0" w:rsidP="00E40DB0">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Pr>
          <w:rFonts w:ascii="Times New Roman" w:eastAsia="Times New Roman" w:hAnsi="Times New Roman" w:cs="Times New Roman"/>
          <w:bCs/>
          <w:color w:val="00000A"/>
          <w:spacing w:val="-1"/>
          <w:sz w:val="24"/>
          <w:szCs w:val="24"/>
          <w:lang w:eastAsia="ru-RU"/>
        </w:rPr>
        <w:t>останков умершего (ей) в могилу</w:t>
      </w:r>
    </w:p>
    <w:p w:rsidR="00E40DB0" w:rsidRPr="006B12BF" w:rsidRDefault="00E40DB0" w:rsidP="00E40DB0">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E40DB0" w:rsidRPr="006B12BF" w:rsidRDefault="00E40DB0" w:rsidP="00E40DB0">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E40DB0" w:rsidRPr="006B12BF" w:rsidRDefault="00E40DB0" w:rsidP="00E40DB0">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E40DB0" w:rsidRPr="006B12BF" w:rsidRDefault="00E40DB0" w:rsidP="00E40DB0">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E40DB0" w:rsidRPr="006B12BF" w:rsidRDefault="00E40DB0" w:rsidP="00E40DB0">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rsidR="00E40DB0" w:rsidRPr="006B12BF" w:rsidRDefault="00E40DB0" w:rsidP="00E40DB0">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E40DB0" w:rsidRPr="006B12BF" w:rsidRDefault="00E40DB0" w:rsidP="00E40DB0">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E40DB0" w:rsidRPr="006B12BF" w:rsidRDefault="00E40DB0" w:rsidP="00E40DB0">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E40DB0" w:rsidRPr="006B12BF" w:rsidRDefault="00E40DB0" w:rsidP="00E40DB0">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E40DB0" w:rsidRPr="006B12BF" w:rsidRDefault="00E40DB0" w:rsidP="00E40DB0">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E40DB0" w:rsidRPr="006B12BF" w:rsidRDefault="00E40DB0" w:rsidP="00E40DB0">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E40DB0" w:rsidRPr="006B12BF" w:rsidRDefault="00E40DB0" w:rsidP="00E40DB0">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(дата.Ф.И.О., подпись)</w:t>
      </w:r>
    </w:p>
    <w:p w:rsidR="00E40DB0" w:rsidRPr="006B12BF" w:rsidRDefault="00E40DB0" w:rsidP="00E40DB0">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E40DB0" w:rsidRPr="006B12BF" w:rsidRDefault="00E40DB0" w:rsidP="00E40DB0">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E40DB0" w:rsidRDefault="00E40DB0" w:rsidP="00E40DB0">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E40DB0" w:rsidRPr="006B12BF" w:rsidRDefault="00E40DB0" w:rsidP="00E40DB0">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E40DB0" w:rsidRPr="006B12BF" w:rsidRDefault="00E40DB0" w:rsidP="00E40DB0">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E40DB0" w:rsidTr="00D03543">
        <w:trPr>
          <w:trHeight w:val="383"/>
        </w:trPr>
        <w:tc>
          <w:tcPr>
            <w:tcW w:w="825" w:type="dxa"/>
            <w:tcBorders>
              <w:right w:val="single" w:sz="4" w:space="0" w:color="auto"/>
            </w:tcBorders>
          </w:tcPr>
          <w:p w:rsidR="00E40DB0" w:rsidRDefault="00E40DB0" w:rsidP="00D03543">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E40DB0" w:rsidRDefault="00E40DB0" w:rsidP="00D03543">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E40DB0" w:rsidTr="00D03543">
        <w:trPr>
          <w:trHeight w:val="382"/>
        </w:trPr>
        <w:tc>
          <w:tcPr>
            <w:tcW w:w="825" w:type="dxa"/>
            <w:tcBorders>
              <w:right w:val="single" w:sz="4" w:space="0" w:color="auto"/>
            </w:tcBorders>
          </w:tcPr>
          <w:p w:rsidR="00E40DB0" w:rsidRDefault="00E40DB0" w:rsidP="00D03543">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E40DB0" w:rsidRDefault="00E40DB0" w:rsidP="00D03543">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E40DB0" w:rsidRPr="006B12BF" w:rsidRDefault="00E40DB0" w:rsidP="00E40DB0">
      <w:pPr>
        <w:spacing w:after="0" w:line="240" w:lineRule="auto"/>
        <w:rPr>
          <w:rFonts w:ascii="Times New Roman" w:eastAsia="Times New Roman" w:hAnsi="Times New Roman" w:cs="Times New Roman"/>
          <w:color w:val="00000A"/>
          <w:sz w:val="24"/>
          <w:szCs w:val="20"/>
          <w:lang w:eastAsia="ru-RU"/>
        </w:rPr>
      </w:pPr>
    </w:p>
    <w:p w:rsidR="00E40DB0" w:rsidRPr="006B12BF" w:rsidRDefault="00E40DB0" w:rsidP="00E40DB0">
      <w:pPr>
        <w:tabs>
          <w:tab w:val="left" w:pos="10206"/>
        </w:tabs>
        <w:spacing w:after="0"/>
        <w:ind w:right="283"/>
        <w:jc w:val="both"/>
        <w:rPr>
          <w:rFonts w:ascii="Times New Roman" w:eastAsia="Times New Roman" w:hAnsi="Times New Roman" w:cs="Times New Roman"/>
          <w:color w:val="00000A"/>
          <w:sz w:val="24"/>
          <w:szCs w:val="20"/>
          <w:lang w:eastAsia="ru-RU"/>
        </w:rPr>
      </w:pPr>
    </w:p>
    <w:p w:rsidR="00E40DB0" w:rsidRPr="002A59B2" w:rsidRDefault="00E40DB0" w:rsidP="00E40DB0">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E40DB0" w:rsidRPr="002A59B2" w:rsidRDefault="00E40DB0" w:rsidP="00E40DB0">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E40DB0" w:rsidRPr="002A59B2" w:rsidRDefault="00E40DB0" w:rsidP="00E40DB0">
      <w:pPr>
        <w:widowControl w:val="0"/>
        <w:autoSpaceDE w:val="0"/>
        <w:autoSpaceDN w:val="0"/>
        <w:adjustRightInd w:val="0"/>
        <w:spacing w:after="0" w:line="240" w:lineRule="auto"/>
        <w:jc w:val="right"/>
        <w:rPr>
          <w:rFonts w:ascii="Times New Roman" w:hAnsi="Times New Roman" w:cs="Times New Roman"/>
        </w:rPr>
      </w:pPr>
    </w:p>
    <w:p w:rsidR="00E40DB0" w:rsidRDefault="00E40DB0" w:rsidP="00E40DB0">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E40DB0" w:rsidRDefault="00E40DB0" w:rsidP="00E40DB0">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sidRPr="0030413C">
        <w:rPr>
          <w:rFonts w:ascii="Times New Roman" w:hAnsi="Times New Roman" w:cs="Times New Roman"/>
          <w:b/>
          <w:sz w:val="28"/>
          <w:szCs w:val="28"/>
        </w:rPr>
        <w:t xml:space="preserve">и </w:t>
      </w:r>
    </w:p>
    <w:p w:rsidR="00E40DB0" w:rsidRDefault="00E40DB0" w:rsidP="00E40DB0">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подзахоронение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w:t>
      </w:r>
    </w:p>
    <w:p w:rsidR="00E40DB0" w:rsidRPr="0030413C" w:rsidRDefault="00E40DB0" w:rsidP="00E40DB0">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гражданских кладбищах</w:t>
      </w:r>
      <w:r>
        <w:rPr>
          <w:rFonts w:ascii="Times New Roman" w:hAnsi="Times New Roman" w:cs="Times New Roman"/>
          <w:b/>
          <w:sz w:val="28"/>
          <w:szCs w:val="28"/>
        </w:rPr>
        <w:t>МО)</w:t>
      </w:r>
    </w:p>
    <w:p w:rsidR="00E40DB0" w:rsidRDefault="00E40DB0" w:rsidP="00E40DB0">
      <w:pPr>
        <w:autoSpaceDE w:val="0"/>
        <w:autoSpaceDN w:val="0"/>
        <w:adjustRightInd w:val="0"/>
        <w:spacing w:after="0" w:line="240" w:lineRule="auto"/>
        <w:jc w:val="center"/>
        <w:rPr>
          <w:rFonts w:ascii="Times New Roman" w:hAnsi="Times New Roman" w:cs="Times New Roman"/>
          <w:b/>
          <w:bCs/>
          <w:sz w:val="28"/>
          <w:szCs w:val="28"/>
        </w:rPr>
      </w:pPr>
    </w:p>
    <w:p w:rsidR="00E40DB0" w:rsidRDefault="00E40DB0" w:rsidP="00E40DB0">
      <w:pPr>
        <w:autoSpaceDE w:val="0"/>
        <w:autoSpaceDN w:val="0"/>
        <w:adjustRightInd w:val="0"/>
        <w:spacing w:after="0" w:line="240" w:lineRule="auto"/>
        <w:jc w:val="center"/>
        <w:rPr>
          <w:rFonts w:ascii="Times New Roman" w:hAnsi="Times New Roman" w:cs="Times New Roman"/>
          <w:b/>
          <w:bCs/>
          <w:sz w:val="28"/>
          <w:szCs w:val="28"/>
        </w:rPr>
      </w:pPr>
    </w:p>
    <w:p w:rsidR="00E40DB0" w:rsidRDefault="00E33610" w:rsidP="00E40DB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E40DB0" w:rsidRPr="002C55C9" w:rsidRDefault="00E40DB0" w:rsidP="00E40DB0">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E40DB0" w:rsidRPr="002C55C9" w:rsidRDefault="00E40DB0" w:rsidP="00E40DB0">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E40DB0" w:rsidRDefault="00E40DB0" w:rsidP="00E40DB0">
      <w:pPr>
        <w:autoSpaceDE w:val="0"/>
        <w:autoSpaceDN w:val="0"/>
        <w:adjustRightInd w:val="0"/>
        <w:spacing w:after="0" w:line="240" w:lineRule="auto"/>
        <w:jc w:val="center"/>
        <w:rPr>
          <w:rFonts w:ascii="Times New Roman" w:hAnsi="Times New Roman" w:cs="Times New Roman"/>
          <w:b/>
          <w:bCs/>
          <w:sz w:val="28"/>
          <w:szCs w:val="28"/>
        </w:rPr>
      </w:pPr>
    </w:p>
    <w:p w:rsidR="00E40DB0" w:rsidRDefault="00E40DB0" w:rsidP="00E40DB0">
      <w:pPr>
        <w:autoSpaceDE w:val="0"/>
        <w:autoSpaceDN w:val="0"/>
        <w:adjustRightInd w:val="0"/>
        <w:spacing w:after="0" w:line="240" w:lineRule="auto"/>
        <w:jc w:val="center"/>
        <w:rPr>
          <w:rFonts w:ascii="Times New Roman" w:hAnsi="Times New Roman" w:cs="Times New Roman"/>
          <w:b/>
          <w:bCs/>
          <w:sz w:val="28"/>
          <w:szCs w:val="28"/>
        </w:rPr>
      </w:pPr>
    </w:p>
    <w:p w:rsidR="00E40DB0" w:rsidRDefault="00E40DB0" w:rsidP="00E40DB0">
      <w:pPr>
        <w:autoSpaceDE w:val="0"/>
        <w:autoSpaceDN w:val="0"/>
        <w:adjustRightInd w:val="0"/>
        <w:spacing w:after="0" w:line="240" w:lineRule="auto"/>
        <w:jc w:val="center"/>
        <w:rPr>
          <w:rFonts w:ascii="Times New Roman" w:hAnsi="Times New Roman" w:cs="Times New Roman"/>
          <w:b/>
          <w:bCs/>
          <w:sz w:val="28"/>
          <w:szCs w:val="28"/>
        </w:rPr>
      </w:pPr>
    </w:p>
    <w:p w:rsidR="00E40DB0" w:rsidRPr="00CD7191" w:rsidRDefault="00E33610" w:rsidP="00E40DB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1" type="#_x0000_t67" style="position:absolute;left:0;text-align:left;margin-left:249.7pt;margin-top:10.55pt;width:16.75pt;height:3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E40DB0" w:rsidRPr="002A59B2" w:rsidRDefault="00E40DB0" w:rsidP="00E40DB0">
      <w:pPr>
        <w:autoSpaceDE w:val="0"/>
        <w:autoSpaceDN w:val="0"/>
        <w:adjustRightInd w:val="0"/>
        <w:spacing w:after="0" w:line="240" w:lineRule="auto"/>
        <w:jc w:val="both"/>
        <w:rPr>
          <w:rFonts w:ascii="Times New Roman" w:hAnsi="Times New Roman" w:cs="Times New Roman"/>
        </w:rPr>
      </w:pPr>
    </w:p>
    <w:p w:rsidR="00E40DB0" w:rsidRPr="002A59B2" w:rsidRDefault="00E40DB0" w:rsidP="00E40DB0">
      <w:pPr>
        <w:autoSpaceDE w:val="0"/>
        <w:autoSpaceDN w:val="0"/>
        <w:adjustRightInd w:val="0"/>
        <w:spacing w:after="0" w:line="240" w:lineRule="auto"/>
        <w:jc w:val="both"/>
        <w:rPr>
          <w:rFonts w:ascii="Times New Roman" w:hAnsi="Times New Roman" w:cs="Times New Roman"/>
        </w:rPr>
      </w:pPr>
    </w:p>
    <w:p w:rsidR="00E40DB0" w:rsidRDefault="00E33610" w:rsidP="00E40DB0">
      <w:pPr>
        <w:rPr>
          <w:rFonts w:ascii="Times New Roman" w:hAnsi="Times New Roman" w:cs="Times New Roman"/>
        </w:rPr>
      </w:pPr>
      <w:r w:rsidRPr="00E33610">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E40DB0" w:rsidRPr="002C55C9" w:rsidRDefault="00E40DB0" w:rsidP="00E40DB0">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E40DB0" w:rsidRPr="002C55C9" w:rsidRDefault="00E40DB0" w:rsidP="00E40DB0">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E40DB0" w:rsidRPr="0090540C" w:rsidRDefault="00E40DB0" w:rsidP="00E40DB0">
      <w:pPr>
        <w:rPr>
          <w:rFonts w:ascii="Times New Roman" w:hAnsi="Times New Roman" w:cs="Times New Roman"/>
        </w:rPr>
      </w:pPr>
    </w:p>
    <w:p w:rsidR="00E40DB0" w:rsidRPr="0090540C" w:rsidRDefault="00E33610" w:rsidP="00E40DB0">
      <w:pPr>
        <w:rPr>
          <w:rFonts w:ascii="Times New Roman" w:hAnsi="Times New Roman" w:cs="Times New Roman"/>
        </w:rPr>
      </w:pPr>
      <w:r w:rsidRPr="00E33610">
        <w:rPr>
          <w:rFonts w:ascii="Times New Roman" w:hAnsi="Times New Roman" w:cs="Times New Roman"/>
          <w:b/>
          <w:bCs/>
          <w:noProof/>
          <w:sz w:val="28"/>
          <w:szCs w:val="28"/>
          <w:lang w:eastAsia="ru-RU"/>
        </w:rPr>
        <w:pict>
          <v:shape id="Стрелка вниз 10" o:spid="_x0000_s1033" type="#_x0000_t67" style="position:absolute;margin-left:360.35pt;margin-top:10.2pt;width:16.7pt;height:35.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E33610">
        <w:rPr>
          <w:rFonts w:ascii="Times New Roman" w:hAnsi="Times New Roman" w:cs="Times New Roman"/>
          <w:b/>
          <w:bCs/>
          <w:noProof/>
          <w:sz w:val="28"/>
          <w:szCs w:val="28"/>
          <w:lang w:eastAsia="ru-RU"/>
        </w:rPr>
        <w:pict>
          <v:shape id="Стрелка вниз 9" o:spid="_x0000_s1032" type="#_x0000_t67" style="position:absolute;margin-left:128.8pt;margin-top:10.5pt;width:16.7pt;height:3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E40DB0" w:rsidRPr="0090540C" w:rsidRDefault="00E33610" w:rsidP="00E40DB0">
      <w:pPr>
        <w:rPr>
          <w:rFonts w:ascii="Times New Roman" w:hAnsi="Times New Roman" w:cs="Times New Roman"/>
        </w:rPr>
      </w:pPr>
      <w:r w:rsidRPr="00E33610">
        <w:rPr>
          <w:rFonts w:ascii="Times New Roman" w:hAnsi="Times New Roman" w:cs="Times New Roman"/>
          <w:b/>
          <w:bCs/>
          <w:noProof/>
          <w:sz w:val="28"/>
          <w:szCs w:val="28"/>
          <w:lang w:eastAsia="ru-RU"/>
        </w:rPr>
        <w:pict>
          <v:rect id="Прямоугольник 5" o:spid="_x0000_s1029" style="position:absolute;margin-left:31.8pt;margin-top:21pt;width:223.5pt;height:15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E40DB0" w:rsidRPr="002C55C9" w:rsidRDefault="00E40DB0" w:rsidP="00E40DB0">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E40DB0" w:rsidRDefault="00E40DB0" w:rsidP="00E40DB0">
                  <w:pPr>
                    <w:spacing w:after="0" w:line="240" w:lineRule="auto"/>
                    <w:jc w:val="center"/>
                    <w:rPr>
                      <w:rFonts w:ascii="Times New Roman" w:hAnsi="Times New Roman" w:cs="Times New Roman"/>
                    </w:rPr>
                  </w:pPr>
                </w:p>
                <w:p w:rsidR="00E40DB0" w:rsidRDefault="00E40DB0" w:rsidP="00E40DB0">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E33610">
        <w:rPr>
          <w:rFonts w:ascii="Times New Roman" w:hAnsi="Times New Roman" w:cs="Times New Roman"/>
          <w:b/>
          <w:bCs/>
          <w:noProof/>
          <w:sz w:val="28"/>
          <w:szCs w:val="28"/>
          <w:lang w:eastAsia="ru-RU"/>
        </w:rPr>
        <w:pict>
          <v:rect id="Прямоугольник 4" o:spid="_x0000_s1028" style="position:absolute;margin-left:255.3pt;margin-top:21pt;width:224.5pt;height:15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E40DB0" w:rsidRPr="002C55C9" w:rsidRDefault="00E40DB0" w:rsidP="00E40DB0">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E40DB0" w:rsidRDefault="00E40DB0" w:rsidP="00E40DB0">
                  <w:pPr>
                    <w:jc w:val="center"/>
                  </w:pPr>
                  <w:r w:rsidRPr="002C55C9">
                    <w:rPr>
                      <w:rFonts w:ascii="Times New Roman" w:hAnsi="Times New Roman" w:cs="Times New Roman"/>
                    </w:rPr>
                    <w:t>срок выполнения - в день поступления запроса</w:t>
                  </w:r>
                </w:p>
              </w:txbxContent>
            </v:textbox>
          </v:rect>
        </w:pict>
      </w:r>
    </w:p>
    <w:p w:rsidR="00E40DB0" w:rsidRPr="0090540C" w:rsidRDefault="00E40DB0" w:rsidP="00E40DB0">
      <w:pPr>
        <w:rPr>
          <w:rFonts w:ascii="Times New Roman" w:hAnsi="Times New Roman" w:cs="Times New Roman"/>
        </w:rPr>
      </w:pPr>
    </w:p>
    <w:p w:rsidR="00E40DB0" w:rsidRPr="0090540C" w:rsidRDefault="00E40DB0" w:rsidP="00E40DB0">
      <w:pPr>
        <w:rPr>
          <w:rFonts w:ascii="Times New Roman" w:hAnsi="Times New Roman" w:cs="Times New Roman"/>
        </w:rPr>
      </w:pPr>
    </w:p>
    <w:p w:rsidR="00E40DB0" w:rsidRPr="0090540C" w:rsidRDefault="00E40DB0" w:rsidP="00E40DB0">
      <w:pPr>
        <w:rPr>
          <w:rFonts w:ascii="Times New Roman" w:hAnsi="Times New Roman" w:cs="Times New Roman"/>
        </w:rPr>
      </w:pPr>
    </w:p>
    <w:p w:rsidR="00E40DB0" w:rsidRPr="0090540C" w:rsidRDefault="00E40DB0" w:rsidP="00E40DB0">
      <w:pPr>
        <w:rPr>
          <w:rFonts w:ascii="Times New Roman" w:hAnsi="Times New Roman" w:cs="Times New Roman"/>
        </w:rPr>
      </w:pPr>
    </w:p>
    <w:p w:rsidR="00E40DB0" w:rsidRPr="0090540C" w:rsidRDefault="00E40DB0" w:rsidP="00E40DB0">
      <w:pPr>
        <w:rPr>
          <w:rFonts w:ascii="Times New Roman" w:hAnsi="Times New Roman" w:cs="Times New Roman"/>
        </w:rPr>
      </w:pPr>
    </w:p>
    <w:p w:rsidR="00E40DB0" w:rsidRPr="0090540C" w:rsidRDefault="00E40DB0" w:rsidP="00E40DB0">
      <w:pPr>
        <w:rPr>
          <w:rFonts w:ascii="Times New Roman" w:hAnsi="Times New Roman" w:cs="Times New Roman"/>
        </w:rPr>
      </w:pPr>
    </w:p>
    <w:p w:rsidR="00E40DB0" w:rsidRPr="0090540C" w:rsidRDefault="00E33610" w:rsidP="00E40DB0">
      <w:pPr>
        <w:rPr>
          <w:rFonts w:ascii="Times New Roman" w:hAnsi="Times New Roman" w:cs="Times New Roman"/>
        </w:rPr>
      </w:pPr>
      <w:r w:rsidRPr="00E33610">
        <w:rPr>
          <w:rFonts w:ascii="Times New Roman" w:hAnsi="Times New Roman" w:cs="Times New Roman"/>
          <w:b/>
          <w:bCs/>
          <w:noProof/>
          <w:sz w:val="28"/>
          <w:szCs w:val="28"/>
          <w:lang w:eastAsia="ru-RU"/>
        </w:rPr>
        <w:pict>
          <v:shape id="Стрелка вниз 11" o:spid="_x0000_s1034" type="#_x0000_t67" style="position:absolute;margin-left:360.1pt;margin-top:1.6pt;width:16.7pt;height:3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E33610">
        <w:rPr>
          <w:rFonts w:ascii="Times New Roman" w:hAnsi="Times New Roman" w:cs="Times New Roman"/>
          <w:b/>
          <w:bCs/>
          <w:noProof/>
          <w:sz w:val="28"/>
          <w:szCs w:val="28"/>
          <w:lang w:eastAsia="ru-RU"/>
        </w:rPr>
        <w:pict>
          <v:shape id="Стрелка вниз 12" o:spid="_x0000_s1035" type="#_x0000_t67" style="position:absolute;margin-left:128.25pt;margin-top:1.75pt;width:16.7pt;height:35.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E40DB0" w:rsidRPr="0090540C" w:rsidRDefault="00E33610" w:rsidP="00E40DB0">
      <w:pPr>
        <w:rPr>
          <w:rFonts w:ascii="Times New Roman" w:hAnsi="Times New Roman" w:cs="Times New Roman"/>
        </w:rPr>
      </w:pPr>
      <w:r w:rsidRPr="00E33610">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E40DB0" w:rsidRPr="002C55C9" w:rsidRDefault="00E40DB0" w:rsidP="00E40DB0">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E40DB0" w:rsidRPr="002C55C9" w:rsidRDefault="00E40DB0" w:rsidP="00E40DB0">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E40DB0" w:rsidRPr="0090540C" w:rsidRDefault="00E40DB0" w:rsidP="00E40DB0">
      <w:pPr>
        <w:rPr>
          <w:rFonts w:ascii="Times New Roman" w:hAnsi="Times New Roman" w:cs="Times New Roman"/>
        </w:rPr>
      </w:pPr>
    </w:p>
    <w:p w:rsidR="00E40DB0" w:rsidRPr="0090540C" w:rsidRDefault="00E40DB0" w:rsidP="00E40DB0">
      <w:pPr>
        <w:rPr>
          <w:rFonts w:ascii="Times New Roman" w:hAnsi="Times New Roman" w:cs="Times New Roman"/>
        </w:rPr>
      </w:pPr>
    </w:p>
    <w:p w:rsidR="00E40DB0" w:rsidRPr="0090540C" w:rsidRDefault="00E40DB0" w:rsidP="00E40DB0">
      <w:pPr>
        <w:rPr>
          <w:rFonts w:ascii="Times New Roman" w:hAnsi="Times New Roman" w:cs="Times New Roman"/>
        </w:rPr>
      </w:pPr>
    </w:p>
    <w:p w:rsidR="00E40DB0" w:rsidRDefault="00E40DB0" w:rsidP="00A47AB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sectPr w:rsidR="00E40DB0" w:rsidSect="007D6158">
      <w:pgSz w:w="11905"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866" w:rsidRDefault="00BD2866" w:rsidP="00773B10">
      <w:pPr>
        <w:spacing w:after="0" w:line="240" w:lineRule="auto"/>
      </w:pPr>
      <w:r>
        <w:separator/>
      </w:r>
    </w:p>
  </w:endnote>
  <w:endnote w:type="continuationSeparator" w:id="1">
    <w:p w:rsidR="00BD2866" w:rsidRDefault="00BD2866"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866" w:rsidRDefault="00BD2866" w:rsidP="00773B10">
      <w:pPr>
        <w:spacing w:after="0" w:line="240" w:lineRule="auto"/>
      </w:pPr>
      <w:r>
        <w:separator/>
      </w:r>
    </w:p>
  </w:footnote>
  <w:footnote w:type="continuationSeparator" w:id="1">
    <w:p w:rsidR="00BD2866" w:rsidRDefault="00BD2866" w:rsidP="00773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45117"/>
    <w:multiLevelType w:val="hybridMultilevel"/>
    <w:tmpl w:val="489CE95C"/>
    <w:lvl w:ilvl="0" w:tplc="031A5B70">
      <w:start w:val="3"/>
      <w:numFmt w:val="decimal"/>
      <w:lvlText w:val="%1."/>
      <w:lvlJc w:val="left"/>
      <w:pPr>
        <w:ind w:left="786"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21">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5"/>
  </w:num>
  <w:num w:numId="3">
    <w:abstractNumId w:val="25"/>
  </w:num>
  <w:num w:numId="4">
    <w:abstractNumId w:val="18"/>
  </w:num>
  <w:num w:numId="5">
    <w:abstractNumId w:val="3"/>
  </w:num>
  <w:num w:numId="6">
    <w:abstractNumId w:val="19"/>
  </w:num>
  <w:num w:numId="7">
    <w:abstractNumId w:val="0"/>
  </w:num>
  <w:num w:numId="8">
    <w:abstractNumId w:val="11"/>
  </w:num>
  <w:num w:numId="9">
    <w:abstractNumId w:val="36"/>
  </w:num>
  <w:num w:numId="10">
    <w:abstractNumId w:val="26"/>
  </w:num>
  <w:num w:numId="11">
    <w:abstractNumId w:val="24"/>
  </w:num>
  <w:num w:numId="12">
    <w:abstractNumId w:val="35"/>
  </w:num>
  <w:num w:numId="13">
    <w:abstractNumId w:val="8"/>
  </w:num>
  <w:num w:numId="14">
    <w:abstractNumId w:val="16"/>
  </w:num>
  <w:num w:numId="15">
    <w:abstractNumId w:val="12"/>
  </w:num>
  <w:num w:numId="16">
    <w:abstractNumId w:val="21"/>
  </w:num>
  <w:num w:numId="17">
    <w:abstractNumId w:val="20"/>
  </w:num>
  <w:num w:numId="18">
    <w:abstractNumId w:val="23"/>
  </w:num>
  <w:num w:numId="19">
    <w:abstractNumId w:val="27"/>
  </w:num>
  <w:num w:numId="20">
    <w:abstractNumId w:val="10"/>
  </w:num>
  <w:num w:numId="21">
    <w:abstractNumId w:val="4"/>
  </w:num>
  <w:num w:numId="22">
    <w:abstractNumId w:val="14"/>
  </w:num>
  <w:num w:numId="23">
    <w:abstractNumId w:val="29"/>
  </w:num>
  <w:num w:numId="24">
    <w:abstractNumId w:val="32"/>
  </w:num>
  <w:num w:numId="25">
    <w:abstractNumId w:val="22"/>
  </w:num>
  <w:num w:numId="26">
    <w:abstractNumId w:val="17"/>
  </w:num>
  <w:num w:numId="27">
    <w:abstractNumId w:val="37"/>
  </w:num>
  <w:num w:numId="28">
    <w:abstractNumId w:val="6"/>
  </w:num>
  <w:num w:numId="29">
    <w:abstractNumId w:val="34"/>
  </w:num>
  <w:num w:numId="30">
    <w:abstractNumId w:val="15"/>
  </w:num>
  <w:num w:numId="31">
    <w:abstractNumId w:val="7"/>
  </w:num>
  <w:num w:numId="32">
    <w:abstractNumId w:val="9"/>
  </w:num>
  <w:num w:numId="33">
    <w:abstractNumId w:val="13"/>
  </w:num>
  <w:num w:numId="34">
    <w:abstractNumId w:val="28"/>
  </w:num>
  <w:num w:numId="35">
    <w:abstractNumId w:val="30"/>
  </w:num>
  <w:num w:numId="36">
    <w:abstractNumId w:val="2"/>
  </w:num>
  <w:num w:numId="37">
    <w:abstractNumId w:val="1"/>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3050"/>
    <w:rsid w:val="00041572"/>
    <w:rsid w:val="00042448"/>
    <w:rsid w:val="00062788"/>
    <w:rsid w:val="00070D47"/>
    <w:rsid w:val="00091AC3"/>
    <w:rsid w:val="00094203"/>
    <w:rsid w:val="000949AF"/>
    <w:rsid w:val="00097BB9"/>
    <w:rsid w:val="000A20A1"/>
    <w:rsid w:val="000B4B9A"/>
    <w:rsid w:val="000B7BF1"/>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E04E0"/>
    <w:rsid w:val="001E0AEF"/>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430D9"/>
    <w:rsid w:val="00355988"/>
    <w:rsid w:val="00360755"/>
    <w:rsid w:val="0036506D"/>
    <w:rsid w:val="00366C5A"/>
    <w:rsid w:val="003678D7"/>
    <w:rsid w:val="003705CB"/>
    <w:rsid w:val="00374A2D"/>
    <w:rsid w:val="003842E5"/>
    <w:rsid w:val="003861DF"/>
    <w:rsid w:val="003A2EA7"/>
    <w:rsid w:val="003A3CDB"/>
    <w:rsid w:val="003B0AE3"/>
    <w:rsid w:val="003B3F4F"/>
    <w:rsid w:val="003B5D93"/>
    <w:rsid w:val="003C0C7F"/>
    <w:rsid w:val="003C1D1E"/>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D7C"/>
    <w:rsid w:val="004F5E95"/>
    <w:rsid w:val="00513289"/>
    <w:rsid w:val="00513D6C"/>
    <w:rsid w:val="005149D8"/>
    <w:rsid w:val="00516F5C"/>
    <w:rsid w:val="00520D2E"/>
    <w:rsid w:val="005258E2"/>
    <w:rsid w:val="00525A20"/>
    <w:rsid w:val="005270CD"/>
    <w:rsid w:val="00534B01"/>
    <w:rsid w:val="00537272"/>
    <w:rsid w:val="005402A6"/>
    <w:rsid w:val="00540F85"/>
    <w:rsid w:val="00541047"/>
    <w:rsid w:val="00541527"/>
    <w:rsid w:val="005445CA"/>
    <w:rsid w:val="00546BE8"/>
    <w:rsid w:val="0055221E"/>
    <w:rsid w:val="0055611F"/>
    <w:rsid w:val="0056258C"/>
    <w:rsid w:val="00574149"/>
    <w:rsid w:val="0057504B"/>
    <w:rsid w:val="00581D75"/>
    <w:rsid w:val="005A3378"/>
    <w:rsid w:val="005B1685"/>
    <w:rsid w:val="005B2278"/>
    <w:rsid w:val="005B473D"/>
    <w:rsid w:val="005D0312"/>
    <w:rsid w:val="005D3D71"/>
    <w:rsid w:val="005E2E5B"/>
    <w:rsid w:val="005E40FF"/>
    <w:rsid w:val="005E4263"/>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A59B8"/>
    <w:rsid w:val="006B5AE8"/>
    <w:rsid w:val="006B70E1"/>
    <w:rsid w:val="006D04D8"/>
    <w:rsid w:val="006D5504"/>
    <w:rsid w:val="006D7AB0"/>
    <w:rsid w:val="006F2612"/>
    <w:rsid w:val="007029EC"/>
    <w:rsid w:val="00703B55"/>
    <w:rsid w:val="00705BA9"/>
    <w:rsid w:val="007122E7"/>
    <w:rsid w:val="00715D43"/>
    <w:rsid w:val="007176F2"/>
    <w:rsid w:val="00725288"/>
    <w:rsid w:val="0072761A"/>
    <w:rsid w:val="00731BDA"/>
    <w:rsid w:val="007362C5"/>
    <w:rsid w:val="00740A86"/>
    <w:rsid w:val="00747C83"/>
    <w:rsid w:val="0075321E"/>
    <w:rsid w:val="00753B45"/>
    <w:rsid w:val="00757327"/>
    <w:rsid w:val="007643A8"/>
    <w:rsid w:val="00764D74"/>
    <w:rsid w:val="00772B8B"/>
    <w:rsid w:val="00773B10"/>
    <w:rsid w:val="00776102"/>
    <w:rsid w:val="007A27E5"/>
    <w:rsid w:val="007B1BBD"/>
    <w:rsid w:val="007C769B"/>
    <w:rsid w:val="007D588D"/>
    <w:rsid w:val="007D6158"/>
    <w:rsid w:val="007F094D"/>
    <w:rsid w:val="007F0E5D"/>
    <w:rsid w:val="007F3351"/>
    <w:rsid w:val="007F52AE"/>
    <w:rsid w:val="007F59F1"/>
    <w:rsid w:val="00803088"/>
    <w:rsid w:val="00804598"/>
    <w:rsid w:val="0081001D"/>
    <w:rsid w:val="00827F08"/>
    <w:rsid w:val="00832E83"/>
    <w:rsid w:val="00833FCD"/>
    <w:rsid w:val="00835E16"/>
    <w:rsid w:val="00836F19"/>
    <w:rsid w:val="00837A7F"/>
    <w:rsid w:val="0084354A"/>
    <w:rsid w:val="00845239"/>
    <w:rsid w:val="008507F9"/>
    <w:rsid w:val="00856B92"/>
    <w:rsid w:val="00863E2C"/>
    <w:rsid w:val="00870325"/>
    <w:rsid w:val="00875BA2"/>
    <w:rsid w:val="00876DD9"/>
    <w:rsid w:val="00882848"/>
    <w:rsid w:val="00896C7F"/>
    <w:rsid w:val="008A62A0"/>
    <w:rsid w:val="008A72E5"/>
    <w:rsid w:val="008B6FA8"/>
    <w:rsid w:val="008C51DE"/>
    <w:rsid w:val="008C629E"/>
    <w:rsid w:val="008D5940"/>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B65C8"/>
    <w:rsid w:val="009C4E33"/>
    <w:rsid w:val="009D096B"/>
    <w:rsid w:val="009E1751"/>
    <w:rsid w:val="009E217A"/>
    <w:rsid w:val="009E5BBC"/>
    <w:rsid w:val="009E7C14"/>
    <w:rsid w:val="009F0871"/>
    <w:rsid w:val="009F2EC0"/>
    <w:rsid w:val="00A0296F"/>
    <w:rsid w:val="00A1391B"/>
    <w:rsid w:val="00A13F70"/>
    <w:rsid w:val="00A178A1"/>
    <w:rsid w:val="00A27C6A"/>
    <w:rsid w:val="00A34A96"/>
    <w:rsid w:val="00A3558A"/>
    <w:rsid w:val="00A47AB7"/>
    <w:rsid w:val="00A51FCC"/>
    <w:rsid w:val="00A61829"/>
    <w:rsid w:val="00A725D6"/>
    <w:rsid w:val="00A807CA"/>
    <w:rsid w:val="00A903EF"/>
    <w:rsid w:val="00A96468"/>
    <w:rsid w:val="00A975E7"/>
    <w:rsid w:val="00AA68E3"/>
    <w:rsid w:val="00AB6A4D"/>
    <w:rsid w:val="00AB73CA"/>
    <w:rsid w:val="00AB778C"/>
    <w:rsid w:val="00AD47C0"/>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A54AA"/>
    <w:rsid w:val="00BB3257"/>
    <w:rsid w:val="00BB34BE"/>
    <w:rsid w:val="00BC26EA"/>
    <w:rsid w:val="00BC2F03"/>
    <w:rsid w:val="00BC3A5C"/>
    <w:rsid w:val="00BD2866"/>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75E6"/>
    <w:rsid w:val="00C23E3A"/>
    <w:rsid w:val="00C2415B"/>
    <w:rsid w:val="00C26564"/>
    <w:rsid w:val="00C40C71"/>
    <w:rsid w:val="00C62C07"/>
    <w:rsid w:val="00C647E0"/>
    <w:rsid w:val="00C82C87"/>
    <w:rsid w:val="00CA3583"/>
    <w:rsid w:val="00CC330F"/>
    <w:rsid w:val="00CC5D14"/>
    <w:rsid w:val="00CD52D8"/>
    <w:rsid w:val="00CE50E4"/>
    <w:rsid w:val="00CE5550"/>
    <w:rsid w:val="00CE7F74"/>
    <w:rsid w:val="00CF3B5C"/>
    <w:rsid w:val="00CF5FAE"/>
    <w:rsid w:val="00D013F7"/>
    <w:rsid w:val="00D11745"/>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E11511"/>
    <w:rsid w:val="00E1763E"/>
    <w:rsid w:val="00E30733"/>
    <w:rsid w:val="00E33610"/>
    <w:rsid w:val="00E339DB"/>
    <w:rsid w:val="00E35A06"/>
    <w:rsid w:val="00E35CE5"/>
    <w:rsid w:val="00E40DB0"/>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E0A9B"/>
    <w:rsid w:val="00EE13D5"/>
    <w:rsid w:val="00EE1D4E"/>
    <w:rsid w:val="00EE31D9"/>
    <w:rsid w:val="00EE4C0A"/>
    <w:rsid w:val="00EE62E6"/>
    <w:rsid w:val="00F00560"/>
    <w:rsid w:val="00F02CA0"/>
    <w:rsid w:val="00F0473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uiPriority w:val="99"/>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semiHidden/>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rsid w:val="007D6158"/>
    <w:rPr>
      <w:rFonts w:ascii="Times New Roman" w:eastAsia="Times New Roman" w:hAnsi="Times New Roman" w:cs="Times New Roman"/>
    </w:rPr>
  </w:style>
  <w:style w:type="paragraph" w:customStyle="1" w:styleId="30">
    <w:name w:val="Основной текст (3)"/>
    <w:basedOn w:val="a"/>
    <w:link w:val="3"/>
    <w:rsid w:val="007D6158"/>
    <w:pPr>
      <w:widowControl w:val="0"/>
      <w:spacing w:after="0" w:line="240" w:lineRule="auto"/>
    </w:pPr>
    <w:rPr>
      <w:rFonts w:ascii="Times New Roman" w:eastAsia="Times New Roman" w:hAnsi="Times New Roman" w:cs="Times New Roman"/>
    </w:rPr>
  </w:style>
  <w:style w:type="character" w:customStyle="1" w:styleId="4">
    <w:name w:val="Основной текст (4)_"/>
    <w:basedOn w:val="a0"/>
    <w:link w:val="40"/>
    <w:rsid w:val="007D6158"/>
    <w:rPr>
      <w:rFonts w:ascii="Times New Roman" w:eastAsia="Times New Roman" w:hAnsi="Times New Roman" w:cs="Times New Roman"/>
      <w:sz w:val="20"/>
      <w:szCs w:val="20"/>
    </w:rPr>
  </w:style>
  <w:style w:type="paragraph" w:customStyle="1" w:styleId="40">
    <w:name w:val="Основной текст (4)"/>
    <w:basedOn w:val="a"/>
    <w:link w:val="4"/>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7D6158"/>
    <w:rPr>
      <w:rFonts w:ascii="Times New Roman" w:eastAsia="Times New Roman" w:hAnsi="Times New Roman" w:cs="Times New Roman"/>
      <w:i/>
      <w:iCs/>
      <w:sz w:val="12"/>
      <w:szCs w:val="12"/>
    </w:rPr>
  </w:style>
  <w:style w:type="paragraph" w:customStyle="1" w:styleId="60">
    <w:name w:val="Основной текст (6)"/>
    <w:basedOn w:val="a"/>
    <w:link w:val="6"/>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1"/>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1">
    <w:name w:val="Body Text Indent 3"/>
    <w:basedOn w:val="a"/>
    <w:link w:val="32"/>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qFormat/>
    <w:rsid w:val="009B65C8"/>
    <w:rPr>
      <w:i/>
      <w:iCs/>
    </w:rPr>
  </w:style>
  <w:style w:type="character" w:customStyle="1" w:styleId="affc">
    <w:name w:val="Название Знак"/>
    <w:rsid w:val="009B65C8"/>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microsoft.com/office/2007/relationships/stylesWithEffects" Target="stylesWithEffects.xml"/><Relationship Id="rId10" Type="http://schemas.openxmlformats.org/officeDocument/2006/relationships/hyperlink" Target="consultantplus://offline/ref=3A77F01302E6D3255CB22BFCFDF9F09095F5A6E48A851D75946D65N9b1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21</Pages>
  <Words>7334</Words>
  <Characters>41808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16</cp:revision>
  <cp:lastPrinted>2022-12-23T06:43:00Z</cp:lastPrinted>
  <dcterms:created xsi:type="dcterms:W3CDTF">2022-06-08T08:29:00Z</dcterms:created>
  <dcterms:modified xsi:type="dcterms:W3CDTF">2022-12-23T06:47:00Z</dcterms:modified>
</cp:coreProperties>
</file>