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3" w:rsidRDefault="006750D3" w:rsidP="006750D3">
      <w:pPr>
        <w:pStyle w:val="a8"/>
        <w:jc w:val="left"/>
        <w:rPr>
          <w:sz w:val="40"/>
          <w:szCs w:val="40"/>
        </w:rPr>
      </w:pPr>
      <w:r>
        <w:rPr>
          <w:noProof/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муниципального образования  Старопольское сельское поселение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(28 заседание четвертого созыва)</w:t>
      </w:r>
    </w:p>
    <w:p w:rsidR="006750D3" w:rsidRDefault="006750D3" w:rsidP="006750D3">
      <w:pPr>
        <w:pStyle w:val="1"/>
        <w:rPr>
          <w:sz w:val="2"/>
          <w:szCs w:val="2"/>
        </w:rPr>
      </w:pPr>
    </w:p>
    <w:p w:rsidR="006750D3" w:rsidRDefault="006750D3" w:rsidP="006750D3">
      <w:pPr>
        <w:pStyle w:val="1"/>
        <w:spacing w:before="120" w:after="1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6750D3" w:rsidRDefault="0032486C" w:rsidP="006750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6750D3">
        <w:rPr>
          <w:b/>
          <w:sz w:val="28"/>
          <w:szCs w:val="28"/>
          <w:u w:val="single"/>
        </w:rPr>
        <w:t>.11. 2021</w:t>
      </w:r>
      <w:r w:rsidR="006750D3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6750D3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</w:t>
      </w:r>
      <w:r w:rsidR="00D81EB5">
        <w:rPr>
          <w:b/>
          <w:sz w:val="28"/>
          <w:szCs w:val="28"/>
          <w:u w:val="single"/>
        </w:rPr>
        <w:t>67</w:t>
      </w:r>
      <w:r w:rsidR="006750D3">
        <w:rPr>
          <w:b/>
          <w:sz w:val="28"/>
          <w:szCs w:val="28"/>
          <w:u w:val="single"/>
        </w:rPr>
        <w:t>-сд</w:t>
      </w:r>
    </w:p>
    <w:p w:rsidR="002912F1" w:rsidRDefault="002912F1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0D3" w:rsidRDefault="006750D3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FD" w:rsidRDefault="00C36722" w:rsidP="00C36722">
      <w:pPr>
        <w:tabs>
          <w:tab w:val="left" w:pos="5954"/>
        </w:tabs>
        <w:autoSpaceDE w:val="0"/>
        <w:autoSpaceDN w:val="0"/>
        <w:adjustRightInd w:val="0"/>
        <w:spacing w:after="0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4">
        <w:rPr>
          <w:rFonts w:ascii="Times New Roman" w:hAnsi="Times New Roman" w:cs="Times New Roman"/>
          <w:b/>
          <w:sz w:val="28"/>
          <w:szCs w:val="28"/>
        </w:rPr>
        <w:t xml:space="preserve">О передаче  муниципальному образованию Сланцевский муниципальный  район Ленинградской области  полномочий по решению вопросов местного значения муниципального образования </w:t>
      </w:r>
      <w:r w:rsidR="006750D3">
        <w:rPr>
          <w:rFonts w:ascii="Times New Roman" w:hAnsi="Times New Roman" w:cs="Times New Roman"/>
          <w:b/>
          <w:sz w:val="28"/>
          <w:szCs w:val="28"/>
        </w:rPr>
        <w:t>Старопольс</w:t>
      </w:r>
      <w:r w:rsidRPr="006B12B4">
        <w:rPr>
          <w:rFonts w:ascii="Times New Roman" w:hAnsi="Times New Roman" w:cs="Times New Roman"/>
          <w:b/>
          <w:sz w:val="28"/>
          <w:szCs w:val="28"/>
        </w:rPr>
        <w:t>кое сельское поселение Сланцевского муниципального  района Ленинградской области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4870FD" w:rsidRPr="00487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0FD" w:rsidRPr="004870FD" w:rsidRDefault="004870FD" w:rsidP="004870FD">
      <w:pPr>
        <w:autoSpaceDE w:val="0"/>
        <w:autoSpaceDN w:val="0"/>
        <w:adjustRightInd w:val="0"/>
        <w:spacing w:after="0"/>
        <w:ind w:right="3485"/>
        <w:rPr>
          <w:rFonts w:ascii="Times New Roman" w:hAnsi="Times New Roman" w:cs="Times New Roman"/>
          <w:sz w:val="28"/>
          <w:szCs w:val="28"/>
        </w:rPr>
      </w:pPr>
    </w:p>
    <w:p w:rsidR="004870FD" w:rsidRDefault="004870FD" w:rsidP="008D02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>На основании  части 4 статьи 15 Фе</w:t>
      </w:r>
      <w:r w:rsidR="00771CF0">
        <w:rPr>
          <w:rFonts w:ascii="Times New Roman" w:hAnsi="Times New Roman" w:cs="Times New Roman"/>
          <w:sz w:val="28"/>
          <w:szCs w:val="28"/>
        </w:rPr>
        <w:t>д</w:t>
      </w:r>
      <w:r w:rsidR="007B317E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771CF0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E86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</w:t>
      </w:r>
      <w:r w:rsidR="00771CF0">
        <w:rPr>
          <w:rFonts w:ascii="Times New Roman" w:hAnsi="Times New Roman" w:cs="Times New Roman"/>
          <w:sz w:val="28"/>
          <w:szCs w:val="28"/>
        </w:rPr>
        <w:t>оссийской Федерации», статьи 23</w:t>
      </w:r>
      <w:r w:rsidR="007B317E">
        <w:rPr>
          <w:rFonts w:ascii="Times New Roman" w:hAnsi="Times New Roman" w:cs="Times New Roman"/>
          <w:sz w:val="28"/>
          <w:szCs w:val="28"/>
        </w:rPr>
        <w:t xml:space="preserve"> у</w:t>
      </w:r>
      <w:r w:rsidRPr="00E864BB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E864BB">
        <w:rPr>
          <w:rFonts w:ascii="Times New Roman" w:hAnsi="Times New Roman" w:cs="Times New Roman"/>
          <w:sz w:val="28"/>
          <w:szCs w:val="28"/>
        </w:rPr>
        <w:t xml:space="preserve">ское сельское поселение Сланцевского муниципального района Ленинградской области, совет депутатов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E864BB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 Ленинградской области</w:t>
      </w:r>
    </w:p>
    <w:p w:rsidR="00BA20F8" w:rsidRPr="00E864BB" w:rsidRDefault="00BA20F8" w:rsidP="008D02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CD" w:rsidRPr="00E864BB" w:rsidRDefault="008D02CD" w:rsidP="00675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b/>
          <w:sz w:val="28"/>
          <w:szCs w:val="28"/>
        </w:rPr>
        <w:t>РЕШИЛ</w:t>
      </w:r>
      <w:r w:rsidRPr="00E864BB">
        <w:rPr>
          <w:rFonts w:ascii="Times New Roman" w:hAnsi="Times New Roman" w:cs="Times New Roman"/>
          <w:sz w:val="28"/>
          <w:szCs w:val="28"/>
        </w:rPr>
        <w:t>:</w:t>
      </w:r>
    </w:p>
    <w:p w:rsidR="00004F49" w:rsidRPr="007B317E" w:rsidRDefault="00004F49" w:rsidP="007B31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7B317E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Старопольс</w:t>
      </w:r>
      <w:r w:rsidRPr="007B317E">
        <w:rPr>
          <w:rFonts w:ascii="Times New Roman" w:hAnsi="Times New Roman" w:cs="Times New Roman"/>
          <w:sz w:val="28"/>
          <w:szCs w:val="28"/>
        </w:rPr>
        <w:t xml:space="preserve">кое сельское поселение Сланцевского муниципального района Ленинградской области заключить соглашение с администрацией муниципального образования Сланцевский муниципальный район Ленинградской области </w:t>
      </w:r>
      <w:r w:rsidRPr="007B317E">
        <w:rPr>
          <w:rFonts w:ascii="Times New Roman" w:hAnsi="Times New Roman"/>
          <w:sz w:val="28"/>
          <w:szCs w:val="26"/>
        </w:rPr>
        <w:t>о передаче полномочий, указанных в пункте 1 настоящего решения.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92">
        <w:rPr>
          <w:rFonts w:ascii="Times New Roman" w:hAnsi="Times New Roman" w:cs="Times New Roman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sz w:val="28"/>
          <w:szCs w:val="28"/>
        </w:rPr>
        <w:t>передаются следующие полномочия: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библиотечного обслуживания населения;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библиотечных фондов библиотек поселения;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сохранности библиотечных фондов библиотек поселения.</w:t>
      </w:r>
    </w:p>
    <w:p w:rsidR="00004F49" w:rsidRDefault="00004F49" w:rsidP="00004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заключенного соглашения может быть прекращено досрочно при нецелевом расходовании бюджетных средств, при невыполнении или несвоевременном выполнении сторонами своих обязанностей, по обоюдному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согласию сторон, оформленному в письменном виде (в том числе в случае наступления обстоятельств, при которых дальнейшее осуществление полномочий становится невозможным и/или нецелесообразным).</w:t>
      </w:r>
    </w:p>
    <w:p w:rsidR="00584E7F" w:rsidRPr="007B317E" w:rsidRDefault="00BC3393" w:rsidP="007B31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7E">
        <w:rPr>
          <w:rFonts w:ascii="Times New Roman" w:hAnsi="Times New Roman" w:cs="Times New Roman"/>
          <w:sz w:val="28"/>
          <w:szCs w:val="28"/>
        </w:rPr>
        <w:t xml:space="preserve">Предусмотреть в бюджете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7B317E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Ленинградской области на 202</w:t>
      </w:r>
      <w:r w:rsidR="00C36722" w:rsidRPr="007B317E">
        <w:rPr>
          <w:rFonts w:ascii="Times New Roman" w:hAnsi="Times New Roman" w:cs="Times New Roman"/>
          <w:sz w:val="28"/>
          <w:szCs w:val="28"/>
        </w:rPr>
        <w:t>2</w:t>
      </w:r>
      <w:r w:rsidRPr="007B317E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переданных полномочий в сумме       </w:t>
      </w:r>
      <w:r w:rsidR="006750D3">
        <w:rPr>
          <w:rFonts w:ascii="Times New Roman" w:hAnsi="Times New Roman" w:cs="Times New Roman"/>
          <w:sz w:val="28"/>
          <w:szCs w:val="28"/>
        </w:rPr>
        <w:t>1072000-00</w:t>
      </w:r>
      <w:r w:rsidRPr="007B317E">
        <w:rPr>
          <w:rFonts w:ascii="Times New Roman" w:hAnsi="Times New Roman" w:cs="Times New Roman"/>
          <w:sz w:val="28"/>
          <w:szCs w:val="28"/>
        </w:rPr>
        <w:t xml:space="preserve"> (</w:t>
      </w:r>
      <w:r w:rsidR="006750D3">
        <w:rPr>
          <w:rFonts w:ascii="Times New Roman" w:hAnsi="Times New Roman" w:cs="Times New Roman"/>
          <w:sz w:val="28"/>
          <w:szCs w:val="28"/>
        </w:rPr>
        <w:t>Один миллион семьдесят две</w:t>
      </w:r>
      <w:r w:rsidR="00C36722" w:rsidRPr="007B317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750D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C36722" w:rsidRPr="007B317E">
        <w:rPr>
          <w:rFonts w:ascii="Times New Roman" w:hAnsi="Times New Roman" w:cs="Times New Roman"/>
          <w:sz w:val="28"/>
          <w:szCs w:val="28"/>
        </w:rPr>
        <w:t xml:space="preserve"> </w:t>
      </w:r>
      <w:r w:rsidRPr="007B31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B317E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BD2FAE" w:rsidRDefault="00BD2FAE" w:rsidP="00676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полномочия администрацией Сланцевского муниципального района Ленинградской области осуществляются за счет </w:t>
      </w:r>
      <w:r w:rsidR="00816D64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в соответствии со сводной бюджетной росписью и кассовым планом бюджета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="00816D64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Ленинградской области  на текущий год ежемесячно до 10-го числа равными долями в размере 1/12 годовой суммы.</w:t>
      </w:r>
    </w:p>
    <w:p w:rsidR="00155922" w:rsidRDefault="00C85BD6" w:rsidP="00D6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средств, предоставляемых </w:t>
      </w:r>
      <w:r w:rsidR="00D40330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155922">
        <w:rPr>
          <w:rFonts w:ascii="Times New Roman" w:hAnsi="Times New Roman" w:cs="Times New Roman"/>
          <w:sz w:val="28"/>
          <w:szCs w:val="28"/>
        </w:rPr>
        <w:t xml:space="preserve">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="00155922">
        <w:rPr>
          <w:rFonts w:ascii="Times New Roman" w:hAnsi="Times New Roman" w:cs="Times New Roman"/>
          <w:sz w:val="28"/>
          <w:szCs w:val="28"/>
        </w:rPr>
        <w:t xml:space="preserve">ское сельское поселение Сланцевского муниципального района Ленинградской области в </w:t>
      </w:r>
      <w:r w:rsidR="00D40330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D40330" w:rsidRPr="00E864BB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 области</w:t>
      </w:r>
      <w:r w:rsidR="00D40330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определяется из затрат, связанных с выполнением полномочий по </w:t>
      </w:r>
      <w:r w:rsidR="00001A08" w:rsidRPr="00E864BB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поселения. </w:t>
      </w:r>
      <w:proofErr w:type="gramEnd"/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3B693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750D3">
        <w:rPr>
          <w:rFonts w:ascii="Times New Roman" w:hAnsi="Times New Roman" w:cs="Times New Roman"/>
          <w:sz w:val="28"/>
          <w:szCs w:val="28"/>
        </w:rPr>
        <w:t>.</w:t>
      </w:r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опубликования (опубликования).</w:t>
      </w:r>
    </w:p>
    <w:p w:rsidR="004870FD" w:rsidRPr="003B6931" w:rsidRDefault="004870FD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93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3B6931">
        <w:rPr>
          <w:rFonts w:ascii="Times New Roman" w:hAnsi="Times New Roman" w:cs="Times New Roman"/>
          <w:sz w:val="28"/>
          <w:szCs w:val="28"/>
        </w:rPr>
        <w:t xml:space="preserve">      </w:t>
      </w:r>
      <w:r w:rsidR="006750D3">
        <w:rPr>
          <w:rFonts w:ascii="Times New Roman" w:hAnsi="Times New Roman" w:cs="Times New Roman"/>
          <w:sz w:val="28"/>
          <w:szCs w:val="28"/>
        </w:rPr>
        <w:t>А.С.Жук</w:t>
      </w:r>
    </w:p>
    <w:p w:rsidR="004870FD" w:rsidRPr="00E864BB" w:rsidRDefault="004870FD" w:rsidP="004870FD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0FD" w:rsidRPr="00E864BB" w:rsidSect="003F462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E0"/>
    <w:multiLevelType w:val="hybridMultilevel"/>
    <w:tmpl w:val="7A9A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C23"/>
    <w:multiLevelType w:val="hybridMultilevel"/>
    <w:tmpl w:val="BB367B60"/>
    <w:lvl w:ilvl="0" w:tplc="36782000">
      <w:start w:val="1"/>
      <w:numFmt w:val="decimal"/>
      <w:lvlText w:val="%1."/>
      <w:lvlJc w:val="left"/>
      <w:pPr>
        <w:ind w:left="14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738"/>
    <w:rsid w:val="00001A08"/>
    <w:rsid w:val="00004F49"/>
    <w:rsid w:val="000152AE"/>
    <w:rsid w:val="00026199"/>
    <w:rsid w:val="000354BE"/>
    <w:rsid w:val="00050487"/>
    <w:rsid w:val="00052D64"/>
    <w:rsid w:val="000821E4"/>
    <w:rsid w:val="000B518C"/>
    <w:rsid w:val="000F416A"/>
    <w:rsid w:val="001108BB"/>
    <w:rsid w:val="00110A3A"/>
    <w:rsid w:val="00125686"/>
    <w:rsid w:val="00143933"/>
    <w:rsid w:val="00155922"/>
    <w:rsid w:val="00192ED8"/>
    <w:rsid w:val="001F4E33"/>
    <w:rsid w:val="00277A84"/>
    <w:rsid w:val="002912F1"/>
    <w:rsid w:val="002E6B49"/>
    <w:rsid w:val="0032486C"/>
    <w:rsid w:val="00330C65"/>
    <w:rsid w:val="003366AF"/>
    <w:rsid w:val="00362E10"/>
    <w:rsid w:val="00397EA2"/>
    <w:rsid w:val="003B6931"/>
    <w:rsid w:val="003C2BA6"/>
    <w:rsid w:val="003F462A"/>
    <w:rsid w:val="0041314E"/>
    <w:rsid w:val="004870FD"/>
    <w:rsid w:val="00497B8A"/>
    <w:rsid w:val="004A7498"/>
    <w:rsid w:val="004C3150"/>
    <w:rsid w:val="004C7B1D"/>
    <w:rsid w:val="004E45ED"/>
    <w:rsid w:val="004F454A"/>
    <w:rsid w:val="00503391"/>
    <w:rsid w:val="00513059"/>
    <w:rsid w:val="00526EE5"/>
    <w:rsid w:val="00544085"/>
    <w:rsid w:val="005547E0"/>
    <w:rsid w:val="00584E7F"/>
    <w:rsid w:val="005C1D00"/>
    <w:rsid w:val="00655CA4"/>
    <w:rsid w:val="006750D3"/>
    <w:rsid w:val="0067653E"/>
    <w:rsid w:val="00676E46"/>
    <w:rsid w:val="00684E78"/>
    <w:rsid w:val="006A5C15"/>
    <w:rsid w:val="006A7C74"/>
    <w:rsid w:val="006B12B4"/>
    <w:rsid w:val="006C7E2E"/>
    <w:rsid w:val="0073701E"/>
    <w:rsid w:val="00753E3D"/>
    <w:rsid w:val="00771CF0"/>
    <w:rsid w:val="007B317E"/>
    <w:rsid w:val="007E1F8A"/>
    <w:rsid w:val="00810F2B"/>
    <w:rsid w:val="00816D64"/>
    <w:rsid w:val="00833346"/>
    <w:rsid w:val="00836C88"/>
    <w:rsid w:val="0084076D"/>
    <w:rsid w:val="00840C53"/>
    <w:rsid w:val="00884471"/>
    <w:rsid w:val="008A1D72"/>
    <w:rsid w:val="008A28A2"/>
    <w:rsid w:val="008A4D80"/>
    <w:rsid w:val="008D02CD"/>
    <w:rsid w:val="00904E5F"/>
    <w:rsid w:val="00967447"/>
    <w:rsid w:val="009711C8"/>
    <w:rsid w:val="009C14C1"/>
    <w:rsid w:val="00A226BC"/>
    <w:rsid w:val="00A34991"/>
    <w:rsid w:val="00A450E7"/>
    <w:rsid w:val="00A7781A"/>
    <w:rsid w:val="00A948C0"/>
    <w:rsid w:val="00AD0D03"/>
    <w:rsid w:val="00AD126E"/>
    <w:rsid w:val="00AE0F1A"/>
    <w:rsid w:val="00B04393"/>
    <w:rsid w:val="00B10738"/>
    <w:rsid w:val="00B12E29"/>
    <w:rsid w:val="00B42480"/>
    <w:rsid w:val="00B721FD"/>
    <w:rsid w:val="00B832B3"/>
    <w:rsid w:val="00BA1DEE"/>
    <w:rsid w:val="00BA20F8"/>
    <w:rsid w:val="00BC3393"/>
    <w:rsid w:val="00BD2FAE"/>
    <w:rsid w:val="00C13C3B"/>
    <w:rsid w:val="00C23F92"/>
    <w:rsid w:val="00C36722"/>
    <w:rsid w:val="00C63172"/>
    <w:rsid w:val="00C85BD6"/>
    <w:rsid w:val="00CC0400"/>
    <w:rsid w:val="00CD2783"/>
    <w:rsid w:val="00CE2914"/>
    <w:rsid w:val="00CF6724"/>
    <w:rsid w:val="00D40330"/>
    <w:rsid w:val="00D6567A"/>
    <w:rsid w:val="00D81EB5"/>
    <w:rsid w:val="00D84373"/>
    <w:rsid w:val="00DE4935"/>
    <w:rsid w:val="00DF0C4E"/>
    <w:rsid w:val="00DF33F8"/>
    <w:rsid w:val="00E469C9"/>
    <w:rsid w:val="00E769B2"/>
    <w:rsid w:val="00E864BB"/>
    <w:rsid w:val="00ED195A"/>
    <w:rsid w:val="00ED2E00"/>
    <w:rsid w:val="00F8333E"/>
    <w:rsid w:val="00F91E16"/>
    <w:rsid w:val="00FE0859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50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3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0FD"/>
    <w:pPr>
      <w:suppressAutoHyphens/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4870FD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29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6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0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6750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6750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0D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750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Monoblock</cp:lastModifiedBy>
  <cp:revision>44</cp:revision>
  <cp:lastPrinted>2021-11-17T13:49:00Z</cp:lastPrinted>
  <dcterms:created xsi:type="dcterms:W3CDTF">2019-11-12T09:20:00Z</dcterms:created>
  <dcterms:modified xsi:type="dcterms:W3CDTF">2021-11-17T13:49:00Z</dcterms:modified>
</cp:coreProperties>
</file>