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34" w:rsidRPr="00500C6A" w:rsidRDefault="00B12834" w:rsidP="00B128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585B">
        <w:rPr>
          <w:b/>
          <w:sz w:val="28"/>
          <w:szCs w:val="28"/>
        </w:rPr>
        <w:t xml:space="preserve">Иностранные студенты </w:t>
      </w:r>
      <w:proofErr w:type="gramStart"/>
      <w:r w:rsidRPr="0049585B">
        <w:rPr>
          <w:b/>
          <w:sz w:val="28"/>
          <w:szCs w:val="28"/>
        </w:rPr>
        <w:t>получили право трудиться в России без разрешения</w:t>
      </w:r>
      <w:r>
        <w:rPr>
          <w:b/>
          <w:sz w:val="28"/>
          <w:szCs w:val="28"/>
        </w:rPr>
        <w:t> </w:t>
      </w:r>
      <w:r w:rsidRPr="0049585B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> </w:t>
      </w:r>
      <w:r w:rsidRPr="0049585B">
        <w:rPr>
          <w:b/>
          <w:sz w:val="28"/>
          <w:szCs w:val="28"/>
        </w:rPr>
        <w:t xml:space="preserve">работу </w:t>
      </w:r>
      <w:r w:rsidRPr="0049585B">
        <w:rPr>
          <w:b/>
          <w:sz w:val="28"/>
          <w:szCs w:val="28"/>
        </w:rPr>
        <w:br/>
      </w:r>
      <w:r w:rsidRPr="00500C6A">
        <w:rPr>
          <w:sz w:val="28"/>
          <w:szCs w:val="28"/>
        </w:rPr>
        <w:t xml:space="preserve">       </w:t>
      </w:r>
      <w:proofErr w:type="spellStart"/>
      <w:r w:rsidRPr="0049585B">
        <w:rPr>
          <w:sz w:val="28"/>
          <w:szCs w:val="28"/>
        </w:rPr>
        <w:t>Сланцевская</w:t>
      </w:r>
      <w:proofErr w:type="spellEnd"/>
      <w:r w:rsidRPr="0049585B">
        <w:rPr>
          <w:sz w:val="28"/>
          <w:szCs w:val="28"/>
        </w:rPr>
        <w:t xml:space="preserve"> городская прокуратура разъясняет</w:t>
      </w:r>
      <w:proofErr w:type="gramEnd"/>
      <w:r w:rsidRPr="0049585B">
        <w:rPr>
          <w:sz w:val="28"/>
          <w:szCs w:val="28"/>
        </w:rPr>
        <w:t>, в соответствии с</w:t>
      </w:r>
      <w:r>
        <w:rPr>
          <w:sz w:val="28"/>
          <w:szCs w:val="28"/>
        </w:rPr>
        <w:t xml:space="preserve"> Федеральным законом от 06.02.2020 № 16-ФЗ и</w:t>
      </w:r>
      <w:r w:rsidRPr="00500C6A">
        <w:rPr>
          <w:sz w:val="28"/>
          <w:szCs w:val="28"/>
        </w:rPr>
        <w:t>ностранным студентам с 5 августа 2020 года не нужно получать разрешение на работу в России, если они трудятся в свободное от учёбы время. Работодателю также не понадобится получать разрешение на привлечение иностранной рабочей силы. Послабления затрагивают иностранных граждан, которые обучаются в российских учебных заведениях на очной форме.</w:t>
      </w:r>
    </w:p>
    <w:p w:rsidR="00B0329E" w:rsidRPr="00B12834" w:rsidRDefault="00B0329E" w:rsidP="00B12834"/>
    <w:sectPr w:rsidR="00B0329E" w:rsidRPr="00B12834" w:rsidSect="00B0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725"/>
    <w:rsid w:val="00287D0A"/>
    <w:rsid w:val="00293DE4"/>
    <w:rsid w:val="003143F0"/>
    <w:rsid w:val="003E4725"/>
    <w:rsid w:val="00691DD4"/>
    <w:rsid w:val="00A27CF5"/>
    <w:rsid w:val="00B0329E"/>
    <w:rsid w:val="00B12834"/>
    <w:rsid w:val="00D23BED"/>
    <w:rsid w:val="00D9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4725"/>
    <w:pPr>
      <w:spacing w:before="100" w:beforeAutospacing="1" w:after="100" w:afterAutospacing="1"/>
    </w:pPr>
  </w:style>
  <w:style w:type="character" w:styleId="a4">
    <w:name w:val="Hyperlink"/>
    <w:basedOn w:val="a0"/>
    <w:rsid w:val="00293DE4"/>
    <w:rPr>
      <w:color w:val="0000FF"/>
      <w:u w:val="single"/>
    </w:rPr>
  </w:style>
  <w:style w:type="character" w:styleId="a5">
    <w:name w:val="Strong"/>
    <w:basedOn w:val="a0"/>
    <w:qFormat/>
    <w:rsid w:val="00293D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Прокуратура ЛО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2020-10-14T09:02:00Z</dcterms:created>
  <dcterms:modified xsi:type="dcterms:W3CDTF">2020-10-14T09:02:00Z</dcterms:modified>
</cp:coreProperties>
</file>