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954766" w:rsidRDefault="00954766" w:rsidP="00954766">
      <w:pPr>
        <w:rPr>
          <w:b/>
          <w:sz w:val="28"/>
          <w:szCs w:val="28"/>
        </w:rPr>
      </w:pP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7D7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DFE" w:rsidRDefault="00893DFE" w:rsidP="00954766">
      <w:pPr>
        <w:rPr>
          <w:b/>
          <w:sz w:val="28"/>
          <w:szCs w:val="28"/>
        </w:rPr>
      </w:pPr>
    </w:p>
    <w:p w:rsidR="004210A7" w:rsidRDefault="004210A7" w:rsidP="00954766">
      <w:pPr>
        <w:rPr>
          <w:b/>
          <w:sz w:val="28"/>
          <w:szCs w:val="28"/>
        </w:rPr>
      </w:pPr>
    </w:p>
    <w:p w:rsidR="00760DFA" w:rsidRDefault="000169DB" w:rsidP="00760DFA">
      <w:pPr>
        <w:rPr>
          <w:sz w:val="28"/>
          <w:szCs w:val="28"/>
        </w:rPr>
      </w:pPr>
      <w:r>
        <w:rPr>
          <w:sz w:val="28"/>
          <w:szCs w:val="28"/>
        </w:rPr>
        <w:t>26.02.</w:t>
      </w:r>
      <w:r w:rsidR="00760DFA" w:rsidRPr="001F314B">
        <w:rPr>
          <w:sz w:val="28"/>
          <w:szCs w:val="28"/>
        </w:rPr>
        <w:t>20</w:t>
      </w:r>
      <w:r w:rsidR="00D15356">
        <w:rPr>
          <w:sz w:val="28"/>
          <w:szCs w:val="28"/>
        </w:rPr>
        <w:t>18</w:t>
      </w:r>
      <w:r w:rsidR="00760DFA" w:rsidRPr="001F314B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4</w:t>
      </w:r>
      <w:r w:rsidR="003A5CF3">
        <w:rPr>
          <w:sz w:val="28"/>
          <w:szCs w:val="28"/>
        </w:rPr>
        <w:t>9</w:t>
      </w:r>
      <w:r w:rsidR="00760DFA" w:rsidRPr="001F314B">
        <w:rPr>
          <w:sz w:val="28"/>
          <w:szCs w:val="28"/>
        </w:rPr>
        <w:t>-п</w:t>
      </w:r>
      <w:r w:rsidR="00760DFA" w:rsidRPr="001F314B">
        <w:rPr>
          <w:sz w:val="28"/>
          <w:szCs w:val="28"/>
        </w:rPr>
        <w:softHyphen/>
      </w:r>
      <w:r w:rsidR="00760DFA" w:rsidRPr="001F314B">
        <w:rPr>
          <w:sz w:val="28"/>
          <w:szCs w:val="28"/>
        </w:rPr>
        <w:softHyphen/>
      </w:r>
      <w:r w:rsidR="00760DFA" w:rsidRPr="001F314B">
        <w:rPr>
          <w:sz w:val="28"/>
          <w:szCs w:val="28"/>
        </w:rPr>
        <w:softHyphen/>
      </w:r>
    </w:p>
    <w:p w:rsidR="00760DFA" w:rsidRDefault="00760DFA" w:rsidP="00760DFA">
      <w:pPr>
        <w:rPr>
          <w:bCs/>
          <w:spacing w:val="-5"/>
          <w:sz w:val="28"/>
          <w:szCs w:val="28"/>
        </w:rPr>
      </w:pPr>
    </w:p>
    <w:p w:rsidR="004210A7" w:rsidRDefault="004210A7" w:rsidP="00760DFA">
      <w:pPr>
        <w:rPr>
          <w:bCs/>
          <w:spacing w:val="-5"/>
          <w:sz w:val="28"/>
          <w:szCs w:val="28"/>
        </w:rPr>
      </w:pPr>
    </w:p>
    <w:p w:rsidR="00760DFA" w:rsidRDefault="00760DFA" w:rsidP="00EB2FBE">
      <w:pPr>
        <w:ind w:right="5245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BF74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и на плановый период 2019 - 2020 годы</w:t>
      </w:r>
    </w:p>
    <w:p w:rsidR="00760DFA" w:rsidRDefault="00760DFA" w:rsidP="00760DFA">
      <w:pPr>
        <w:jc w:val="both"/>
        <w:rPr>
          <w:sz w:val="28"/>
          <w:szCs w:val="28"/>
        </w:rPr>
      </w:pPr>
    </w:p>
    <w:p w:rsidR="004210A7" w:rsidRDefault="004210A7" w:rsidP="00760DFA">
      <w:pPr>
        <w:jc w:val="both"/>
        <w:rPr>
          <w:sz w:val="28"/>
          <w:szCs w:val="28"/>
        </w:rPr>
      </w:pP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4C1424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Старопольское</w:t>
      </w:r>
      <w:r w:rsidRPr="004C1424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  п о с т а н о в л я е т:</w:t>
      </w: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"Развитие территории </w:t>
      </w:r>
      <w:r w:rsidR="00D555C2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поселения" на 2018 год и на плановый период 2019 и 2020 годы (приложение). </w:t>
      </w:r>
    </w:p>
    <w:p w:rsidR="00131AD1" w:rsidRDefault="00131AD1" w:rsidP="00131AD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Постановление  администрации от </w:t>
      </w:r>
      <w:r w:rsidR="000169DB">
        <w:rPr>
          <w:color w:val="000000"/>
          <w:sz w:val="28"/>
          <w:szCs w:val="28"/>
        </w:rPr>
        <w:t>26.02.2018</w:t>
      </w:r>
      <w:r>
        <w:rPr>
          <w:color w:val="000000"/>
          <w:sz w:val="28"/>
          <w:szCs w:val="28"/>
        </w:rPr>
        <w:t xml:space="preserve"> года № </w:t>
      </w:r>
      <w:r w:rsidR="000169DB">
        <w:rPr>
          <w:color w:val="000000"/>
          <w:sz w:val="28"/>
          <w:szCs w:val="28"/>
        </w:rPr>
        <w:t>4</w:t>
      </w:r>
      <w:r w:rsidR="003A5CF3">
        <w:rPr>
          <w:color w:val="000000"/>
          <w:sz w:val="28"/>
          <w:szCs w:val="28"/>
        </w:rPr>
        <w:t>9</w:t>
      </w:r>
      <w:r w:rsidR="000169DB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 "Об утверждении муниципальной программы "Развитие территории </w:t>
      </w:r>
      <w:r w:rsidR="00D555C2">
        <w:rPr>
          <w:color w:val="000000"/>
          <w:sz w:val="28"/>
          <w:szCs w:val="28"/>
        </w:rPr>
        <w:t xml:space="preserve">Старопольского </w:t>
      </w:r>
      <w:r>
        <w:rPr>
          <w:color w:val="000000"/>
          <w:sz w:val="28"/>
          <w:szCs w:val="28"/>
        </w:rPr>
        <w:t>сельского поселения" на 2018 год считать утратившим силу.</w:t>
      </w:r>
    </w:p>
    <w:p w:rsidR="00131AD1" w:rsidRDefault="00131AD1" w:rsidP="00131A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Финансирование мероприятий муниципальной программы "Развитие территории </w:t>
      </w:r>
      <w:r w:rsidR="00D555C2">
        <w:rPr>
          <w:color w:val="000000"/>
          <w:sz w:val="28"/>
          <w:szCs w:val="28"/>
        </w:rPr>
        <w:t xml:space="preserve">Старопольского </w:t>
      </w:r>
      <w:r>
        <w:rPr>
          <w:color w:val="000000"/>
          <w:sz w:val="28"/>
          <w:szCs w:val="28"/>
        </w:rPr>
        <w:t>сельского поселения" на 2018 год  и на пл</w:t>
      </w:r>
      <w:r w:rsidR="00D555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новый период 2019-2020 годы  производить в пределах ассигновани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й, предусмотренных на эти цели в бюджете </w:t>
      </w:r>
      <w:r w:rsidR="00D555C2">
        <w:rPr>
          <w:color w:val="000000"/>
          <w:sz w:val="28"/>
          <w:szCs w:val="28"/>
        </w:rPr>
        <w:t>Старопольского</w:t>
      </w:r>
      <w:r>
        <w:rPr>
          <w:color w:val="000000"/>
          <w:sz w:val="28"/>
          <w:szCs w:val="28"/>
        </w:rPr>
        <w:t xml:space="preserve"> сельского поселения на соответствующий финансовый год.         </w:t>
      </w:r>
    </w:p>
    <w:p w:rsidR="00131AD1" w:rsidRDefault="00131AD1" w:rsidP="00131AD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>
        <w:rPr>
          <w:sz w:val="28"/>
          <w:szCs w:val="28"/>
        </w:rPr>
        <w:t>Постановление вступает в силу с 01 января 2018 года.</w:t>
      </w:r>
    </w:p>
    <w:p w:rsidR="00760DFA" w:rsidRDefault="00760DFA" w:rsidP="00760DFA">
      <w:pPr>
        <w:ind w:firstLine="708"/>
        <w:jc w:val="both"/>
        <w:rPr>
          <w:color w:val="000000"/>
          <w:sz w:val="28"/>
          <w:szCs w:val="28"/>
        </w:rPr>
      </w:pPr>
    </w:p>
    <w:p w:rsidR="00760DFA" w:rsidRDefault="00760DFA" w:rsidP="00760D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60DFA" w:rsidRDefault="00760DFA" w:rsidP="00760DFA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60DFA" w:rsidRDefault="00760DFA" w:rsidP="00760DFA">
      <w:pPr>
        <w:jc w:val="both"/>
        <w:rPr>
          <w:sz w:val="28"/>
          <w:szCs w:val="28"/>
        </w:rPr>
      </w:pPr>
    </w:p>
    <w:p w:rsidR="00760DFA" w:rsidRDefault="00760DFA" w:rsidP="00760DFA">
      <w:pPr>
        <w:jc w:val="both"/>
        <w:rPr>
          <w:bCs/>
          <w:spacing w:val="-5"/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74F9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Старопольского сельского поселения                                            В.О.Овлаховский</w:t>
      </w:r>
    </w:p>
    <w:p w:rsidR="00760DFA" w:rsidRDefault="00760DFA" w:rsidP="00760DFA">
      <w:pPr>
        <w:rPr>
          <w:sz w:val="28"/>
          <w:szCs w:val="28"/>
        </w:rPr>
      </w:pPr>
    </w:p>
    <w:p w:rsidR="00760DFA" w:rsidRDefault="00760DFA" w:rsidP="00760DFA">
      <w:pPr>
        <w:rPr>
          <w:sz w:val="28"/>
          <w:szCs w:val="28"/>
        </w:rPr>
      </w:pPr>
    </w:p>
    <w:p w:rsidR="00F363BE" w:rsidRPr="00951CD8" w:rsidRDefault="00F363BE" w:rsidP="00951CD8">
      <w:pPr>
        <w:jc w:val="right"/>
      </w:pPr>
      <w:r w:rsidRPr="00951CD8">
        <w:t xml:space="preserve">Приложение №1 </w:t>
      </w:r>
    </w:p>
    <w:p w:rsidR="00F363BE" w:rsidRPr="00951CD8" w:rsidRDefault="00EB2FBE" w:rsidP="00F363BE">
      <w:pPr>
        <w:autoSpaceDE w:val="0"/>
        <w:autoSpaceDN w:val="0"/>
        <w:adjustRightInd w:val="0"/>
        <w:ind w:left="4956" w:firstLine="225"/>
        <w:jc w:val="right"/>
      </w:pPr>
      <w:r>
        <w:t>к п</w:t>
      </w:r>
      <w:r w:rsidR="00F363BE" w:rsidRPr="00951CD8">
        <w:t xml:space="preserve">остановлению администрации 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rPr>
          <w:color w:val="000000"/>
        </w:rPr>
        <w:t>Старопольского</w:t>
      </w:r>
      <w:r w:rsidRPr="00951CD8">
        <w:t xml:space="preserve"> сельского поселения</w:t>
      </w:r>
    </w:p>
    <w:p w:rsidR="00F363BE" w:rsidRPr="00951CD8" w:rsidRDefault="00F363BE" w:rsidP="00F363BE">
      <w:pPr>
        <w:autoSpaceDE w:val="0"/>
        <w:autoSpaceDN w:val="0"/>
        <w:adjustRightInd w:val="0"/>
        <w:ind w:left="4956" w:firstLine="225"/>
        <w:jc w:val="right"/>
      </w:pPr>
      <w:r w:rsidRPr="00951CD8">
        <w:t xml:space="preserve">от  </w:t>
      </w:r>
      <w:r w:rsidR="000169DB">
        <w:t>26.02.</w:t>
      </w:r>
      <w:r w:rsidRPr="00951CD8">
        <w:t>201</w:t>
      </w:r>
      <w:r w:rsidR="00B04E78">
        <w:t>8</w:t>
      </w:r>
      <w:r w:rsidRPr="00951CD8">
        <w:t xml:space="preserve"> года №  </w:t>
      </w:r>
      <w:r w:rsidR="00232153">
        <w:t>4</w:t>
      </w:r>
      <w:r w:rsidR="003A5CF3">
        <w:t>9</w:t>
      </w:r>
      <w:r w:rsidRPr="00951CD8">
        <w:t>-п</w:t>
      </w:r>
    </w:p>
    <w:p w:rsidR="00F363B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A42E91" w:rsidRPr="0075009D" w:rsidRDefault="00A42E91" w:rsidP="00F363BE">
      <w:pPr>
        <w:autoSpaceDE w:val="0"/>
        <w:autoSpaceDN w:val="0"/>
        <w:adjustRightInd w:val="0"/>
        <w:jc w:val="center"/>
        <w:rPr>
          <w:color w:val="000000"/>
        </w:rPr>
      </w:pP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75009D">
        <w:rPr>
          <w:b/>
          <w:bCs/>
          <w:color w:val="000000"/>
        </w:rPr>
        <w:t>униципальная программа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5009D">
        <w:rPr>
          <w:b/>
          <w:color w:val="000000"/>
        </w:rPr>
        <w:t xml:space="preserve">«Развитие </w:t>
      </w:r>
      <w:r>
        <w:rPr>
          <w:b/>
          <w:color w:val="000000"/>
        </w:rPr>
        <w:t xml:space="preserve">территории </w:t>
      </w:r>
      <w:r w:rsidRPr="00506C13">
        <w:rPr>
          <w:b/>
          <w:color w:val="000000"/>
        </w:rPr>
        <w:t>Старопольского</w:t>
      </w:r>
      <w:r>
        <w:rPr>
          <w:b/>
          <w:color w:val="000000"/>
        </w:rPr>
        <w:t xml:space="preserve"> сельского</w:t>
      </w:r>
      <w:r w:rsidRPr="0075009D">
        <w:rPr>
          <w:b/>
          <w:color w:val="000000"/>
        </w:rPr>
        <w:t xml:space="preserve"> поселения» на 201</w:t>
      </w:r>
      <w:r w:rsidR="00BF74F9">
        <w:rPr>
          <w:b/>
          <w:color w:val="000000"/>
        </w:rPr>
        <w:t>8</w:t>
      </w:r>
      <w:r w:rsidRPr="0075009D">
        <w:rPr>
          <w:b/>
          <w:color w:val="000000"/>
        </w:rPr>
        <w:t xml:space="preserve"> год</w:t>
      </w:r>
      <w:r w:rsidR="00131AD1">
        <w:rPr>
          <w:b/>
          <w:color w:val="000000"/>
        </w:rPr>
        <w:t xml:space="preserve"> и на плановый период 2019-2020 годы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bCs/>
          <w:color w:val="000000"/>
        </w:rPr>
        <w:t>ПАСПОРТ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>М</w:t>
      </w:r>
      <w:r w:rsidRPr="00390F0E">
        <w:rPr>
          <w:bCs/>
          <w:color w:val="000000"/>
        </w:rPr>
        <w:t xml:space="preserve">униципальной программы </w:t>
      </w:r>
    </w:p>
    <w:p w:rsidR="00F363BE" w:rsidRPr="00390F0E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  <w:r w:rsidRPr="00390F0E">
        <w:rPr>
          <w:color w:val="000000"/>
        </w:rPr>
        <w:t xml:space="preserve">«Развитие </w:t>
      </w:r>
      <w:r>
        <w:rPr>
          <w:color w:val="000000"/>
        </w:rPr>
        <w:t xml:space="preserve">территории </w:t>
      </w:r>
      <w:r w:rsidRPr="00506C13">
        <w:rPr>
          <w:color w:val="000000"/>
        </w:rPr>
        <w:t>Старопольского</w:t>
      </w:r>
      <w:r w:rsidRPr="00390F0E">
        <w:rPr>
          <w:color w:val="000000"/>
        </w:rPr>
        <w:t xml:space="preserve"> сельского поселения» на 201</w:t>
      </w:r>
      <w:r w:rsidR="00BF74F9">
        <w:rPr>
          <w:color w:val="000000"/>
        </w:rPr>
        <w:t>8</w:t>
      </w:r>
      <w:r w:rsidRPr="00390F0E">
        <w:rPr>
          <w:color w:val="000000"/>
        </w:rPr>
        <w:t>год</w:t>
      </w:r>
      <w:r w:rsidR="00131AD1">
        <w:rPr>
          <w:color w:val="000000"/>
        </w:rPr>
        <w:t xml:space="preserve"> и на плановый период 2019-2020 годы</w:t>
      </w:r>
    </w:p>
    <w:p w:rsidR="00F363BE" w:rsidRPr="0075009D" w:rsidRDefault="00F363BE" w:rsidP="00F363B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tblInd w:w="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8"/>
        <w:gridCol w:w="6416"/>
      </w:tblGrid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Полное наименование 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Pr="0075009D" w:rsidRDefault="00F363BE" w:rsidP="00BF74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5009D">
              <w:rPr>
                <w:color w:val="000000"/>
              </w:rPr>
              <w:t xml:space="preserve">униципальная программа «Развитие </w:t>
            </w:r>
            <w:r>
              <w:rPr>
                <w:color w:val="000000"/>
              </w:rPr>
              <w:t xml:space="preserve">территории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  <w:r w:rsidRPr="0075009D">
              <w:rPr>
                <w:color w:val="000000"/>
              </w:rPr>
              <w:t>» на 201</w:t>
            </w:r>
            <w:r w:rsidR="00BF74F9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  <w:r w:rsidR="00131AD1">
              <w:rPr>
                <w:color w:val="000000"/>
              </w:rPr>
              <w:t xml:space="preserve"> и на плановый период 2019-2020 годы</w:t>
            </w:r>
            <w:r w:rsidRPr="0075009D">
              <w:rPr>
                <w:color w:val="000000"/>
              </w:rPr>
              <w:t xml:space="preserve"> (далее - Программа)</w:t>
            </w:r>
          </w:p>
        </w:tc>
      </w:tr>
      <w:tr w:rsidR="00F363BE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63BE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Основание для  разработки</w:t>
            </w:r>
          </w:p>
          <w:p w:rsidR="00F363BE" w:rsidRPr="0075009D" w:rsidRDefault="00F363BE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B2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Бюджетный Кодекс Российской Федерации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</w:t>
            </w:r>
            <w:r w:rsidR="00A801B2">
              <w:t>акон Российской Федерации от 06.10.</w:t>
            </w:r>
            <w:r w:rsidRPr="00B555D6">
              <w:t>2003 года №131-ФЗ «Об общих принципах организации местного самоуправления в Российской Федерации»;</w:t>
            </w:r>
          </w:p>
          <w:p w:rsidR="00F363BE" w:rsidRDefault="00A801B2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>
              <w:t>Федеральный закон от 02.12.</w:t>
            </w:r>
            <w:r w:rsidR="00F363BE" w:rsidRPr="00B555D6">
              <w:t>1994 года № 69-ФЗ «О пожарной безопасности»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6A5905" w:rsidRPr="006A5905" w:rsidRDefault="006A5905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6A5905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  <w:r>
              <w:t>;</w:t>
            </w:r>
          </w:p>
          <w:p w:rsidR="00F363BE" w:rsidRDefault="00AB3F1A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З</w:t>
            </w:r>
            <w:r w:rsidR="00F363BE" w:rsidRPr="00B555D6">
              <w:t>акон</w:t>
            </w:r>
            <w:r w:rsidRPr="00B555D6">
              <w:t xml:space="preserve"> Ленинградской области</w:t>
            </w:r>
            <w:r w:rsidR="00F363BE" w:rsidRPr="00B555D6">
              <w:t xml:space="preserve"> от 24.06.2003 № 47-оз «Об административных правонарушениях». </w:t>
            </w:r>
          </w:p>
          <w:p w:rsidR="00F363BE" w:rsidRDefault="00F363BE" w:rsidP="00A801B2">
            <w:pPr>
              <w:pStyle w:val="a7"/>
              <w:numPr>
                <w:ilvl w:val="0"/>
                <w:numId w:val="12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Правила содержания и обеспечения санитарного состояния территорий городских, сельских и других поселений Ленинградской области, утвержденные Постановлением от 26.07.2007 № 191.</w:t>
            </w:r>
          </w:p>
          <w:p w:rsidR="00F363BE" w:rsidRDefault="00F363BE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Устав муниципального образования Старопольское сельское поселение Сланцевского муниципально</w:t>
            </w:r>
            <w:r w:rsidR="00A801B2">
              <w:t>го района Ленинградской области</w:t>
            </w:r>
          </w:p>
          <w:p w:rsidR="00F363BE" w:rsidRPr="00B555D6" w:rsidRDefault="00AB3F1A" w:rsidP="006A5905">
            <w:pPr>
              <w:pStyle w:val="a7"/>
              <w:numPr>
                <w:ilvl w:val="0"/>
                <w:numId w:val="12"/>
              </w:numPr>
              <w:tabs>
                <w:tab w:val="left" w:pos="253"/>
                <w:tab w:val="left" w:pos="395"/>
              </w:tabs>
              <w:autoSpaceDE w:val="0"/>
              <w:autoSpaceDN w:val="0"/>
              <w:adjustRightInd w:val="0"/>
              <w:ind w:left="0" w:firstLine="0"/>
            </w:pPr>
            <w:r w:rsidRPr="00B555D6">
              <w:t>Постановление администрации Старопольского сельского поселения от 02.06.2014</w:t>
            </w:r>
            <w:r w:rsidR="00AC41EB" w:rsidRPr="00B555D6">
              <w:t>г</w:t>
            </w:r>
            <w:r w:rsidRPr="00B555D6">
              <w:t xml:space="preserve"> № 71-п  «О порядке разработки, утверждения  и контроля за реализацией  муниципальных  программ муниципального образования Старопольское сельское поселение Сланцевск</w:t>
            </w:r>
            <w:r w:rsidR="006A5905">
              <w:t xml:space="preserve">ого муниципального района  </w:t>
            </w:r>
            <w:r w:rsidRPr="00B555D6">
              <w:t>Ленинградской области»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8166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Цель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1. </w:t>
            </w:r>
            <w:r w:rsidR="0054747F" w:rsidRPr="00F4161E">
              <w:rPr>
                <w:bCs/>
              </w:rPr>
              <w:t xml:space="preserve">Создание условий для устойчивого и сбалансированного </w:t>
            </w:r>
            <w:r w:rsidR="0054747F" w:rsidRPr="00F4161E">
              <w:t xml:space="preserve">долговременного, экономически эффективного развития сельских территорий, повышение уровня и качества жизни сельского населения. </w:t>
            </w:r>
          </w:p>
          <w:p w:rsidR="005069A1" w:rsidRPr="00F4161E" w:rsidRDefault="00AD6821" w:rsidP="00CA24AE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</w:pPr>
            <w:r w:rsidRPr="00F4161E">
              <w:t>2.</w:t>
            </w:r>
            <w:r w:rsidR="005069A1" w:rsidRPr="00F4161E">
              <w:t xml:space="preserve">Повышение эффективности и безопасности функционирования сети муниципальных автомобильных </w:t>
            </w:r>
            <w:r w:rsidR="005069A1" w:rsidRPr="00F4161E">
              <w:lastRenderedPageBreak/>
              <w:t>дорог Старопольского</w:t>
            </w:r>
            <w:r w:rsidR="0054747F" w:rsidRPr="00F4161E">
              <w:t xml:space="preserve"> сельского поселения.</w:t>
            </w:r>
          </w:p>
          <w:p w:rsidR="0054747F" w:rsidRPr="00F4161E" w:rsidRDefault="00AD6821" w:rsidP="00CA24AE">
            <w:pPr>
              <w:widowControl w:val="0"/>
              <w:autoSpaceDE w:val="0"/>
              <w:autoSpaceDN w:val="0"/>
              <w:adjustRightInd w:val="0"/>
            </w:pPr>
            <w:r w:rsidRPr="00F4161E">
              <w:t xml:space="preserve">3. </w:t>
            </w:r>
            <w:r w:rsidR="005069A1" w:rsidRPr="00F4161E">
              <w:t xml:space="preserve"> Обеспечение </w:t>
            </w:r>
            <w:r w:rsidR="0054747F" w:rsidRPr="00F4161E">
              <w:t xml:space="preserve">бесперебойного функционирования объектов жилищно-коммунального комплекса и обеспечение </w:t>
            </w:r>
            <w:r w:rsidR="005069A1" w:rsidRPr="00F4161E">
              <w:t>безопасного проживания и жизнедеятельности населения поселения</w:t>
            </w:r>
            <w:r w:rsidR="0054747F" w:rsidRPr="00F4161E">
              <w:t>.</w:t>
            </w:r>
          </w:p>
          <w:p w:rsidR="005069A1" w:rsidRPr="00F4161E" w:rsidRDefault="0054747F" w:rsidP="00CA24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161E">
              <w:t>4. О</w:t>
            </w:r>
            <w:r w:rsidR="005069A1" w:rsidRPr="00F4161E">
              <w:t xml:space="preserve">беспечение экологической безопасности, улучшение эстетического состояния объектов благоустройства </w:t>
            </w:r>
            <w:r w:rsidRPr="00F4161E">
              <w:t>и культурного наследия.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F6F" w:rsidRPr="00485F6F" w:rsidRDefault="00485F6F" w:rsidP="00CA24AE">
            <w:r w:rsidRPr="00485F6F">
              <w:t>- создание благоприятных условий проживания населения на территории сельского поселения;</w:t>
            </w:r>
          </w:p>
          <w:p w:rsidR="00485F6F" w:rsidRPr="00485F6F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color w:val="000000"/>
              </w:rPr>
              <w:t>- активизация местного населения в решении вопросов местного значения;</w:t>
            </w:r>
          </w:p>
          <w:p w:rsidR="00075D3F" w:rsidRDefault="00075D3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D3F">
              <w:rPr>
                <w:color w:val="000000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BF74F9" w:rsidRPr="00075D3F" w:rsidRDefault="00BF74F9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485F6F" w:rsidRPr="00485F6F" w:rsidRDefault="00485F6F" w:rsidP="00CA24AE">
            <w:r w:rsidRPr="00485F6F">
      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      </w:r>
          </w:p>
          <w:p w:rsidR="00485F6F" w:rsidRPr="00485F6F" w:rsidRDefault="00485F6F" w:rsidP="00CA24AE">
            <w:r w:rsidRPr="00485F6F">
              <w:t>- повышение уровня и качества инженерного обустройства;</w:t>
            </w:r>
          </w:p>
          <w:p w:rsidR="00485F6F" w:rsidRDefault="00485F6F" w:rsidP="00CA24AE">
            <w:pPr>
              <w:rPr>
                <w:color w:val="000000"/>
              </w:rPr>
            </w:pPr>
            <w:r w:rsidRPr="00485F6F">
              <w:rPr>
                <w:color w:val="000000"/>
              </w:rPr>
              <w:t>- повышение качества предоставления жилищно-коммунальных услуг;</w:t>
            </w:r>
          </w:p>
          <w:p w:rsidR="00485F6F" w:rsidRPr="00485F6F" w:rsidRDefault="00485F6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6F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5F6F" w:rsidRPr="00485F6F" w:rsidRDefault="00485F6F" w:rsidP="00CA24AE">
            <w:r w:rsidRPr="00485F6F">
              <w:t>- снижение бюджетных расходов за счет экономии электроэнергии и снижения эксплуатационных расходов;</w:t>
            </w:r>
          </w:p>
          <w:p w:rsidR="00485F6F" w:rsidRPr="00485F6F" w:rsidRDefault="00485F6F" w:rsidP="00CA24AE">
            <w:pPr>
              <w:pStyle w:val="a5"/>
              <w:spacing w:before="0" w:beforeAutospacing="0" w:after="0" w:afterAutospacing="0"/>
            </w:pPr>
            <w:r w:rsidRPr="00485F6F">
              <w:t>- улучшение технического состояния отдельных объектов благоустройства;</w:t>
            </w:r>
          </w:p>
          <w:p w:rsidR="00485F6F" w:rsidRPr="00485F6F" w:rsidRDefault="00485F6F" w:rsidP="00CA24AE">
            <w:r w:rsidRPr="00485F6F">
              <w:t>- улучшение санитарного и экологического состояния поселения;</w:t>
            </w:r>
          </w:p>
          <w:p w:rsidR="00485F6F" w:rsidRPr="00485F6F" w:rsidRDefault="00485F6F" w:rsidP="00CA24AE">
            <w:r w:rsidRPr="00485F6F">
              <w:t>- сохранение окружающей среды и объектов культурного наследия;</w:t>
            </w:r>
          </w:p>
          <w:p w:rsidR="00485F6F" w:rsidRDefault="00485F6F" w:rsidP="00CA24AE">
            <w:pPr>
              <w:autoSpaceDE w:val="0"/>
              <w:autoSpaceDN w:val="0"/>
              <w:adjustRightInd w:val="0"/>
            </w:pPr>
            <w:r w:rsidRPr="00485F6F">
      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      </w:r>
          </w:p>
          <w:p w:rsidR="00BF74F9" w:rsidRPr="00485F6F" w:rsidRDefault="00BF74F9" w:rsidP="00CA24AE">
            <w:pPr>
              <w:autoSpaceDE w:val="0"/>
              <w:autoSpaceDN w:val="0"/>
              <w:adjustRightInd w:val="0"/>
            </w:pPr>
            <w:r>
              <w:t>- охрана земель сельскохозяйственного назначения</w:t>
            </w:r>
          </w:p>
          <w:p w:rsidR="005069A1" w:rsidRPr="0075009D" w:rsidRDefault="00485F6F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F6F">
              <w:rPr>
                <w:sz w:val="26"/>
                <w:szCs w:val="26"/>
              </w:rPr>
              <w:t>-</w:t>
            </w:r>
            <w:r w:rsidRPr="00485F6F">
              <w:t xml:space="preserve"> создание условий для развития социальной инфраструктуры муниципального образования.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201</w:t>
            </w:r>
            <w:r w:rsidR="00BF74F9">
              <w:rPr>
                <w:color w:val="000000"/>
              </w:rPr>
              <w:t>8</w:t>
            </w:r>
            <w:r w:rsidRPr="0075009D">
              <w:rPr>
                <w:color w:val="000000"/>
              </w:rPr>
              <w:t xml:space="preserve"> год </w:t>
            </w:r>
            <w:r w:rsidR="00D15356">
              <w:rPr>
                <w:color w:val="000000"/>
              </w:rPr>
              <w:t xml:space="preserve"> и плановый период 2019-2020 годы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и и</w:t>
            </w:r>
            <w:r w:rsidRPr="0075009D">
              <w:rPr>
                <w:color w:val="000000"/>
              </w:rPr>
              <w:t>сточники финансирования</w:t>
            </w:r>
          </w:p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B0" w:rsidRPr="00B04E78" w:rsidRDefault="00B245B0" w:rsidP="00B245B0">
            <w:pPr>
              <w:autoSpaceDE w:val="0"/>
              <w:autoSpaceDN w:val="0"/>
              <w:adjustRightInd w:val="0"/>
              <w:rPr>
                <w:b/>
              </w:rPr>
            </w:pPr>
            <w:r w:rsidRPr="00631DF5">
              <w:t xml:space="preserve">Общий объем финансирования </w:t>
            </w:r>
            <w:r w:rsidR="00B04E78">
              <w:t xml:space="preserve"> </w:t>
            </w:r>
            <w:r w:rsidRPr="00631DF5">
              <w:t>Программы составит</w:t>
            </w:r>
            <w:r w:rsidR="00B04E78">
              <w:t xml:space="preserve"> </w:t>
            </w:r>
            <w:r w:rsidR="00B04E78" w:rsidRPr="00B04E78">
              <w:rPr>
                <w:b/>
              </w:rPr>
              <w:t>813</w:t>
            </w:r>
            <w:r w:rsidR="000B5F07">
              <w:rPr>
                <w:b/>
              </w:rPr>
              <w:t>37</w:t>
            </w:r>
            <w:r w:rsidR="00B04E78" w:rsidRPr="00B04E78">
              <w:rPr>
                <w:b/>
              </w:rPr>
              <w:t>,</w:t>
            </w:r>
            <w:r w:rsidR="000B5F07">
              <w:rPr>
                <w:b/>
              </w:rPr>
              <w:t>0</w:t>
            </w:r>
            <w:r w:rsidR="00B04E78" w:rsidRPr="00B04E78">
              <w:rPr>
                <w:b/>
              </w:rPr>
              <w:t xml:space="preserve">0000 тыс.руб., в т.ч. </w:t>
            </w:r>
          </w:p>
          <w:p w:rsidR="00F06920" w:rsidRDefault="00B245B0" w:rsidP="00B245B0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2018 год в сумме : </w:t>
            </w:r>
            <w:r w:rsidR="00F06920">
              <w:rPr>
                <w:b/>
                <w:i/>
              </w:rPr>
              <w:t>36368</w:t>
            </w:r>
            <w:r>
              <w:rPr>
                <w:b/>
                <w:i/>
              </w:rPr>
              <w:t>,50000</w:t>
            </w:r>
            <w:r w:rsidRPr="00631DF5">
              <w:rPr>
                <w:b/>
                <w:i/>
              </w:rPr>
              <w:t xml:space="preserve"> тыс. рублей</w:t>
            </w:r>
            <w:r w:rsidRPr="00631DF5">
              <w:t xml:space="preserve">, 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</w:pPr>
            <w:r w:rsidRPr="00631DF5">
              <w:t>в том числе:</w:t>
            </w:r>
          </w:p>
          <w:p w:rsidR="00B245B0" w:rsidRPr="00631DF5" w:rsidRDefault="00B245B0" w:rsidP="00B245B0">
            <w:pPr>
              <w:autoSpaceDE w:val="0"/>
              <w:autoSpaceDN w:val="0"/>
              <w:adjustRightInd w:val="0"/>
            </w:pPr>
            <w:r>
              <w:t>- Федеральный бюджет -</w:t>
            </w:r>
            <w:r w:rsidR="00F06920">
              <w:t xml:space="preserve"> 233,70000</w:t>
            </w:r>
            <w:r>
              <w:t xml:space="preserve"> </w:t>
            </w:r>
            <w:r w:rsidRPr="00A95CA0">
              <w:rPr>
                <w:i/>
              </w:rPr>
              <w:t>тыс.руб.</w:t>
            </w:r>
          </w:p>
          <w:p w:rsidR="00B245B0" w:rsidRPr="00A95CA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631DF5">
              <w:t>бюджета Ленинградской области –</w:t>
            </w:r>
            <w:r w:rsidR="00F06920">
              <w:t xml:space="preserve"> 14615,50000</w:t>
            </w:r>
            <w:r w:rsidRPr="00A95CA0">
              <w:rPr>
                <w:i/>
              </w:rPr>
              <w:t>тыс. руб.;</w:t>
            </w:r>
          </w:p>
          <w:p w:rsidR="00B245B0" w:rsidRPr="00A95CA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85642A">
              <w:t>-бюджет Сланцевского района</w:t>
            </w:r>
            <w:r>
              <w:rPr>
                <w:b/>
                <w:i/>
              </w:rPr>
              <w:t xml:space="preserve"> </w:t>
            </w:r>
            <w:r w:rsidRPr="00A95CA0">
              <w:rPr>
                <w:i/>
              </w:rPr>
              <w:t>-</w:t>
            </w:r>
            <w:r w:rsidR="00F06920">
              <w:rPr>
                <w:i/>
              </w:rPr>
              <w:t xml:space="preserve"> 1965,90000 тыс.руб.;</w:t>
            </w:r>
          </w:p>
          <w:p w:rsidR="00F0692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 w:rsidRPr="00631DF5">
              <w:t xml:space="preserve">бюджета </w:t>
            </w:r>
            <w:r w:rsidR="00F06920">
              <w:t>Старопольского</w:t>
            </w:r>
            <w:r>
              <w:t xml:space="preserve"> </w:t>
            </w:r>
            <w:r w:rsidRPr="00631DF5">
              <w:t xml:space="preserve"> сельского поселения –</w:t>
            </w:r>
            <w:r w:rsidR="00F06920">
              <w:rPr>
                <w:i/>
              </w:rPr>
              <w:t xml:space="preserve">19553,40000 </w:t>
            </w:r>
            <w:r w:rsidR="00F06920" w:rsidRPr="00A95CA0"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2019 год в сумме : 22</w:t>
            </w:r>
            <w:r w:rsidR="00F06920">
              <w:rPr>
                <w:b/>
                <w:i/>
              </w:rPr>
              <w:t>506</w:t>
            </w:r>
            <w:r>
              <w:rPr>
                <w:b/>
                <w:i/>
              </w:rPr>
              <w:t xml:space="preserve">,00000., </w:t>
            </w:r>
            <w:r>
              <w:rPr>
                <w:i/>
              </w:rPr>
              <w:t>в том числе: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Федеральный бюджет -</w:t>
            </w:r>
            <w:r w:rsidR="00F06920">
              <w:rPr>
                <w:i/>
              </w:rPr>
              <w:t>233,70000</w:t>
            </w:r>
            <w:r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Ленинградской области - </w:t>
            </w:r>
            <w:r w:rsidR="00F06920">
              <w:rPr>
                <w:i/>
              </w:rPr>
              <w:t>513,50000</w:t>
            </w:r>
            <w:r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Сланцевского района -</w:t>
            </w:r>
            <w:r w:rsidR="00F06920">
              <w:rPr>
                <w:i/>
              </w:rPr>
              <w:t xml:space="preserve">2003,70000 </w:t>
            </w:r>
            <w:r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- бюджет </w:t>
            </w:r>
            <w:r w:rsidR="00F06920" w:rsidRPr="00F06920">
              <w:rPr>
                <w:i/>
              </w:rPr>
              <w:t>Старопольского</w:t>
            </w:r>
            <w:r>
              <w:rPr>
                <w:i/>
              </w:rPr>
              <w:t xml:space="preserve"> сельского поселения -</w:t>
            </w:r>
            <w:r w:rsidR="00402DDB">
              <w:rPr>
                <w:i/>
              </w:rPr>
              <w:t xml:space="preserve">19755,10000 </w:t>
            </w:r>
            <w:r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2020 год в сумме : </w:t>
            </w:r>
            <w:r w:rsidR="00402DDB">
              <w:rPr>
                <w:b/>
                <w:i/>
              </w:rPr>
              <w:t xml:space="preserve">22462,50000 </w:t>
            </w:r>
            <w:r>
              <w:rPr>
                <w:b/>
                <w:i/>
              </w:rPr>
              <w:t xml:space="preserve"> тыс.руб. </w:t>
            </w:r>
            <w:r>
              <w:rPr>
                <w:i/>
              </w:rPr>
              <w:t>в том числе: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-- Федеральный бюджет -</w:t>
            </w:r>
            <w:r w:rsidR="00402DDB">
              <w:rPr>
                <w:i/>
              </w:rPr>
              <w:t>0,00000 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 бюджет Ленинградской области - </w:t>
            </w:r>
            <w:r w:rsidR="00402DDB">
              <w:rPr>
                <w:i/>
              </w:rPr>
              <w:t xml:space="preserve">514,50000 </w:t>
            </w:r>
            <w:r>
              <w:rPr>
                <w:i/>
              </w:rPr>
              <w:t>тыс.руб.</w:t>
            </w:r>
          </w:p>
          <w:p w:rsidR="00B245B0" w:rsidRDefault="00B245B0" w:rsidP="00B245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- бюджет Сланцевского района -</w:t>
            </w:r>
            <w:r w:rsidR="00402DDB">
              <w:rPr>
                <w:i/>
              </w:rPr>
              <w:t xml:space="preserve">2043,50000 </w:t>
            </w:r>
            <w:r>
              <w:rPr>
                <w:i/>
              </w:rPr>
              <w:t>тыс.руб.</w:t>
            </w:r>
          </w:p>
          <w:p w:rsidR="00BF74F9" w:rsidRPr="00631DF5" w:rsidRDefault="00B245B0" w:rsidP="00B245B0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- бюджет </w:t>
            </w:r>
            <w:r w:rsidR="00F06920" w:rsidRPr="00F06920">
              <w:rPr>
                <w:i/>
              </w:rPr>
              <w:t>Старопольского</w:t>
            </w:r>
            <w:r>
              <w:rPr>
                <w:i/>
              </w:rPr>
              <w:t xml:space="preserve"> сельского поселения -</w:t>
            </w:r>
            <w:r w:rsidR="00402DDB">
              <w:rPr>
                <w:i/>
              </w:rPr>
              <w:t xml:space="preserve">19904,50000 </w:t>
            </w:r>
            <w:r>
              <w:rPr>
                <w:i/>
              </w:rPr>
              <w:t>тыс.руб.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971">
              <w:lastRenderedPageBreak/>
              <w:t>Подпрограммы муниципальной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A801B2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Подпрограмма "</w:t>
            </w:r>
            <w:r w:rsidRPr="005069A1">
              <w:rPr>
                <w:rFonts w:ascii="Times New Roman" w:hAnsi="Times New Roman"/>
                <w:sz w:val="24"/>
                <w:szCs w:val="24"/>
              </w:rPr>
              <w:t>Безопасность муниципального образования"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Дорожное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Жилищно-коммунальное хозяйство"</w:t>
            </w:r>
          </w:p>
          <w:p w:rsidR="005069A1" w:rsidRDefault="00760DFA" w:rsidP="00AC41E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Благоустройство территории"</w:t>
            </w:r>
          </w:p>
          <w:p w:rsidR="005069A1" w:rsidRDefault="00075D3F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0DFA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Культура, молодежная  политика, физическая культура и спорт"</w:t>
            </w:r>
          </w:p>
          <w:p w:rsidR="00402DDB" w:rsidRDefault="00402DDB" w:rsidP="00075D3F">
            <w:pPr>
              <w:pStyle w:val="11"/>
              <w:tabs>
                <w:tab w:val="left" w:pos="29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Подпрограмма "Поддержка субъектов  малого и среднего предпринимательства"</w:t>
            </w:r>
          </w:p>
          <w:p w:rsidR="00BF74F9" w:rsidRPr="00402DDB" w:rsidRDefault="00402DDB" w:rsidP="00402DDB">
            <w:pPr>
              <w:pStyle w:val="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0DFA">
              <w:rPr>
                <w:rFonts w:ascii="Times New Roman" w:hAnsi="Times New Roman"/>
                <w:sz w:val="24"/>
                <w:szCs w:val="24"/>
              </w:rPr>
              <w:t>. Подпрограмма "</w:t>
            </w:r>
            <w:r w:rsidR="005069A1" w:rsidRPr="005069A1">
              <w:rPr>
                <w:rFonts w:ascii="Times New Roman" w:hAnsi="Times New Roman"/>
                <w:sz w:val="24"/>
                <w:szCs w:val="24"/>
              </w:rPr>
              <w:t>Муниципальное управление"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3A12" w:rsidRDefault="00EE3A12" w:rsidP="00CA24AE">
            <w:r>
              <w:t xml:space="preserve">- </w:t>
            </w:r>
            <w:r w:rsidRPr="00506C13">
              <w:t>сни</w:t>
            </w:r>
            <w:r>
              <w:t xml:space="preserve">жение </w:t>
            </w:r>
            <w:r w:rsidRPr="00506C13">
              <w:t>бюджетны</w:t>
            </w:r>
            <w:r>
              <w:t>х</w:t>
            </w:r>
            <w:r w:rsidRPr="00506C13">
              <w:t xml:space="preserve"> расход</w:t>
            </w:r>
            <w:r>
              <w:t>ов</w:t>
            </w:r>
            <w:r w:rsidRPr="00506C13">
              <w:t xml:space="preserve"> за счет экономии электроэнергии и снижения эксплуатационных расходов;</w:t>
            </w:r>
          </w:p>
          <w:p w:rsidR="00075D3F" w:rsidRPr="00B760B4" w:rsidRDefault="00075D3F" w:rsidP="00CA24AE">
            <w:pPr>
              <w:pStyle w:val="ab"/>
            </w:pPr>
            <w:r>
              <w:t>- с</w:t>
            </w:r>
            <w:r w:rsidRPr="00B760B4">
              <w:t>нижение потерь эн</w:t>
            </w:r>
            <w:r>
              <w:t>ергоресурсов в инженерных сетях;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>нижение уровня износа объект</w:t>
            </w:r>
            <w:r w:rsidR="00075D3F">
              <w:t>ов коммунальной инфраструктуры</w:t>
            </w:r>
            <w:r>
              <w:t>;</w:t>
            </w:r>
          </w:p>
          <w:p w:rsidR="00F74854" w:rsidRPr="00B760B4" w:rsidRDefault="00F74854" w:rsidP="00CA24AE">
            <w:pPr>
              <w:pStyle w:val="ab"/>
            </w:pPr>
            <w:r>
              <w:t>- с</w:t>
            </w:r>
            <w:r w:rsidRPr="00B760B4">
              <w:t xml:space="preserve">нижение показателя аварийности инженерных сетей: теплоснабжения, водоснабжения, водоотведение; </w:t>
            </w:r>
          </w:p>
          <w:p w:rsidR="00075D3F" w:rsidRDefault="00075D3F" w:rsidP="00CA24AE">
            <w:pPr>
              <w:rPr>
                <w:szCs w:val="28"/>
              </w:rPr>
            </w:pPr>
            <w:r w:rsidRPr="00485F6F">
              <w:rPr>
                <w:szCs w:val="28"/>
              </w:rPr>
      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      </w:r>
          </w:p>
          <w:p w:rsidR="00BF74F9" w:rsidRPr="003210E9" w:rsidRDefault="003210E9" w:rsidP="003210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  <w:p w:rsidR="00075D3F" w:rsidRDefault="00075D3F" w:rsidP="00CA24AE">
            <w:r w:rsidRPr="00506C13">
              <w:t>-</w:t>
            </w:r>
            <w:r>
      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      </w:r>
          </w:p>
          <w:p w:rsidR="00F74854" w:rsidRPr="00B760B4" w:rsidRDefault="00075D3F" w:rsidP="00CA24AE">
            <w:pPr>
              <w:pStyle w:val="ab"/>
            </w:pPr>
            <w:r>
              <w:t>- у</w:t>
            </w:r>
            <w:r w:rsidR="00F74854" w:rsidRPr="00B760B4">
              <w:t>величение доли населения обеспеченного питьевой  водой отвечающей требованиям безопасности</w:t>
            </w:r>
            <w:r>
              <w:t>;</w:t>
            </w:r>
          </w:p>
          <w:p w:rsidR="00F74854" w:rsidRPr="00B760B4" w:rsidRDefault="00075D3F" w:rsidP="00CA24AE">
            <w:pPr>
              <w:pStyle w:val="ab"/>
            </w:pPr>
            <w:r>
              <w:t>- п</w:t>
            </w:r>
            <w:r w:rsidR="00F74854" w:rsidRPr="00B760B4">
              <w:t>роведение мероприятий по благоустройству в целях создание благоприятной среды для</w:t>
            </w:r>
            <w:r>
              <w:t xml:space="preserve"> проживания и отдыха жителей МО;</w:t>
            </w:r>
          </w:p>
          <w:p w:rsidR="00075D3F" w:rsidRDefault="00075D3F" w:rsidP="00CA24AE">
            <w:r>
              <w:t xml:space="preserve">- увеличение числа </w:t>
            </w:r>
            <w:r w:rsidR="00072CC7" w:rsidRPr="00072CC7">
              <w:t>юридических лиц и</w:t>
            </w:r>
            <w:r>
              <w:t xml:space="preserve">граждан, из </w:t>
            </w:r>
            <w:r w:rsidRPr="004F2C37">
              <w:t>разных социальных слоев</w:t>
            </w:r>
            <w:r>
              <w:t xml:space="preserve">,участвующих в мероприятиях </w:t>
            </w:r>
            <w:r w:rsidRPr="004F2C37">
              <w:t xml:space="preserve">по благоустройству </w:t>
            </w:r>
            <w:r w:rsidRPr="00E82EAC">
              <w:t>и озеленени</w:t>
            </w:r>
            <w:r>
              <w:t>ю</w:t>
            </w:r>
            <w:r w:rsidRPr="00E82EAC">
              <w:t xml:space="preserve"> территории</w:t>
            </w:r>
            <w:r w:rsidR="00BF74F9">
              <w:t xml:space="preserve"> </w:t>
            </w:r>
            <w:r w:rsidRPr="004F2C37">
              <w:t>поселения</w:t>
            </w:r>
            <w:r>
              <w:t>;</w:t>
            </w:r>
          </w:p>
          <w:p w:rsidR="00BF74F9" w:rsidRDefault="00BF74F9" w:rsidP="00CA24AE">
            <w:r>
              <w:t>- охрана земель сельскохозяйственного назначения;</w:t>
            </w:r>
          </w:p>
          <w:p w:rsidR="00075D3F" w:rsidRPr="00F74854" w:rsidRDefault="00075D3F" w:rsidP="00CA24AE">
            <w:pPr>
              <w:rPr>
                <w:rFonts w:eastAsiaTheme="minorHAnsi"/>
                <w:color w:val="FF0000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075D3F" w:rsidRPr="00F74854" w:rsidRDefault="00075D3F" w:rsidP="00CA24AE">
            <w:pPr>
              <w:rPr>
                <w:rFonts w:eastAsiaTheme="minorHAnsi"/>
                <w:lang w:eastAsia="en-US"/>
              </w:rPr>
            </w:pPr>
            <w:r w:rsidRPr="00F74854">
              <w:rPr>
                <w:rFonts w:eastAsiaTheme="minorHAnsi"/>
                <w:lang w:eastAsia="en-US"/>
              </w:rPr>
      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      </w:r>
          </w:p>
          <w:p w:rsidR="00075D3F" w:rsidRPr="00075D3F" w:rsidRDefault="00075D3F" w:rsidP="00CA2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072CC7" w:rsidRPr="00072CC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072CC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наследия, братских  </w:t>
            </w:r>
            <w:r w:rsidRPr="00075D3F">
              <w:rPr>
                <w:rFonts w:ascii="Times New Roman" w:hAnsi="Times New Roman" w:cs="Times New Roman"/>
                <w:sz w:val="24"/>
                <w:szCs w:val="24"/>
              </w:rPr>
              <w:t>захоронений на территории поселения;</w:t>
            </w:r>
          </w:p>
          <w:p w:rsidR="00075D3F" w:rsidRPr="004F2C37" w:rsidRDefault="00075D3F" w:rsidP="00CA24AE">
            <w:pPr>
              <w:pStyle w:val="a5"/>
              <w:spacing w:before="0" w:beforeAutospacing="0" w:after="0" w:afterAutospacing="0"/>
            </w:pPr>
            <w:r w:rsidRPr="004F2C37">
              <w:t>- улучшение технического состояния отдельных объектов благоустройства;</w:t>
            </w:r>
          </w:p>
          <w:p w:rsidR="005069A1" w:rsidRPr="00075D3F" w:rsidRDefault="00075D3F" w:rsidP="00CA24AE">
            <w:r w:rsidRPr="004F2C37">
              <w:lastRenderedPageBreak/>
              <w:t>- улучшение санитарного и экологического состояния поселения</w:t>
            </w:r>
            <w:r>
              <w:t>.</w:t>
            </w:r>
          </w:p>
        </w:tc>
      </w:tr>
      <w:tr w:rsidR="00F80418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Pr="0075009D" w:rsidRDefault="00F80418" w:rsidP="00F804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8E2">
              <w:rPr>
                <w:color w:val="000000"/>
                <w:szCs w:val="28"/>
              </w:rPr>
              <w:lastRenderedPageBreak/>
              <w:t>Заказчик</w:t>
            </w:r>
            <w:r>
              <w:rPr>
                <w:color w:val="000000"/>
                <w:szCs w:val="28"/>
              </w:rPr>
              <w:t xml:space="preserve"> п</w:t>
            </w:r>
            <w:r w:rsidRPr="001D58E2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418" w:rsidRDefault="00F80418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 xml:space="preserve">Разработчик Программы 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F363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 xml:space="preserve">Администрация </w:t>
            </w:r>
            <w:r w:rsidR="005069A1" w:rsidRPr="00506C13">
              <w:rPr>
                <w:color w:val="000000"/>
              </w:rPr>
              <w:t>Старопольского</w:t>
            </w:r>
            <w:r w:rsidR="005069A1">
              <w:rPr>
                <w:color w:val="000000"/>
              </w:rPr>
              <w:t xml:space="preserve"> сельского поселения</w:t>
            </w:r>
          </w:p>
          <w:p w:rsidR="005069A1" w:rsidRPr="0075009D" w:rsidRDefault="00AD682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069A1">
              <w:rPr>
                <w:color w:val="000000"/>
              </w:rPr>
              <w:t>Подрядчики</w:t>
            </w:r>
          </w:p>
        </w:tc>
      </w:tr>
      <w:tr w:rsidR="005069A1" w:rsidRPr="0075009D" w:rsidTr="00EC46B9">
        <w:tc>
          <w:tcPr>
            <w:tcW w:w="1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Pr="0075009D" w:rsidRDefault="005069A1" w:rsidP="001B3C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</w:t>
            </w:r>
            <w:r w:rsidRPr="0075009D">
              <w:rPr>
                <w:color w:val="000000"/>
              </w:rPr>
              <w:t>контроля за</w:t>
            </w:r>
            <w:r>
              <w:rPr>
                <w:color w:val="000000"/>
              </w:rPr>
              <w:t xml:space="preserve">ходом </w:t>
            </w:r>
            <w:r w:rsidRPr="0075009D">
              <w:rPr>
                <w:color w:val="000000"/>
              </w:rPr>
              <w:t>исполнени</w:t>
            </w:r>
            <w:r>
              <w:rPr>
                <w:color w:val="000000"/>
              </w:rPr>
              <w:t>я</w:t>
            </w:r>
            <w:r w:rsidRPr="0075009D">
              <w:rPr>
                <w:color w:val="000000"/>
              </w:rPr>
              <w:t xml:space="preserve"> Программы </w:t>
            </w:r>
          </w:p>
        </w:tc>
        <w:tc>
          <w:tcPr>
            <w:tcW w:w="3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Контроль за ходом реализации Программы осуществляет</w:t>
            </w:r>
            <w:r>
              <w:rPr>
                <w:color w:val="000000"/>
              </w:rPr>
              <w:t>:</w:t>
            </w:r>
          </w:p>
          <w:p w:rsidR="005069A1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Глава</w:t>
            </w:r>
            <w:r w:rsidRPr="0075009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муниципального образования Старопольское сельское поселение.</w:t>
            </w:r>
          </w:p>
          <w:p w:rsidR="005069A1" w:rsidRPr="0075009D" w:rsidRDefault="005069A1" w:rsidP="00CA2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009D">
              <w:rPr>
                <w:color w:val="000000"/>
              </w:rPr>
              <w:t>тчет</w:t>
            </w:r>
            <w:r>
              <w:rPr>
                <w:color w:val="000000"/>
              </w:rPr>
              <w:t>ы</w:t>
            </w:r>
            <w:r w:rsidRPr="0075009D">
              <w:rPr>
                <w:color w:val="000000"/>
              </w:rPr>
              <w:t xml:space="preserve"> о ходе реализации программных мероприятий </w:t>
            </w:r>
            <w:r>
              <w:rPr>
                <w:color w:val="000000"/>
              </w:rPr>
              <w:t>п</w:t>
            </w:r>
            <w:r w:rsidRPr="0075009D">
              <w:rPr>
                <w:color w:val="000000"/>
              </w:rPr>
              <w:t>редоставл</w:t>
            </w:r>
            <w:r>
              <w:rPr>
                <w:color w:val="000000"/>
              </w:rPr>
              <w:t>яются</w:t>
            </w:r>
            <w:r w:rsidRPr="0075009D">
              <w:rPr>
                <w:color w:val="000000"/>
              </w:rPr>
              <w:t xml:space="preserve"> главе администрации </w:t>
            </w:r>
            <w:r w:rsidRPr="00506C13">
              <w:rPr>
                <w:color w:val="000000"/>
              </w:rPr>
              <w:t>Старопольского</w:t>
            </w:r>
            <w:r>
              <w:rPr>
                <w:color w:val="000000"/>
              </w:rPr>
              <w:t xml:space="preserve"> сельского поселения </w:t>
            </w:r>
            <w:r w:rsidRPr="0075009D">
              <w:rPr>
                <w:color w:val="000000"/>
              </w:rPr>
              <w:t xml:space="preserve">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</w:tc>
      </w:tr>
    </w:tbl>
    <w:p w:rsidR="00F363BE" w:rsidRPr="002A2C65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 xml:space="preserve">1.  Характеристика </w:t>
      </w:r>
      <w:r>
        <w:rPr>
          <w:b/>
          <w:bCs/>
          <w:color w:val="000000"/>
        </w:rPr>
        <w:t>поселения и проблемы</w:t>
      </w:r>
    </w:p>
    <w:p w:rsidR="00F363BE" w:rsidRPr="004F2C37" w:rsidRDefault="00F363BE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 Административным центром муниципального образования </w:t>
      </w:r>
      <w:r w:rsidRPr="00506C13">
        <w:rPr>
          <w:color w:val="000000"/>
        </w:rPr>
        <w:t>Старопольско</w:t>
      </w:r>
      <w:r>
        <w:rPr>
          <w:color w:val="000000"/>
        </w:rPr>
        <w:t>е</w:t>
      </w:r>
      <w:r w:rsidRPr="004F2C37">
        <w:t xml:space="preserve">  сельское  поселение является  деревня </w:t>
      </w:r>
      <w:r>
        <w:t>Старополье</w:t>
      </w:r>
      <w:r w:rsidRPr="004F2C37">
        <w:t xml:space="preserve">. На территории поселения расположено </w:t>
      </w:r>
      <w:r>
        <w:t>58</w:t>
      </w:r>
      <w:r w:rsidR="00AD6821">
        <w:t>населенных пунктов</w:t>
      </w:r>
      <w:r>
        <w:t>.</w:t>
      </w:r>
    </w:p>
    <w:p w:rsidR="00AD6821" w:rsidRDefault="00F363BE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F2C37">
        <w:t xml:space="preserve">Согласно последним данным, полученным в результате переписи населения, численность постоянного населения  </w:t>
      </w:r>
      <w:r w:rsidRPr="00506C13">
        <w:rPr>
          <w:color w:val="000000"/>
        </w:rPr>
        <w:t>Старопольского</w:t>
      </w:r>
      <w:r w:rsidRPr="004F2C37">
        <w:t xml:space="preserve"> сельского поселения составляет  </w:t>
      </w:r>
      <w:r w:rsidRPr="00832564">
        <w:t>2399</w:t>
      </w:r>
      <w:r w:rsidRPr="004F2C37">
        <w:t xml:space="preserve">  человек.</w:t>
      </w:r>
    </w:p>
    <w:p w:rsidR="00233E58" w:rsidRPr="00485F6F" w:rsidRDefault="00233E58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680324">
        <w:t xml:space="preserve">Сельское хозяйство является основой экономики </w:t>
      </w:r>
      <w:r w:rsidR="00485F6F">
        <w:t>Старополь</w:t>
      </w:r>
      <w:r w:rsidRPr="00680324">
        <w:t xml:space="preserve">ского сельского поселения. Этим видом деятельности напрямую занимается одно сельскохозяйственное предприятие – </w:t>
      </w:r>
      <w:r w:rsidRPr="00072CC7">
        <w:t>ЗАО</w:t>
      </w:r>
      <w:r w:rsidRPr="00680324">
        <w:t xml:space="preserve"> «</w:t>
      </w:r>
      <w:r w:rsidR="00485F6F">
        <w:t>Осьминское</w:t>
      </w:r>
      <w:r w:rsidRPr="00680324">
        <w:t>»</w:t>
      </w:r>
      <w:r w:rsidR="00F42BCD">
        <w:t>.</w:t>
      </w:r>
      <w:r w:rsidRPr="008B594D">
        <w:t>Основными направлениями деятельности сельхозпредприяти</w:t>
      </w:r>
      <w:r w:rsidR="00485F6F">
        <w:t>я</w:t>
      </w:r>
      <w:r w:rsidRPr="008B594D">
        <w:t xml:space="preserve"> является производство молока, мяса, картофеля и зерна.</w:t>
      </w:r>
    </w:p>
    <w:p w:rsidR="00233E58" w:rsidRPr="008B594D" w:rsidRDefault="00233E58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8B594D">
        <w:t>Необходимым условием привлечения кадров для работы на сельских территориях является обеспечение комфортным</w:t>
      </w:r>
      <w:r w:rsidR="00485F6F">
        <w:t>иусловиями проживания, развитой инфраструктурой</w:t>
      </w:r>
      <w:r w:rsidRPr="008B594D">
        <w:t>.</w:t>
      </w:r>
    </w:p>
    <w:p w:rsidR="009E40FB" w:rsidRPr="00072CC7" w:rsidRDefault="009E40FB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072CC7"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E203DC" w:rsidRPr="00386799" w:rsidRDefault="00E203DC" w:rsidP="004E4345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386799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</w:t>
      </w:r>
      <w:r>
        <w:t>,</w:t>
      </w:r>
      <w:r w:rsidRPr="00386799">
        <w:t xml:space="preserve">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E203DC" w:rsidRPr="00386799" w:rsidRDefault="00E203DC" w:rsidP="004E434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799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233E58" w:rsidRDefault="00233E58" w:rsidP="004E4345">
      <w:pPr>
        <w:pStyle w:val="3"/>
        <w:tabs>
          <w:tab w:val="left" w:pos="8080"/>
        </w:tabs>
        <w:spacing w:after="0" w:line="240" w:lineRule="auto"/>
        <w:ind w:left="0" w:firstLine="567"/>
        <w:jc w:val="both"/>
      </w:pPr>
      <w:r w:rsidRPr="003F2E6D">
        <w:rPr>
          <w:rFonts w:ascii="Times New Roman" w:hAnsi="Times New Roman"/>
          <w:sz w:val="24"/>
          <w:szCs w:val="24"/>
        </w:rPr>
        <w:t>Благоустройство жилищного фонда в сельской местности уступает по качеству благоустройств</w:t>
      </w:r>
      <w:r w:rsidR="00485F6F">
        <w:rPr>
          <w:rFonts w:ascii="Times New Roman" w:hAnsi="Times New Roman"/>
          <w:sz w:val="24"/>
          <w:szCs w:val="24"/>
        </w:rPr>
        <w:t>а</w:t>
      </w:r>
      <w:r w:rsidRPr="003F2E6D">
        <w:rPr>
          <w:rFonts w:ascii="Times New Roman" w:hAnsi="Times New Roman"/>
          <w:sz w:val="24"/>
          <w:szCs w:val="24"/>
        </w:rPr>
        <w:t xml:space="preserve"> жилья в городе </w:t>
      </w:r>
      <w:r w:rsidR="00485F6F">
        <w:rPr>
          <w:rFonts w:ascii="Times New Roman" w:hAnsi="Times New Roman"/>
          <w:sz w:val="24"/>
          <w:szCs w:val="24"/>
        </w:rPr>
        <w:t>Сланцы</w:t>
      </w:r>
      <w:r w:rsidRPr="003F2E6D">
        <w:rPr>
          <w:rFonts w:ascii="Times New Roman" w:hAnsi="Times New Roman"/>
          <w:sz w:val="24"/>
          <w:szCs w:val="24"/>
        </w:rPr>
        <w:t xml:space="preserve">. </w:t>
      </w:r>
    </w:p>
    <w:p w:rsidR="00233E58" w:rsidRPr="004E4345" w:rsidRDefault="00233E58" w:rsidP="004E4345">
      <w:pPr>
        <w:ind w:firstLine="567"/>
        <w:jc w:val="both"/>
      </w:pPr>
      <w:r w:rsidRPr="004E4345">
        <w:t xml:space="preserve">Дорожная отрасль представляет собой сложный инженерный, имущественный, организационно-технический комплекс, включающий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Общая протяжённость муниципальных автомобильных дорог по </w:t>
      </w:r>
      <w:r w:rsidR="00E203DC" w:rsidRPr="004E4345">
        <w:t>Старопольс</w:t>
      </w:r>
      <w:r w:rsidRPr="004E4345">
        <w:t xml:space="preserve">кому сельскому поселению составляет </w:t>
      </w:r>
      <w:r w:rsidR="00E203DC" w:rsidRPr="004E4345">
        <w:t xml:space="preserve">40,5 км.   </w:t>
      </w:r>
      <w:r w:rsidR="00072CC7" w:rsidRPr="004E4345">
        <w:t>К полномочиям МО относится организации работ по ремонту и содержанию этих дорог.</w:t>
      </w:r>
    </w:p>
    <w:p w:rsidR="00233E58" w:rsidRPr="004E4345" w:rsidRDefault="00233E58" w:rsidP="004E4345">
      <w:pPr>
        <w:tabs>
          <w:tab w:val="num" w:pos="-2880"/>
        </w:tabs>
        <w:ind w:firstLine="567"/>
        <w:jc w:val="both"/>
      </w:pPr>
      <w:r w:rsidRPr="004E4345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E203DC" w:rsidRPr="004E4345">
        <w:t>Старополь</w:t>
      </w:r>
      <w:r w:rsidRPr="004E4345">
        <w:t>ского сельского поселения.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lastRenderedPageBreak/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C7191" w:rsidRPr="00386799" w:rsidRDefault="009C7191" w:rsidP="004E4345">
      <w:pPr>
        <w:autoSpaceDN w:val="0"/>
        <w:adjustRightInd w:val="0"/>
        <w:ind w:firstLine="567"/>
        <w:jc w:val="both"/>
      </w:pPr>
      <w:r w:rsidRPr="00386799"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C7191" w:rsidRPr="00386799" w:rsidRDefault="009C7191" w:rsidP="004E4345">
      <w:pPr>
        <w:tabs>
          <w:tab w:val="left" w:pos="4820"/>
        </w:tabs>
        <w:ind w:firstLine="567"/>
        <w:jc w:val="both"/>
      </w:pPr>
      <w:r w:rsidRPr="00386799">
        <w:t>Таким образом, необходимость разработки и реализации программы обусловлена: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социально-политической остротой проблемы и ее общепоселенческим  значением;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9C7191" w:rsidRPr="00386799" w:rsidRDefault="004E4345" w:rsidP="004E4345">
      <w:pPr>
        <w:tabs>
          <w:tab w:val="left" w:pos="4820"/>
        </w:tabs>
        <w:ind w:firstLine="567"/>
        <w:jc w:val="both"/>
      </w:pPr>
      <w:r>
        <w:t xml:space="preserve">- </w:t>
      </w:r>
      <w:r w:rsidR="009C7191" w:rsidRPr="00386799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2. Основные цели и задачи Программы</w:t>
      </w:r>
    </w:p>
    <w:p w:rsidR="00233E58" w:rsidRPr="00233E58" w:rsidRDefault="00233E58" w:rsidP="00233E58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233E58">
        <w:rPr>
          <w:b/>
        </w:rPr>
        <w:t>Цели Программы: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>
        <w:rPr>
          <w:bCs/>
        </w:rPr>
        <w:t>С</w:t>
      </w:r>
      <w:r w:rsidRPr="00700477">
        <w:rPr>
          <w:bCs/>
        </w:rPr>
        <w:t xml:space="preserve">оздание условий для устойчивого и сбалансированного </w:t>
      </w:r>
      <w:r>
        <w:t>д</w:t>
      </w:r>
      <w:r w:rsidRPr="00F46971">
        <w:t>олговременно</w:t>
      </w:r>
      <w:r>
        <w:t>го</w:t>
      </w:r>
      <w:r w:rsidRPr="00F46971">
        <w:t>, экономически эффективно</w:t>
      </w:r>
      <w:r>
        <w:t>го</w:t>
      </w:r>
      <w:r w:rsidRPr="00F46971">
        <w:t xml:space="preserve"> развити</w:t>
      </w:r>
      <w:r>
        <w:t>я</w:t>
      </w:r>
      <w:r w:rsidRPr="00F46971">
        <w:t xml:space="preserve"> сельских территорий, повышение уровня и кач</w:t>
      </w:r>
      <w:r>
        <w:t>ества жизни сельского населения.</w:t>
      </w:r>
    </w:p>
    <w:p w:rsidR="0054747F" w:rsidRDefault="0054747F" w:rsidP="004E4345">
      <w:pPr>
        <w:widowControl w:val="0"/>
        <w:tabs>
          <w:tab w:val="left" w:pos="297"/>
        </w:tabs>
        <w:autoSpaceDE w:val="0"/>
        <w:autoSpaceDN w:val="0"/>
        <w:adjustRightInd w:val="0"/>
        <w:ind w:firstLine="567"/>
        <w:jc w:val="both"/>
      </w:pPr>
      <w:r>
        <w:t>2.</w:t>
      </w:r>
      <w:r w:rsidRPr="003208D0">
        <w:t xml:space="preserve">Повышение эффективности и безопасности функционирования сети муниципальных автомобильных дорог </w:t>
      </w:r>
      <w:r>
        <w:t>Старопольского сельского поселения.</w:t>
      </w:r>
    </w:p>
    <w:p w:rsidR="0054747F" w:rsidRDefault="0054747F" w:rsidP="004E434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208D0">
        <w:t xml:space="preserve"> Обеспечение </w:t>
      </w:r>
      <w:r>
        <w:t xml:space="preserve">бесперебойного функционирования объектов </w:t>
      </w:r>
      <w:r w:rsidR="004E4345">
        <w:t>жилищ</w:t>
      </w:r>
      <w:r>
        <w:t xml:space="preserve">но-коммунального комплекса и обеспечение </w:t>
      </w:r>
      <w:r w:rsidRPr="003208D0">
        <w:t>безопасного проживания и жизнедеятельности населения поселения</w:t>
      </w:r>
      <w:r>
        <w:t>.</w:t>
      </w:r>
    </w:p>
    <w:p w:rsidR="00485F6F" w:rsidRPr="00485F6F" w:rsidRDefault="0054747F" w:rsidP="004E4345">
      <w:pPr>
        <w:pStyle w:val="a5"/>
        <w:spacing w:before="0" w:beforeAutospacing="0" w:after="0" w:afterAutospacing="0"/>
        <w:ind w:firstLine="567"/>
      </w:pPr>
      <w:r>
        <w:t>4. О</w:t>
      </w:r>
      <w:r w:rsidRPr="003208D0">
        <w:t xml:space="preserve">беспечение экологической безопасности, улучшение эстетического состояния объектов благоустройства </w:t>
      </w:r>
      <w:r w:rsidR="00485F6F">
        <w:t xml:space="preserve">и культурного наследия, </w:t>
      </w:r>
      <w:r w:rsidR="00485F6F" w:rsidRPr="00485F6F">
        <w:t>повышение степени удовлетворенности на</w:t>
      </w:r>
      <w:r w:rsidR="00485F6F">
        <w:t>селения уровнем благоустройства.</w:t>
      </w:r>
    </w:p>
    <w:p w:rsidR="0054747F" w:rsidRDefault="0054747F" w:rsidP="0054747F">
      <w:pPr>
        <w:autoSpaceDE w:val="0"/>
        <w:autoSpaceDN w:val="0"/>
        <w:adjustRightInd w:val="0"/>
        <w:ind w:firstLine="426"/>
        <w:jc w:val="both"/>
      </w:pPr>
    </w:p>
    <w:p w:rsidR="00233E58" w:rsidRPr="00233E58" w:rsidRDefault="00233E58" w:rsidP="004E434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233E58">
        <w:rPr>
          <w:b/>
          <w:color w:val="000000"/>
        </w:rPr>
        <w:t>Задачи Программы:</w:t>
      </w:r>
    </w:p>
    <w:p w:rsidR="0081667A" w:rsidRPr="00485F6F" w:rsidRDefault="0081667A" w:rsidP="004E4345">
      <w:pPr>
        <w:ind w:firstLine="567"/>
        <w:jc w:val="both"/>
      </w:pPr>
      <w:r w:rsidRPr="00485F6F">
        <w:t>- создание благоприятных условий проживания населения на территории сельского поселения;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5F6F">
        <w:rPr>
          <w:color w:val="000000"/>
        </w:rPr>
        <w:t>- активизация местного населения в решении вопросов местного значения;</w:t>
      </w:r>
    </w:p>
    <w:p w:rsidR="00460AAB" w:rsidRDefault="00460AAB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3210E9" w:rsidRDefault="003210E9" w:rsidP="003210E9">
      <w:pPr>
        <w:autoSpaceDE w:val="0"/>
        <w:autoSpaceDN w:val="0"/>
        <w:adjustRightInd w:val="0"/>
        <w:rPr>
          <w:color w:val="000000"/>
        </w:rPr>
      </w:pPr>
      <w:r>
        <w:rPr>
          <w:szCs w:val="28"/>
        </w:rPr>
        <w:t xml:space="preserve"> </w:t>
      </w: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60AAB" w:rsidRDefault="00460AAB" w:rsidP="004E4345">
      <w:pPr>
        <w:ind w:firstLine="567"/>
        <w:jc w:val="both"/>
      </w:pPr>
      <w:r w:rsidRPr="00485F6F">
        <w:t>-  повышение эффективности и безопасности функционирования сети муниципальных автомобильных дорог, повышение безопасность дорожного движения;</w:t>
      </w:r>
    </w:p>
    <w:p w:rsidR="003210E9" w:rsidRPr="00485F6F" w:rsidRDefault="003210E9" w:rsidP="004E4345">
      <w:pPr>
        <w:ind w:firstLine="567"/>
        <w:jc w:val="both"/>
      </w:pPr>
      <w:r>
        <w:t>- охрана земель сельскохозяйственного назначения;</w:t>
      </w:r>
    </w:p>
    <w:p w:rsidR="00460AAB" w:rsidRPr="00485F6F" w:rsidRDefault="00460AAB" w:rsidP="004E4345">
      <w:pPr>
        <w:ind w:firstLine="567"/>
        <w:jc w:val="both"/>
      </w:pPr>
      <w:r w:rsidRPr="00485F6F">
        <w:t>- повышение уровня и качества инженерного обустройства;</w:t>
      </w:r>
    </w:p>
    <w:p w:rsidR="00460AAB" w:rsidRDefault="00460AAB" w:rsidP="004E4345">
      <w:pPr>
        <w:ind w:firstLine="567"/>
        <w:jc w:val="both"/>
        <w:rPr>
          <w:color w:val="000000"/>
        </w:rPr>
      </w:pPr>
      <w:r w:rsidRPr="00485F6F">
        <w:rPr>
          <w:color w:val="000000"/>
        </w:rPr>
        <w:t>- повышение качества предоставления жилищно-коммунальных услуг;</w:t>
      </w:r>
    </w:p>
    <w:p w:rsidR="00F47FE1" w:rsidRPr="00485F6F" w:rsidRDefault="00F47FE1" w:rsidP="00F47FE1">
      <w:pPr>
        <w:ind w:firstLine="567"/>
        <w:rPr>
          <w:color w:val="000000"/>
        </w:rPr>
      </w:pPr>
      <w:r w:rsidRPr="00485F6F">
        <w:lastRenderedPageBreak/>
        <w:t>- комплексное решение проблем, связанных с</w:t>
      </w:r>
      <w:r>
        <w:t xml:space="preserve"> обеспечением жителей поселения питьевой водой надлежащего качества;</w:t>
      </w:r>
    </w:p>
    <w:p w:rsidR="00460AAB" w:rsidRPr="00485F6F" w:rsidRDefault="00460AAB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F6F">
        <w:rPr>
          <w:rFonts w:ascii="Times New Roman" w:hAnsi="Times New Roman" w:cs="Times New Roman"/>
          <w:sz w:val="24"/>
          <w:szCs w:val="24"/>
        </w:rPr>
        <w:t>- комплексное решение проблем, связанных с благоустройством и ремонтом захоронений на территории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t>- снижение бюджетных расходов за счет экономии электроэнергии и снижения эксплуатационных расходов;</w:t>
      </w:r>
    </w:p>
    <w:p w:rsidR="00460AAB" w:rsidRPr="00485F6F" w:rsidRDefault="00460AAB" w:rsidP="004E4345">
      <w:pPr>
        <w:pStyle w:val="a5"/>
        <w:spacing w:before="0" w:beforeAutospacing="0" w:after="0" w:afterAutospacing="0"/>
        <w:ind w:firstLine="567"/>
        <w:jc w:val="both"/>
      </w:pPr>
      <w:r w:rsidRPr="00485F6F">
        <w:t>- улучшение технического состояния отдельных объектов благоустройства;</w:t>
      </w:r>
    </w:p>
    <w:p w:rsidR="00460AAB" w:rsidRPr="00485F6F" w:rsidRDefault="00460AAB" w:rsidP="004E4345">
      <w:pPr>
        <w:ind w:firstLine="567"/>
        <w:jc w:val="both"/>
      </w:pPr>
      <w:r w:rsidRPr="00485F6F">
        <w:t>- улучшение санитарного и экологического состояния поселения;</w:t>
      </w:r>
    </w:p>
    <w:p w:rsidR="00460AAB" w:rsidRPr="00485F6F" w:rsidRDefault="00460AAB" w:rsidP="004E4345">
      <w:pPr>
        <w:ind w:firstLine="567"/>
        <w:jc w:val="both"/>
      </w:pPr>
      <w:r w:rsidRPr="00485F6F">
        <w:t>- сохранение окружающей среды и объектов культурного наследия;</w:t>
      </w:r>
    </w:p>
    <w:p w:rsidR="00460AAB" w:rsidRPr="00485F6F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t xml:space="preserve">- привлечение разных социальных слоев населения к участию в мероприятиях по благоустройству и озеленению территории поселения; </w:t>
      </w:r>
    </w:p>
    <w:p w:rsidR="00460AAB" w:rsidRDefault="00460AAB" w:rsidP="004E4345">
      <w:pPr>
        <w:autoSpaceDE w:val="0"/>
        <w:autoSpaceDN w:val="0"/>
        <w:adjustRightInd w:val="0"/>
        <w:ind w:firstLine="567"/>
        <w:jc w:val="both"/>
      </w:pPr>
      <w:r w:rsidRPr="00485F6F">
        <w:rPr>
          <w:sz w:val="26"/>
          <w:szCs w:val="26"/>
        </w:rPr>
        <w:t>-</w:t>
      </w:r>
      <w:r w:rsidRPr="00485F6F">
        <w:t xml:space="preserve"> создание условий для развития социальной инфраструктуры муниципального образования.</w:t>
      </w:r>
    </w:p>
    <w:p w:rsidR="009C7191" w:rsidRPr="00386799" w:rsidRDefault="009C7191" w:rsidP="004E4345">
      <w:pPr>
        <w:ind w:firstLine="567"/>
        <w:jc w:val="both"/>
      </w:pPr>
      <w:r w:rsidRPr="00386799"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t>семи</w:t>
      </w:r>
      <w:r w:rsidRPr="00386799">
        <w:t xml:space="preserve"> подпрограмм:</w:t>
      </w:r>
    </w:p>
    <w:p w:rsidR="009C7191" w:rsidRDefault="009C7191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Подпрограмма "</w:t>
      </w:r>
      <w:r w:rsidRPr="005069A1">
        <w:rPr>
          <w:rFonts w:ascii="Times New Roman" w:hAnsi="Times New Roman"/>
          <w:sz w:val="24"/>
          <w:szCs w:val="24"/>
        </w:rPr>
        <w:t>Безопасность муниципального образования"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Дорожное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Жилищно-коммунальное хозяйство"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Благоустройство территории"</w:t>
      </w:r>
    </w:p>
    <w:p w:rsidR="009C7191" w:rsidRDefault="002A2C65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Культура, молодежная  политика, физическая культура и спорт"</w:t>
      </w:r>
    </w:p>
    <w:p w:rsidR="00402DDB" w:rsidRDefault="00402DDB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02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Подпрограмма "Поддержка субъектов  малого и среднего предпринимательства"</w:t>
      </w:r>
    </w:p>
    <w:p w:rsidR="009C7191" w:rsidRDefault="00402DDB" w:rsidP="004E4345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2C65">
        <w:rPr>
          <w:rFonts w:ascii="Times New Roman" w:hAnsi="Times New Roman"/>
          <w:sz w:val="24"/>
          <w:szCs w:val="24"/>
        </w:rPr>
        <w:t>. Подпрограмма "</w:t>
      </w:r>
      <w:r w:rsidR="009C7191" w:rsidRPr="005069A1">
        <w:rPr>
          <w:rFonts w:ascii="Times New Roman" w:hAnsi="Times New Roman"/>
          <w:sz w:val="24"/>
          <w:szCs w:val="24"/>
        </w:rPr>
        <w:t>Муниципальное управление"</w:t>
      </w:r>
    </w:p>
    <w:p w:rsidR="009C7191" w:rsidRPr="00386799" w:rsidRDefault="009C7191" w:rsidP="004E4345">
      <w:pPr>
        <w:ind w:firstLine="567"/>
        <w:jc w:val="both"/>
      </w:pPr>
      <w:r w:rsidRPr="00386799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63BE" w:rsidRPr="0075009D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F363BE" w:rsidRPr="0075009D">
        <w:rPr>
          <w:b/>
          <w:bCs/>
          <w:color w:val="000000"/>
        </w:rPr>
        <w:t>. Основные мероприятия Программы</w:t>
      </w:r>
    </w:p>
    <w:p w:rsidR="009C7191" w:rsidRPr="00386799" w:rsidRDefault="009C7191" w:rsidP="002A2C65">
      <w:pPr>
        <w:pStyle w:val="s1"/>
        <w:spacing w:before="0" w:beforeAutospacing="0" w:after="0" w:afterAutospacing="0"/>
        <w:ind w:firstLine="567"/>
        <w:jc w:val="both"/>
      </w:pPr>
      <w:r w:rsidRPr="00386799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C7191" w:rsidRPr="00386799" w:rsidRDefault="009C7191" w:rsidP="002A2C65">
      <w:pPr>
        <w:widowControl w:val="0"/>
        <w:autoSpaceDE w:val="0"/>
        <w:autoSpaceDN w:val="0"/>
        <w:adjustRightInd w:val="0"/>
        <w:ind w:firstLine="567"/>
        <w:jc w:val="both"/>
      </w:pPr>
      <w:r w:rsidRPr="00386799">
        <w:t>Сведения о мероприятиях подпрограмм, сроках реализации приводятся в приложени</w:t>
      </w:r>
      <w:r>
        <w:t>яхк</w:t>
      </w:r>
      <w:r w:rsidRPr="00386799">
        <w:t xml:space="preserve"> муниципальной программ</w:t>
      </w:r>
      <w:r>
        <w:t>е</w:t>
      </w:r>
      <w:r w:rsidRPr="00386799">
        <w:t>.</w:t>
      </w:r>
    </w:p>
    <w:p w:rsidR="009C7191" w:rsidRDefault="009C7191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75009D">
        <w:rPr>
          <w:b/>
          <w:bCs/>
          <w:color w:val="000000"/>
        </w:rPr>
        <w:t>. Сроки реализации Программы</w:t>
      </w:r>
    </w:p>
    <w:p w:rsidR="009C7191" w:rsidRPr="0075009D" w:rsidRDefault="009C7191" w:rsidP="004E434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009D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</w:t>
      </w:r>
      <w:r w:rsidR="003210E9">
        <w:rPr>
          <w:color w:val="000000"/>
        </w:rPr>
        <w:t>8</w:t>
      </w:r>
      <w:r>
        <w:rPr>
          <w:color w:val="000000"/>
        </w:rPr>
        <w:t xml:space="preserve"> году</w:t>
      </w:r>
      <w:r w:rsidRPr="0075009D">
        <w:rPr>
          <w:color w:val="000000"/>
        </w:rPr>
        <w:t xml:space="preserve">. 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5. Ресурсное обеспечение Программы</w:t>
      </w:r>
    </w:p>
    <w:p w:rsidR="00B245B0" w:rsidRPr="00B7073B" w:rsidRDefault="00B245B0" w:rsidP="00B245B0">
      <w:pPr>
        <w:ind w:firstLine="709"/>
        <w:jc w:val="both"/>
      </w:pPr>
      <w:r w:rsidRPr="00B7073B">
        <w:t xml:space="preserve">Общий объем финансирования программы за весь период реализации составит </w:t>
      </w:r>
      <w:r w:rsidR="00402DDB">
        <w:t>81337,00000</w:t>
      </w:r>
      <w:r>
        <w:t xml:space="preserve"> </w:t>
      </w:r>
      <w:r w:rsidRPr="00B7073B">
        <w:t>тыс. рублей:</w:t>
      </w:r>
    </w:p>
    <w:p w:rsidR="00B245B0" w:rsidRPr="00B7073B" w:rsidRDefault="00B245B0" w:rsidP="00B245B0">
      <w:pPr>
        <w:ind w:firstLine="709"/>
        <w:jc w:val="both"/>
      </w:pPr>
      <w:r w:rsidRPr="00B7073B">
        <w:t>201</w:t>
      </w:r>
      <w:r>
        <w:t xml:space="preserve">8 </w:t>
      </w:r>
      <w:r w:rsidR="00402DDB">
        <w:t>г. – 36368,50000</w:t>
      </w:r>
      <w:r w:rsidRPr="00B7073B">
        <w:t xml:space="preserve"> тыс.рублей;</w:t>
      </w:r>
    </w:p>
    <w:p w:rsidR="00B245B0" w:rsidRPr="00B7073B" w:rsidRDefault="00B245B0" w:rsidP="00B245B0">
      <w:pPr>
        <w:ind w:left="709"/>
        <w:jc w:val="both"/>
      </w:pPr>
      <w:r w:rsidRPr="00B7073B">
        <w:t>201</w:t>
      </w:r>
      <w:r>
        <w:t>9</w:t>
      </w:r>
      <w:r w:rsidRPr="00B7073B">
        <w:t xml:space="preserve"> г. – </w:t>
      </w:r>
      <w:r w:rsidR="00402DDB">
        <w:t>22506,00000</w:t>
      </w:r>
      <w:r w:rsidRPr="00B7073B">
        <w:t xml:space="preserve"> тыс. рублей;</w:t>
      </w:r>
    </w:p>
    <w:p w:rsidR="00B245B0" w:rsidRDefault="00B245B0" w:rsidP="00B245B0">
      <w:pPr>
        <w:ind w:left="709"/>
        <w:jc w:val="both"/>
      </w:pPr>
      <w:r>
        <w:t xml:space="preserve">2020 </w:t>
      </w:r>
      <w:r w:rsidRPr="00B7073B">
        <w:t xml:space="preserve">г. – </w:t>
      </w:r>
      <w:r w:rsidR="00402DDB">
        <w:t>22462,50000</w:t>
      </w:r>
      <w:r w:rsidRPr="00B7073B">
        <w:t xml:space="preserve"> тыс. рублей;</w:t>
      </w:r>
    </w:p>
    <w:p w:rsidR="00402DDB" w:rsidRPr="00B7073B" w:rsidRDefault="00402DDB" w:rsidP="00B245B0">
      <w:pPr>
        <w:ind w:left="709"/>
        <w:jc w:val="both"/>
      </w:pPr>
    </w:p>
    <w:p w:rsidR="009C7191" w:rsidRPr="002114E9" w:rsidRDefault="009C7191" w:rsidP="00631DF5">
      <w:pPr>
        <w:ind w:firstLine="567"/>
        <w:jc w:val="both"/>
        <w:rPr>
          <w:bCs/>
        </w:rPr>
      </w:pPr>
      <w:r w:rsidRPr="002114E9">
        <w:t xml:space="preserve">Объемы финансирования Программы на очередной финансовый год за счет средств местного бюджета </w:t>
      </w:r>
      <w:r w:rsidR="002A2C65">
        <w:t>Старополь</w:t>
      </w:r>
      <w:r>
        <w:t xml:space="preserve">ского </w:t>
      </w:r>
      <w:r w:rsidRPr="002114E9">
        <w:t xml:space="preserve"> сельского поселения определяются Решением о бюджете </w:t>
      </w:r>
      <w:r w:rsidR="002A2C65">
        <w:t xml:space="preserve">Старопольского </w:t>
      </w:r>
      <w:r w:rsidRPr="002114E9">
        <w:t xml:space="preserve">сельского поселения на очередной финансовый год и </w:t>
      </w:r>
      <w:r w:rsidRPr="002114E9"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C7191" w:rsidRPr="002114E9" w:rsidRDefault="009C7191" w:rsidP="004E4345">
      <w:pPr>
        <w:widowControl w:val="0"/>
        <w:ind w:firstLine="567"/>
        <w:jc w:val="both"/>
      </w:pPr>
      <w:r w:rsidRPr="002114E9">
        <w:t xml:space="preserve"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</w:t>
      </w:r>
      <w:r w:rsidR="004E4345">
        <w:t>направлениям</w:t>
      </w:r>
      <w:r w:rsidRPr="002114E9">
        <w:t xml:space="preserve"> и </w:t>
      </w:r>
      <w:r w:rsidRPr="002114E9">
        <w:lastRenderedPageBreak/>
        <w:t>источникам финансирования представлена в приложени</w:t>
      </w:r>
      <w:r w:rsidR="002A2C65">
        <w:t>ях к</w:t>
      </w:r>
      <w:r w:rsidRPr="002114E9">
        <w:t xml:space="preserve"> муниципальной программ</w:t>
      </w:r>
      <w:r w:rsidR="002A2C65">
        <w:t>е</w:t>
      </w:r>
      <w:r w:rsidRPr="002114E9">
        <w:t>.</w:t>
      </w:r>
    </w:p>
    <w:p w:rsidR="00F363BE" w:rsidRDefault="00F363BE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6. Ожидаемые результаты реализации Программы</w:t>
      </w:r>
    </w:p>
    <w:p w:rsidR="004E4345" w:rsidRPr="004E4345" w:rsidRDefault="004E4345" w:rsidP="004E4345">
      <w:pPr>
        <w:spacing w:line="276" w:lineRule="auto"/>
        <w:ind w:firstLine="567"/>
        <w:jc w:val="both"/>
      </w:pPr>
      <w:r w:rsidRPr="004E4345">
        <w:t>В результате реализации мероприятий муниципальной программы планируется достичь следующих результатов:</w:t>
      </w:r>
    </w:p>
    <w:p w:rsidR="004E4345" w:rsidRDefault="004E4345" w:rsidP="004E4345">
      <w:pPr>
        <w:ind w:firstLine="567"/>
        <w:jc w:val="both"/>
      </w:pPr>
      <w:r>
        <w:t xml:space="preserve">- </w:t>
      </w:r>
      <w:r w:rsidRPr="00506C13">
        <w:t>сни</w:t>
      </w:r>
      <w:r>
        <w:t xml:space="preserve">жение </w:t>
      </w:r>
      <w:r w:rsidRPr="00506C13">
        <w:t>бюджетны</w:t>
      </w:r>
      <w:r>
        <w:t>х</w:t>
      </w:r>
      <w:r w:rsidRPr="00506C13">
        <w:t xml:space="preserve"> расход</w:t>
      </w:r>
      <w:r>
        <w:t>ов</w:t>
      </w:r>
      <w:r w:rsidRPr="00506C13">
        <w:t xml:space="preserve"> за счет экономии электроэнергии и снижения эксплуатационных расходов;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>нижение потерь эн</w:t>
      </w:r>
      <w:r>
        <w:t>ергоресурсов в инженерных сетях;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>нижение уровня износа объект</w:t>
      </w:r>
      <w:r>
        <w:t>ов коммунальной инфраструктуры;</w:t>
      </w:r>
    </w:p>
    <w:p w:rsidR="004E4345" w:rsidRPr="00B760B4" w:rsidRDefault="004E4345" w:rsidP="004E4345">
      <w:pPr>
        <w:pStyle w:val="ab"/>
        <w:ind w:firstLine="567"/>
        <w:jc w:val="both"/>
      </w:pPr>
      <w:r>
        <w:t>- с</w:t>
      </w:r>
      <w:r w:rsidRPr="00B760B4">
        <w:t xml:space="preserve">нижение показателя аварийности инженерных сетей: теплоснабжения, водоснабжения, водоотведение; </w:t>
      </w:r>
    </w:p>
    <w:p w:rsidR="004E4345" w:rsidRDefault="004E4345" w:rsidP="004E4345">
      <w:pPr>
        <w:ind w:firstLine="567"/>
        <w:jc w:val="both"/>
        <w:rPr>
          <w:szCs w:val="28"/>
        </w:rPr>
      </w:pPr>
      <w:r w:rsidRPr="00485F6F">
        <w:rPr>
          <w:szCs w:val="28"/>
        </w:rPr>
        <w:t>- повышение уровня пожарной безопасности и обеспечение оптимального уровня реагирования на угрозы возникновения пожаров, снижение общего количества пожаров на территории сельского поселения;</w:t>
      </w:r>
    </w:p>
    <w:p w:rsidR="003210E9" w:rsidRPr="00485F6F" w:rsidRDefault="003210E9" w:rsidP="004E4345">
      <w:pPr>
        <w:ind w:firstLine="567"/>
        <w:jc w:val="both"/>
      </w:pPr>
      <w:r>
        <w:rPr>
          <w:color w:val="000000"/>
        </w:rPr>
        <w:t>- создание условий направленных на безопасную жизнедеятельность населения в рамках борьбы с экстремизмом и терроризмом</w:t>
      </w:r>
    </w:p>
    <w:p w:rsidR="004E4345" w:rsidRDefault="004E4345" w:rsidP="004E4345">
      <w:pPr>
        <w:ind w:firstLine="567"/>
        <w:jc w:val="both"/>
      </w:pPr>
      <w:r w:rsidRPr="00506C13">
        <w:t>-</w:t>
      </w:r>
      <w:r>
        <w:t xml:space="preserve"> увеличение протяженности автомобильных дорог местного значения общего пользования, отвечающих нормативным эксплуатационным качествам;</w:t>
      </w:r>
    </w:p>
    <w:p w:rsidR="004E4345" w:rsidRPr="00B760B4" w:rsidRDefault="004E4345" w:rsidP="004E4345">
      <w:pPr>
        <w:pStyle w:val="ab"/>
        <w:ind w:firstLine="567"/>
        <w:jc w:val="both"/>
      </w:pPr>
      <w:r w:rsidRPr="00F47FE1">
        <w:t>- увеличение доли населения обеспеченного питьевой  водой отвечающей требованиям</w:t>
      </w:r>
      <w:r w:rsidRPr="00B760B4">
        <w:t xml:space="preserve"> безопасности</w:t>
      </w:r>
      <w:r>
        <w:t>;</w:t>
      </w:r>
    </w:p>
    <w:p w:rsidR="004E4345" w:rsidRPr="00B760B4" w:rsidRDefault="004E4345" w:rsidP="004E4345">
      <w:pPr>
        <w:pStyle w:val="ab"/>
        <w:ind w:firstLine="567"/>
        <w:jc w:val="both"/>
      </w:pPr>
      <w:r>
        <w:t>- п</w:t>
      </w:r>
      <w:r w:rsidRPr="00B760B4">
        <w:t>роведение мероприятий по благоустройству в целях создание благоприятной среды для</w:t>
      </w:r>
      <w:r>
        <w:t xml:space="preserve"> проживания и отдыха жителей МО;</w:t>
      </w:r>
    </w:p>
    <w:p w:rsidR="004E4345" w:rsidRDefault="004E4345" w:rsidP="004E4345">
      <w:pPr>
        <w:ind w:firstLine="567"/>
        <w:jc w:val="both"/>
      </w:pPr>
      <w:r>
        <w:t xml:space="preserve">- увеличение числа </w:t>
      </w:r>
      <w:r w:rsidRPr="00072CC7">
        <w:t>юридических лиц и</w:t>
      </w:r>
      <w:r>
        <w:t xml:space="preserve">граждан, из </w:t>
      </w:r>
      <w:r w:rsidRPr="004F2C37">
        <w:t>разных социальных слоев</w:t>
      </w:r>
      <w:r>
        <w:t xml:space="preserve">,участвующих в мероприятиях </w:t>
      </w:r>
      <w:r w:rsidRPr="004F2C37">
        <w:t xml:space="preserve">по благоустройству </w:t>
      </w:r>
      <w:r w:rsidRPr="00E82EAC">
        <w:t>и озеленени</w:t>
      </w:r>
      <w:r>
        <w:t>ю</w:t>
      </w:r>
      <w:r w:rsidRPr="00E82EAC">
        <w:t xml:space="preserve"> территории</w:t>
      </w:r>
      <w:r w:rsidRPr="004F2C37">
        <w:t>поселения</w:t>
      </w:r>
      <w:r>
        <w:t>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color w:val="FF0000"/>
          <w:lang w:eastAsia="en-US"/>
        </w:rPr>
      </w:pPr>
      <w:r w:rsidRPr="00F74854">
        <w:rPr>
          <w:rFonts w:eastAsiaTheme="minorHAnsi"/>
          <w:lang w:eastAsia="en-US"/>
        </w:rPr>
        <w:t>- увеличение доли населения, систематически занимающегося физической культурой и спортом;</w:t>
      </w:r>
    </w:p>
    <w:p w:rsidR="004E4345" w:rsidRPr="00F74854" w:rsidRDefault="004E4345" w:rsidP="004E4345">
      <w:pPr>
        <w:ind w:firstLine="567"/>
        <w:jc w:val="both"/>
        <w:rPr>
          <w:rFonts w:eastAsiaTheme="minorHAnsi"/>
          <w:lang w:eastAsia="en-US"/>
        </w:rPr>
      </w:pPr>
      <w:r w:rsidRPr="00F74854">
        <w:rPr>
          <w:rFonts w:eastAsiaTheme="minorHAnsi"/>
          <w:lang w:eastAsia="en-US"/>
        </w:rPr>
        <w:t>- увеличение уровня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4E4345" w:rsidRPr="00075D3F" w:rsidRDefault="004E4345" w:rsidP="004E43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72CC7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наследия, братских  </w:t>
      </w:r>
      <w:r w:rsidRPr="00075D3F">
        <w:rPr>
          <w:rFonts w:ascii="Times New Roman" w:hAnsi="Times New Roman" w:cs="Times New Roman"/>
          <w:sz w:val="24"/>
          <w:szCs w:val="24"/>
        </w:rPr>
        <w:t>захоронений на территории поселения;</w:t>
      </w:r>
    </w:p>
    <w:p w:rsidR="004E4345" w:rsidRDefault="004E4345" w:rsidP="004E4345">
      <w:pPr>
        <w:pStyle w:val="a5"/>
        <w:spacing w:before="0" w:beforeAutospacing="0" w:after="0" w:afterAutospacing="0"/>
        <w:ind w:firstLine="567"/>
        <w:jc w:val="both"/>
      </w:pPr>
      <w:r w:rsidRPr="004F2C37">
        <w:t>- улучшение технического состояния отдельных объектов благоустройства;</w:t>
      </w:r>
    </w:p>
    <w:p w:rsidR="003210E9" w:rsidRPr="004F2C37" w:rsidRDefault="003210E9" w:rsidP="004E4345">
      <w:pPr>
        <w:pStyle w:val="a5"/>
        <w:spacing w:before="0" w:beforeAutospacing="0" w:after="0" w:afterAutospacing="0"/>
        <w:ind w:firstLine="567"/>
        <w:jc w:val="both"/>
      </w:pPr>
      <w:r>
        <w:t>- охрана земель сельскохозяйственного назначения;</w:t>
      </w:r>
    </w:p>
    <w:p w:rsidR="004E4345" w:rsidRDefault="004E4345" w:rsidP="004E4345">
      <w:pPr>
        <w:ind w:firstLine="567"/>
        <w:jc w:val="both"/>
        <w:rPr>
          <w:color w:val="000000"/>
        </w:rPr>
      </w:pPr>
      <w:r w:rsidRPr="004F2C37">
        <w:t>- улучшение санитарного и экологического состояния поселения</w:t>
      </w:r>
      <w:r>
        <w:t>.</w:t>
      </w:r>
      <w:r w:rsidR="00F363BE" w:rsidRPr="0075009D">
        <w:rPr>
          <w:color w:val="000000"/>
        </w:rPr>
        <w:tab/>
      </w:r>
    </w:p>
    <w:p w:rsidR="00F363BE" w:rsidRPr="0075009D" w:rsidRDefault="00F363BE" w:rsidP="004E4345">
      <w:pPr>
        <w:ind w:firstLine="360"/>
        <w:jc w:val="both"/>
        <w:rPr>
          <w:color w:val="000000"/>
        </w:rPr>
      </w:pPr>
      <w:r w:rsidRPr="0075009D">
        <w:rPr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6E094F" w:rsidRPr="002A2C65" w:rsidRDefault="002A2C65" w:rsidP="002A2C65">
      <w:pPr>
        <w:autoSpaceDE w:val="0"/>
        <w:autoSpaceDN w:val="0"/>
        <w:adjustRightInd w:val="0"/>
        <w:spacing w:before="120" w:after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6E094F" w:rsidRPr="002A2C65">
        <w:rPr>
          <w:b/>
          <w:bCs/>
          <w:color w:val="000000"/>
        </w:rPr>
        <w:t>Анализ рисков реализации муниципальной программы и описание мер по минимизации их негативного влияния</w:t>
      </w:r>
    </w:p>
    <w:p w:rsidR="006E094F" w:rsidRPr="002114E9" w:rsidRDefault="006E094F" w:rsidP="006E094F">
      <w:pPr>
        <w:ind w:firstLine="748"/>
        <w:jc w:val="both"/>
      </w:pPr>
      <w:r w:rsidRPr="002114E9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6E094F" w:rsidRPr="002114E9" w:rsidRDefault="006E094F" w:rsidP="006E094F">
      <w:pPr>
        <w:ind w:firstLine="539"/>
        <w:jc w:val="both"/>
      </w:pPr>
      <w:r w:rsidRPr="002114E9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6E094F" w:rsidRPr="002114E9" w:rsidRDefault="006E094F" w:rsidP="006E094F">
      <w:pPr>
        <w:widowControl w:val="0"/>
        <w:autoSpaceDE w:val="0"/>
        <w:autoSpaceDN w:val="0"/>
        <w:adjustRightInd w:val="0"/>
        <w:ind w:firstLine="539"/>
        <w:jc w:val="both"/>
      </w:pPr>
      <w:r w:rsidRPr="002114E9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EB5B8A" w:rsidRPr="00402DDB" w:rsidRDefault="006E094F" w:rsidP="00402DDB">
      <w:pPr>
        <w:ind w:firstLine="539"/>
        <w:jc w:val="both"/>
      </w:pPr>
      <w:r w:rsidRPr="002114E9"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sectPr w:rsidR="00EB5B8A" w:rsidRPr="00402DDB" w:rsidSect="00402DDB">
      <w:pgSz w:w="11906" w:h="16838"/>
      <w:pgMar w:top="851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4E" w:rsidRDefault="00CF3D4E" w:rsidP="00B555D6">
      <w:r>
        <w:separator/>
      </w:r>
    </w:p>
  </w:endnote>
  <w:endnote w:type="continuationSeparator" w:id="0">
    <w:p w:rsidR="00CF3D4E" w:rsidRDefault="00CF3D4E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4E" w:rsidRDefault="00CF3D4E" w:rsidP="00B555D6">
      <w:r>
        <w:separator/>
      </w:r>
    </w:p>
  </w:footnote>
  <w:footnote w:type="continuationSeparator" w:id="0">
    <w:p w:rsidR="00CF3D4E" w:rsidRDefault="00CF3D4E" w:rsidP="00B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169DB"/>
    <w:rsid w:val="00031C59"/>
    <w:rsid w:val="00042CFB"/>
    <w:rsid w:val="00066E77"/>
    <w:rsid w:val="00066EBD"/>
    <w:rsid w:val="00070F08"/>
    <w:rsid w:val="00072CC7"/>
    <w:rsid w:val="00075D3F"/>
    <w:rsid w:val="000761EE"/>
    <w:rsid w:val="000A5C15"/>
    <w:rsid w:val="000A5E0D"/>
    <w:rsid w:val="000A69AE"/>
    <w:rsid w:val="000B4A15"/>
    <w:rsid w:val="000B5F07"/>
    <w:rsid w:val="000D662A"/>
    <w:rsid w:val="000E6FA6"/>
    <w:rsid w:val="000F054C"/>
    <w:rsid w:val="000F2236"/>
    <w:rsid w:val="000F6A18"/>
    <w:rsid w:val="00110D57"/>
    <w:rsid w:val="00124FB3"/>
    <w:rsid w:val="00131AD1"/>
    <w:rsid w:val="001409A7"/>
    <w:rsid w:val="00166001"/>
    <w:rsid w:val="00171DB1"/>
    <w:rsid w:val="00174863"/>
    <w:rsid w:val="00183B79"/>
    <w:rsid w:val="001A22D3"/>
    <w:rsid w:val="001B129B"/>
    <w:rsid w:val="001B3CD7"/>
    <w:rsid w:val="001B6542"/>
    <w:rsid w:val="001B72B3"/>
    <w:rsid w:val="001D01F3"/>
    <w:rsid w:val="001D412E"/>
    <w:rsid w:val="001D421A"/>
    <w:rsid w:val="001D756C"/>
    <w:rsid w:val="001E7136"/>
    <w:rsid w:val="001F653E"/>
    <w:rsid w:val="00212F36"/>
    <w:rsid w:val="00214C08"/>
    <w:rsid w:val="0022333D"/>
    <w:rsid w:val="00232153"/>
    <w:rsid w:val="00233E58"/>
    <w:rsid w:val="00241877"/>
    <w:rsid w:val="00290FDE"/>
    <w:rsid w:val="002A2C65"/>
    <w:rsid w:val="002A7C51"/>
    <w:rsid w:val="002C06DE"/>
    <w:rsid w:val="002D56D4"/>
    <w:rsid w:val="002E7142"/>
    <w:rsid w:val="002F2D38"/>
    <w:rsid w:val="00300E81"/>
    <w:rsid w:val="003210E9"/>
    <w:rsid w:val="00321A3D"/>
    <w:rsid w:val="00326A0B"/>
    <w:rsid w:val="003812FC"/>
    <w:rsid w:val="00381FE8"/>
    <w:rsid w:val="00390F0E"/>
    <w:rsid w:val="003912D6"/>
    <w:rsid w:val="003A5CF3"/>
    <w:rsid w:val="003A7370"/>
    <w:rsid w:val="003B22FC"/>
    <w:rsid w:val="003D04DA"/>
    <w:rsid w:val="003D42B8"/>
    <w:rsid w:val="003D4CFF"/>
    <w:rsid w:val="00402DDB"/>
    <w:rsid w:val="00420536"/>
    <w:rsid w:val="004210A7"/>
    <w:rsid w:val="004265E5"/>
    <w:rsid w:val="004305B4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B683E"/>
    <w:rsid w:val="004E4345"/>
    <w:rsid w:val="004E5EDB"/>
    <w:rsid w:val="004F29D1"/>
    <w:rsid w:val="00501D86"/>
    <w:rsid w:val="005069A1"/>
    <w:rsid w:val="00506C13"/>
    <w:rsid w:val="00511E4F"/>
    <w:rsid w:val="0053597C"/>
    <w:rsid w:val="00541FEC"/>
    <w:rsid w:val="0054372C"/>
    <w:rsid w:val="0054747F"/>
    <w:rsid w:val="00567ACF"/>
    <w:rsid w:val="00574ACF"/>
    <w:rsid w:val="005C1EA0"/>
    <w:rsid w:val="005C38B3"/>
    <w:rsid w:val="005C3C9D"/>
    <w:rsid w:val="005C5865"/>
    <w:rsid w:val="005D466B"/>
    <w:rsid w:val="005E3562"/>
    <w:rsid w:val="005F28D8"/>
    <w:rsid w:val="005F2A7E"/>
    <w:rsid w:val="005F3D6F"/>
    <w:rsid w:val="00631DF5"/>
    <w:rsid w:val="00641C5C"/>
    <w:rsid w:val="00654CCD"/>
    <w:rsid w:val="00661F13"/>
    <w:rsid w:val="00664FEB"/>
    <w:rsid w:val="00677B58"/>
    <w:rsid w:val="006A5905"/>
    <w:rsid w:val="006E094F"/>
    <w:rsid w:val="006F0760"/>
    <w:rsid w:val="00700477"/>
    <w:rsid w:val="007146A0"/>
    <w:rsid w:val="00746BD3"/>
    <w:rsid w:val="00760DFA"/>
    <w:rsid w:val="00766C3C"/>
    <w:rsid w:val="0079638D"/>
    <w:rsid w:val="007C0B12"/>
    <w:rsid w:val="007C389D"/>
    <w:rsid w:val="007D0A8C"/>
    <w:rsid w:val="007D77FB"/>
    <w:rsid w:val="00814147"/>
    <w:rsid w:val="00815F3C"/>
    <w:rsid w:val="0081667A"/>
    <w:rsid w:val="008314E4"/>
    <w:rsid w:val="00832564"/>
    <w:rsid w:val="00832C48"/>
    <w:rsid w:val="00836717"/>
    <w:rsid w:val="00837CF5"/>
    <w:rsid w:val="008501D0"/>
    <w:rsid w:val="00862345"/>
    <w:rsid w:val="008802EE"/>
    <w:rsid w:val="008916AC"/>
    <w:rsid w:val="00893DFE"/>
    <w:rsid w:val="00895D3F"/>
    <w:rsid w:val="008B14C7"/>
    <w:rsid w:val="008B45C9"/>
    <w:rsid w:val="008B535A"/>
    <w:rsid w:val="008E6CF0"/>
    <w:rsid w:val="00910FF3"/>
    <w:rsid w:val="00921441"/>
    <w:rsid w:val="00951CD8"/>
    <w:rsid w:val="009539B5"/>
    <w:rsid w:val="00954766"/>
    <w:rsid w:val="00971F46"/>
    <w:rsid w:val="00972195"/>
    <w:rsid w:val="009758CC"/>
    <w:rsid w:val="00985DC1"/>
    <w:rsid w:val="009C7191"/>
    <w:rsid w:val="009D30AA"/>
    <w:rsid w:val="009E40FB"/>
    <w:rsid w:val="009E5D8F"/>
    <w:rsid w:val="00A00721"/>
    <w:rsid w:val="00A059DE"/>
    <w:rsid w:val="00A06707"/>
    <w:rsid w:val="00A06CA4"/>
    <w:rsid w:val="00A128D8"/>
    <w:rsid w:val="00A21091"/>
    <w:rsid w:val="00A24213"/>
    <w:rsid w:val="00A27B14"/>
    <w:rsid w:val="00A40F63"/>
    <w:rsid w:val="00A42E91"/>
    <w:rsid w:val="00A52237"/>
    <w:rsid w:val="00A52B54"/>
    <w:rsid w:val="00A6468C"/>
    <w:rsid w:val="00A71151"/>
    <w:rsid w:val="00A801B2"/>
    <w:rsid w:val="00A84745"/>
    <w:rsid w:val="00AA3584"/>
    <w:rsid w:val="00AA7A5D"/>
    <w:rsid w:val="00AB3F1A"/>
    <w:rsid w:val="00AC41EB"/>
    <w:rsid w:val="00AD6821"/>
    <w:rsid w:val="00AF7A36"/>
    <w:rsid w:val="00B04E78"/>
    <w:rsid w:val="00B12485"/>
    <w:rsid w:val="00B22BA2"/>
    <w:rsid w:val="00B245B0"/>
    <w:rsid w:val="00B3371E"/>
    <w:rsid w:val="00B35D01"/>
    <w:rsid w:val="00B431A6"/>
    <w:rsid w:val="00B45978"/>
    <w:rsid w:val="00B555D6"/>
    <w:rsid w:val="00B57215"/>
    <w:rsid w:val="00B66C3B"/>
    <w:rsid w:val="00B721FA"/>
    <w:rsid w:val="00B72E48"/>
    <w:rsid w:val="00BA1CC0"/>
    <w:rsid w:val="00BA1DE6"/>
    <w:rsid w:val="00BC0759"/>
    <w:rsid w:val="00BC133D"/>
    <w:rsid w:val="00BD1C58"/>
    <w:rsid w:val="00BE36D2"/>
    <w:rsid w:val="00BE5297"/>
    <w:rsid w:val="00BF74F9"/>
    <w:rsid w:val="00C03341"/>
    <w:rsid w:val="00C03EE6"/>
    <w:rsid w:val="00C42232"/>
    <w:rsid w:val="00C65CE9"/>
    <w:rsid w:val="00C85AAC"/>
    <w:rsid w:val="00CA24AE"/>
    <w:rsid w:val="00CB13DD"/>
    <w:rsid w:val="00CD6394"/>
    <w:rsid w:val="00CD7B28"/>
    <w:rsid w:val="00CF3D4E"/>
    <w:rsid w:val="00CF68CA"/>
    <w:rsid w:val="00D15356"/>
    <w:rsid w:val="00D262C0"/>
    <w:rsid w:val="00D33555"/>
    <w:rsid w:val="00D5012D"/>
    <w:rsid w:val="00D555C2"/>
    <w:rsid w:val="00D7410A"/>
    <w:rsid w:val="00D907F2"/>
    <w:rsid w:val="00DA3ACD"/>
    <w:rsid w:val="00DA7791"/>
    <w:rsid w:val="00DB1DD9"/>
    <w:rsid w:val="00DD1C13"/>
    <w:rsid w:val="00DF1F5A"/>
    <w:rsid w:val="00E10367"/>
    <w:rsid w:val="00E203DC"/>
    <w:rsid w:val="00E20ED3"/>
    <w:rsid w:val="00E22A7A"/>
    <w:rsid w:val="00E266C6"/>
    <w:rsid w:val="00E458E9"/>
    <w:rsid w:val="00E7116E"/>
    <w:rsid w:val="00E863F1"/>
    <w:rsid w:val="00E9128B"/>
    <w:rsid w:val="00E95783"/>
    <w:rsid w:val="00EA6FBD"/>
    <w:rsid w:val="00EA737B"/>
    <w:rsid w:val="00EB2FBE"/>
    <w:rsid w:val="00EB500E"/>
    <w:rsid w:val="00EB5B8A"/>
    <w:rsid w:val="00EC43EC"/>
    <w:rsid w:val="00EC46B9"/>
    <w:rsid w:val="00EC5ECB"/>
    <w:rsid w:val="00ED6967"/>
    <w:rsid w:val="00EE2572"/>
    <w:rsid w:val="00EE3A12"/>
    <w:rsid w:val="00EF5CCB"/>
    <w:rsid w:val="00F00983"/>
    <w:rsid w:val="00F04C3C"/>
    <w:rsid w:val="00F06920"/>
    <w:rsid w:val="00F363BE"/>
    <w:rsid w:val="00F4161E"/>
    <w:rsid w:val="00F42BCD"/>
    <w:rsid w:val="00F439E6"/>
    <w:rsid w:val="00F47FE1"/>
    <w:rsid w:val="00F6149E"/>
    <w:rsid w:val="00F74854"/>
    <w:rsid w:val="00F80418"/>
    <w:rsid w:val="00F97A70"/>
    <w:rsid w:val="00FC2DC5"/>
    <w:rsid w:val="00FC408D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CED5"/>
  <w15:docId w15:val="{FB0A0655-D349-45F2-8084-7B4DD50F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23/R74ZKHOi/MeROWv2OieLsfXBl58ugcO+49zm8lBs=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7OycIRce1yIM0OaJ5XFZkK6jueUxoqfUucJpy8UWqVtYa4hWGcK411RGczSXlHuyJ8plQDx8
    Z/pXBVIpoW24Hg==
  </SignatureValue>
  <KeyInfo>
    <X509Data>
      <X509Certificate>
          MIIIxDCCCHOgAwIBAgIRAJ6w9zrKuKGJ5xEaeJ2x6UYwCAYGKoUDAgIDMIH4MRwwGgYJKoZI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0KPQpiDQk9Ca0KMg0JvQniDQntCt0J8wHhcNMTcwODAzMDY1NjMzWhcNMTgwODAzMDY1NjMz
          WjCCAlYxJTAjBgkqhkiG9w0BCQEWFnN0YXJvcG9sc2tvZUB5YW5kZXgucnUxGjAYBggqhQMD
          gQMBARIMMDA0NzEzMDA4MTEyMRYwFAYFKoUDZAMSCzAwOTExMzAxMTg5MRgwFgYFKoUDZAES
          DTEwNTQ3MDA0NTQ5NjIxLjAsBgNVBAwMJdCT0LvQsNCy0LAg0LDQtNC80LjQvdC40YHRgtGA
          0LDRhtC40LgxZjBkBgNVBAoMXdCQ0LTQvNC40L3QuNGB0YLRgNCw0YbQuNGPINCh0YLQsNGA
          0L7Qv9C+0LvRjNGB0LrQvtCz0L4g0YHQtdC70YzRgdC60L7Qs9C+INC/0L7RgdC10LvQtdC9
          0LjRjzEqMCgGA1UECQwh0LTQtdGALtCh0YLQsNGA0L7Qv9C+0LvRjNC1LCDQtC44MSQwIgYD
          VQQHDBvQtNC10YAu0KHRgtCw0YDQvtC/0L7Qu9GM0LUxNTAzBgNVBAgMLDQ3INCb0LXQvdC4
          0L3Qs9GA0LDQtNGB0LrQsNGPINC+0LHQu9Cw0YHRgtGMMQswCQYDVQQGEwJSVTEoMCYGA1UE
          Kgwf0JLQuNGC0LDQu9C40Lkg0J7Qu9C10LPQvtCy0LjRhzEfMB0GA1UEBAwW0J7QstC70LDR
          hdC+0LLRgdC60LjQuTFmMGQGA1UEAwxd0JDQtNC80LjQvdC40YHRgtGA0LDRhtC40Y8g0KHR
          gtCw0YDQvtC/0L7Qu9GM0YHQutC+0LPQviDRgdC10LvRjNGB0LrQvtCz0L4g0L/QvtGB0LXQ
          u9C10L3QuNGPMGMwHAYGKoUDAgITMBIGByqFAwICJAAGByqFAwICHgEDQwAEQJ01GuIKMwYU
          OQ8AnUUqGOjStzh0bBJe7IbMn+AL0AI21QVUfwNh97RcJFGGQ2rMTic+KPgA0n6Ri+0+5lkV
          gHOjggRzMIIEbzAOBgNVHQ8BAf8EBAMCA6gwHQYDVR0OBBYEFNOsztb14abiMMYRWAUw3Dml
          f8SRMDQGCSsGAQQBgjcVBwQnMCUGHSqFAwICMgEJg5SFPIawuSOE9YtRg+H8A4GkdMEkAgEB
          AgEAMIIBYwYDVR0jBIIBWjCCAVaAFNGDmDS2EE52TJ+tKf2SJRHjAFYJoYIBKaSCASUwggEh
          MRowGAYIKoUDA4EDAQESDDAwNzcxMDQ3NDM3NTEYMBYGBSqFA2QBEg0xMDQ3NzAyMDI2NzAx
          MR4wHAYJKoZIhvcNAQkBFg9kaXRAbWluc3Z5YXoucnUxPDA6BgNVBAkMMzEyNTM3NSDQsy4g
          0JzQvtGB0LrQstCwINGD0LsuINCi0LLQtdGA0YHQutCw0Y8g0LQuNzEsMCoGA1UECgwj0JzQ
          uNC90LrQvtC80YHQstGP0LfRjCDQoNC+0YHRgdC40LgxFTATBgNVBAcMDNCc0L7RgdC60LLQ
          sDEcMBoGA1UECAwTNzcg0LMuINCc0L7RgdC60LLQsDELMAkGA1UEBhMCUlUxGzAZBgNVBAMM
          EtCj0KYgMSDQmNChINCT0KPQpoIRBKgeQAWpGF6C5hHB/EETxEYwOQYDVR0lBDIwMAYIKwYB
          BQUHAwIGCCsGAQUFBwMEBggqhQMFARgCBQYIKoUDBQEYAhMGBiqFA2QCATBJBgkrBgEEAYI3
          FQoEPDA6MAoGCCsGAQUFBwMCMAoGCCsGAQUFBwMEMAoGCCqFAwUBGAIFMAoGCCqFAwUBGAIT
          MAgGBiqFA2QCATATBgNVHSAEDDAKMAgGBiqFA2RxATCCAQYGBSqFA2RwBIH8MIH5DCsi0JrR
          gNC40L/RgtC+0J/RgNC+IENTUCIgKNCy0LXRgNGB0LjRjyA0LjApDCoi0JrRgNC40L/RgtC+
          0J/QoNCeINCj0KYiINCy0LXRgNGB0LjQuCAyLjAMTtCh0LXRgNGC0LjRhNC40LrQsNGCINGB
          0L7QvtGC0LLQtdGC0YHRgtCy0LjRjyDihJbQodCkLzEyNC0zMDEwINC+0YIgMzAuMTIuMjAx
          NgxO0KHQtdGA0YLQuNGE0LjQutCw0YIg0YHQvtC+0YLQstC10YLRgdGC0LLQuNGPIOKEltCh
          0KQvMTI4LTI5ODMg0L7RgiAxOC4xMS4yMDE2MDgGBSqFA2RvBC8MLSLQmtGA0LjQv9GC0L7Q
          n9GA0L4gQ1NQIiAo0LLQtdGA0YHQuNGPIDMuNi4xKTBWBgNVHR8ETzBNMCWgI6Ahhh9odHRw
          Oi8vY2EubGVub2JsLnJ1L2UtZ292LTUuY3JsMCSgIqAghh5odHRwOi8vdWNsby5zcGIucnUv
          ZS1nb3YtNS5jcmwwagYIKwYBBQUHAQEEXjBcMC0GCCsGAQUFBzABhiFodHRwOi8vY2EubGVu
          b2JsLnJ1L29jc3Avb2NzcC5zcmYwKwYIKwYBBQUHMAKGH2h0dHA6Ly9jYS5sZW5vYmwucnUv
          ZS1nb3YtNS5jZXIwCAYGKoUDAgIDA0EATNj4aZOlG6PI7GnftJGW7nz4JDhjSXsH3w+5kmQU
          BIZBl2Gv5/q5X6td7tFfqM6zjiw06ituYXtcVRhh9ZZBtQ==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Re6DWEqRV/uerb35U0Ob2eUTaPI=</DigestValue>
      </Reference>
      <Reference URI="/word/endnotes.xml?ContentType=application/vnd.openxmlformats-officedocument.wordprocessingml.endnotes+xml">
        <DigestMethod Algorithm="http://www.w3.org/2000/09/xmldsig#sha1"/>
        <DigestValue>BLMd3rbxbvUuWEnuECBIw2+cisw=</DigestValue>
      </Reference>
      <Reference URI="/word/fontTable.xml?ContentType=application/vnd.openxmlformats-officedocument.wordprocessingml.fontTable+xml">
        <DigestMethod Algorithm="http://www.w3.org/2000/09/xmldsig#sha1"/>
        <DigestValue>WkTvzbqAwlvd8FsG7ZsZA1jKxdk=</DigestValue>
      </Reference>
      <Reference URI="/word/footnotes.xml?ContentType=application/vnd.openxmlformats-officedocument.wordprocessingml.footnotes+xml">
        <DigestMethod Algorithm="http://www.w3.org/2000/09/xmldsig#sha1"/>
        <DigestValue>n4baoJ1JcbvGAibejjqCAxBlNG8=</DigestValue>
      </Reference>
      <Reference URI="/word/media/image1.jpeg?ContentType=image/jpeg">
        <DigestMethod Algorithm="http://www.w3.org/2000/09/xmldsig#sha1"/>
        <DigestValue>rYM+BA1877JtGbgZLlImvK456oA=</DigestValue>
      </Reference>
      <Reference URI="/word/numbering.xml?ContentType=application/vnd.openxmlformats-officedocument.wordprocessingml.numbering+xml">
        <DigestMethod Algorithm="http://www.w3.org/2000/09/xmldsig#sha1"/>
        <DigestValue>oblXJGrWXK36baYccyCWXvvjs9Q=</DigestValue>
      </Reference>
      <Reference URI="/word/settings.xml?ContentType=application/vnd.openxmlformats-officedocument.wordprocessingml.settings+xml">
        <DigestMethod Algorithm="http://www.w3.org/2000/09/xmldsig#sha1"/>
        <DigestValue>0kORa0u8Wuc8DO81/ec3S25YSbQ=</DigestValue>
      </Reference>
      <Reference URI="/word/styles.xml?ContentType=application/vnd.openxmlformats-officedocument.wordprocessingml.styles+xml">
        <DigestMethod Algorithm="http://www.w3.org/2000/09/xmldsig#sha1"/>
        <DigestValue>XxpWbap8EaRbGYX91xKTl1J/VFs=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kVbynkh4ypOb6iWp8hkDZUcy0yU=</DigestValue>
      </Reference>
    </Manifest>
    <SignatureProperties>
      <SignatureProperty Id="idSignatureTime" Target="#idPackageSignature">
        <mdssi:SignatureTime>
          <mdssi:Format>YYYY-MM-DDThh:mm:ssTZD</mdssi:Format>
          <mdssi:Value>2018-03-02T08:25:56Z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E15E-2AC9-4638-8822-6E15357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Пользователь Windows</cp:lastModifiedBy>
  <cp:revision>6</cp:revision>
  <cp:lastPrinted>2018-02-26T10:09:00Z</cp:lastPrinted>
  <dcterms:created xsi:type="dcterms:W3CDTF">2018-02-26T08:56:00Z</dcterms:created>
  <dcterms:modified xsi:type="dcterms:W3CDTF">2018-02-26T12:29:00Z</dcterms:modified>
</cp:coreProperties>
</file>