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304" w:rsidRPr="003D7954" w:rsidRDefault="002E1304" w:rsidP="002E1304">
      <w:pPr>
        <w:spacing w:after="0" w:line="240" w:lineRule="auto"/>
        <w:jc w:val="center"/>
        <w:rPr>
          <w:rFonts w:ascii="Times New Roman" w:eastAsia="Calibri" w:hAnsi="Times New Roman" w:cs="Times New Roman"/>
          <w:b/>
          <w:bCs/>
          <w:sz w:val="28"/>
          <w:szCs w:val="28"/>
        </w:rPr>
      </w:pPr>
      <w:r w:rsidRPr="003D7954">
        <w:rPr>
          <w:rFonts w:ascii="Times New Roman" w:eastAsia="Calibri" w:hAnsi="Times New Roman" w:cs="Times New Roman"/>
          <w:b/>
          <w:bCs/>
          <w:noProof/>
          <w:sz w:val="28"/>
          <w:szCs w:val="28"/>
          <w:lang w:eastAsia="ru-RU"/>
        </w:rPr>
        <w:drawing>
          <wp:inline distT="0" distB="0" distL="0" distR="0" wp14:anchorId="2C14CB86" wp14:editId="34D0A62D">
            <wp:extent cx="403101" cy="527538"/>
            <wp:effectExtent l="0" t="0" r="0" b="0"/>
            <wp:docPr id="1" name="Рисунок 1"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zfhn6g_YTo"/>
                    <pic:cNvPicPr>
                      <a:picLocks noChangeAspect="1" noChangeArrowheads="1"/>
                    </pic:cNvPicPr>
                  </pic:nvPicPr>
                  <pic:blipFill>
                    <a:blip r:embed="rId6"/>
                    <a:srcRect/>
                    <a:stretch>
                      <a:fillRect/>
                    </a:stretch>
                  </pic:blipFill>
                  <pic:spPr bwMode="auto">
                    <a:xfrm>
                      <a:off x="0" y="0"/>
                      <a:ext cx="409274" cy="535617"/>
                    </a:xfrm>
                    <a:prstGeom prst="rect">
                      <a:avLst/>
                    </a:prstGeom>
                    <a:noFill/>
                    <a:ln w="9525">
                      <a:noFill/>
                      <a:miter lim="800000"/>
                      <a:headEnd/>
                      <a:tailEnd/>
                    </a:ln>
                  </pic:spPr>
                </pic:pic>
              </a:graphicData>
            </a:graphic>
          </wp:inline>
        </w:drawing>
      </w:r>
    </w:p>
    <w:p w:rsidR="002E1304" w:rsidRPr="003D7954" w:rsidRDefault="002E1304" w:rsidP="002E1304">
      <w:pPr>
        <w:spacing w:after="0" w:line="240" w:lineRule="auto"/>
        <w:jc w:val="center"/>
        <w:rPr>
          <w:rFonts w:ascii="Times New Roman" w:eastAsia="Calibri" w:hAnsi="Times New Roman" w:cs="Times New Roman"/>
          <w:b/>
          <w:bCs/>
          <w:sz w:val="28"/>
          <w:szCs w:val="28"/>
        </w:rPr>
      </w:pPr>
      <w:r w:rsidRPr="003D7954">
        <w:rPr>
          <w:rFonts w:ascii="Times New Roman" w:eastAsia="Calibri" w:hAnsi="Times New Roman" w:cs="Times New Roman"/>
          <w:b/>
          <w:bCs/>
          <w:sz w:val="28"/>
          <w:szCs w:val="28"/>
        </w:rPr>
        <w:t>Администрация муниципального образования</w:t>
      </w:r>
    </w:p>
    <w:p w:rsidR="002E1304" w:rsidRPr="003D7954" w:rsidRDefault="002E1304" w:rsidP="002E1304">
      <w:pPr>
        <w:spacing w:after="0" w:line="240" w:lineRule="auto"/>
        <w:jc w:val="center"/>
        <w:rPr>
          <w:rFonts w:ascii="Times New Roman" w:eastAsia="Calibri" w:hAnsi="Times New Roman" w:cs="Times New Roman"/>
          <w:b/>
          <w:bCs/>
          <w:sz w:val="28"/>
          <w:szCs w:val="28"/>
        </w:rPr>
      </w:pPr>
      <w:r w:rsidRPr="003D7954">
        <w:rPr>
          <w:rFonts w:ascii="Times New Roman" w:eastAsia="Calibri" w:hAnsi="Times New Roman" w:cs="Times New Roman"/>
          <w:b/>
          <w:bCs/>
          <w:sz w:val="28"/>
          <w:szCs w:val="28"/>
        </w:rPr>
        <w:t>Старопольское сельское поселение</w:t>
      </w:r>
    </w:p>
    <w:p w:rsidR="002E1304" w:rsidRPr="003D7954" w:rsidRDefault="002E1304" w:rsidP="002E1304">
      <w:pPr>
        <w:spacing w:after="0" w:line="240" w:lineRule="auto"/>
        <w:jc w:val="center"/>
        <w:rPr>
          <w:rFonts w:ascii="Times New Roman" w:eastAsia="Calibri" w:hAnsi="Times New Roman" w:cs="Times New Roman"/>
          <w:b/>
          <w:bCs/>
          <w:sz w:val="28"/>
          <w:szCs w:val="28"/>
        </w:rPr>
      </w:pPr>
      <w:r w:rsidRPr="003D7954">
        <w:rPr>
          <w:rFonts w:ascii="Times New Roman" w:eastAsia="Calibri" w:hAnsi="Times New Roman" w:cs="Times New Roman"/>
          <w:b/>
          <w:bCs/>
          <w:sz w:val="28"/>
          <w:szCs w:val="28"/>
        </w:rPr>
        <w:t>Сланцевского муниципального района Ленинградской области</w:t>
      </w:r>
    </w:p>
    <w:p w:rsidR="002E1304" w:rsidRPr="003D7954" w:rsidRDefault="002E1304" w:rsidP="002E1304">
      <w:pPr>
        <w:spacing w:after="0" w:line="240" w:lineRule="auto"/>
        <w:rPr>
          <w:rFonts w:ascii="Times New Roman" w:eastAsia="Calibri" w:hAnsi="Times New Roman" w:cs="Times New Roman"/>
          <w:b/>
          <w:bCs/>
          <w:sz w:val="28"/>
          <w:szCs w:val="28"/>
        </w:rPr>
      </w:pPr>
    </w:p>
    <w:p w:rsidR="002E1304" w:rsidRPr="003D7954" w:rsidRDefault="002E1304" w:rsidP="002E1304">
      <w:pPr>
        <w:spacing w:after="0" w:line="240" w:lineRule="auto"/>
        <w:rPr>
          <w:rFonts w:ascii="Times New Roman" w:eastAsia="Calibri" w:hAnsi="Times New Roman" w:cs="Times New Roman"/>
          <w:b/>
          <w:bCs/>
          <w:sz w:val="28"/>
          <w:szCs w:val="28"/>
        </w:rPr>
      </w:pPr>
    </w:p>
    <w:p w:rsidR="002E1304" w:rsidRPr="003D7954" w:rsidRDefault="002E1304" w:rsidP="002E1304">
      <w:pPr>
        <w:spacing w:after="0" w:line="240" w:lineRule="auto"/>
        <w:jc w:val="center"/>
        <w:rPr>
          <w:rFonts w:ascii="Times New Roman" w:eastAsia="Calibri" w:hAnsi="Times New Roman" w:cs="Times New Roman"/>
          <w:b/>
          <w:bCs/>
          <w:sz w:val="28"/>
          <w:szCs w:val="28"/>
        </w:rPr>
      </w:pPr>
      <w:r w:rsidRPr="003D7954">
        <w:rPr>
          <w:rFonts w:ascii="Times New Roman" w:eastAsia="Calibri" w:hAnsi="Times New Roman" w:cs="Times New Roman"/>
          <w:b/>
          <w:bCs/>
          <w:sz w:val="28"/>
          <w:szCs w:val="28"/>
        </w:rPr>
        <w:t>ПОСТАНОВЛЕНИЕ</w:t>
      </w:r>
    </w:p>
    <w:p w:rsidR="002E1304" w:rsidRPr="003D7954" w:rsidRDefault="002E1304" w:rsidP="002E1304">
      <w:pPr>
        <w:spacing w:after="0" w:line="240" w:lineRule="auto"/>
        <w:rPr>
          <w:rFonts w:ascii="Times New Roman" w:eastAsia="Calibri" w:hAnsi="Times New Roman" w:cs="Times New Roman"/>
          <w:b/>
          <w:bCs/>
          <w:sz w:val="28"/>
          <w:szCs w:val="28"/>
        </w:rPr>
      </w:pPr>
    </w:p>
    <w:p w:rsidR="002E1304" w:rsidRPr="003D7954" w:rsidRDefault="002E1304" w:rsidP="002E1304">
      <w:pPr>
        <w:spacing w:after="0" w:line="240" w:lineRule="auto"/>
        <w:rPr>
          <w:rFonts w:ascii="Times New Roman" w:eastAsia="Calibri" w:hAnsi="Times New Roman" w:cs="Times New Roman"/>
          <w:b/>
          <w:sz w:val="28"/>
          <w:szCs w:val="28"/>
        </w:rPr>
      </w:pPr>
      <w:r w:rsidRPr="003D7954">
        <w:rPr>
          <w:rFonts w:ascii="Times New Roman" w:eastAsia="Calibri" w:hAnsi="Times New Roman" w:cs="Times New Roman"/>
          <w:b/>
          <w:sz w:val="28"/>
          <w:szCs w:val="28"/>
        </w:rPr>
        <w:t xml:space="preserve">    </w:t>
      </w:r>
    </w:p>
    <w:p w:rsidR="002E1304" w:rsidRPr="003D7954" w:rsidRDefault="002E1304" w:rsidP="002E1304">
      <w:pPr>
        <w:spacing w:after="0" w:line="240" w:lineRule="auto"/>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07.05.2020</w:t>
      </w:r>
      <w:r w:rsidRPr="003D7954">
        <w:rPr>
          <w:rFonts w:ascii="Times New Roman" w:eastAsia="Calibri" w:hAnsi="Times New Roman" w:cs="Times New Roman"/>
          <w:b/>
          <w:sz w:val="28"/>
          <w:szCs w:val="28"/>
          <w:u w:val="single"/>
        </w:rPr>
        <w:t xml:space="preserve">  </w:t>
      </w:r>
      <w:r w:rsidRPr="003D7954">
        <w:rPr>
          <w:rFonts w:ascii="Times New Roman" w:eastAsia="Calibri" w:hAnsi="Times New Roman" w:cs="Times New Roman"/>
          <w:b/>
          <w:sz w:val="28"/>
          <w:szCs w:val="28"/>
        </w:rPr>
        <w:tab/>
      </w:r>
      <w:r w:rsidRPr="003D7954">
        <w:rPr>
          <w:rFonts w:ascii="Times New Roman" w:eastAsia="Calibri" w:hAnsi="Times New Roman" w:cs="Times New Roman"/>
          <w:b/>
          <w:sz w:val="28"/>
          <w:szCs w:val="28"/>
        </w:rPr>
        <w:tab/>
      </w:r>
      <w:r w:rsidRPr="003D7954">
        <w:rPr>
          <w:rFonts w:ascii="Times New Roman" w:eastAsia="Calibri" w:hAnsi="Times New Roman" w:cs="Times New Roman"/>
          <w:b/>
          <w:sz w:val="28"/>
          <w:szCs w:val="28"/>
        </w:rPr>
        <w:tab/>
      </w:r>
      <w:r w:rsidRPr="003D7954">
        <w:rPr>
          <w:rFonts w:ascii="Times New Roman" w:eastAsia="Calibri" w:hAnsi="Times New Roman" w:cs="Times New Roman"/>
          <w:b/>
          <w:sz w:val="28"/>
          <w:szCs w:val="28"/>
        </w:rPr>
        <w:tab/>
        <w:t xml:space="preserve">                                                                 </w:t>
      </w:r>
      <w:r w:rsidRPr="003D7954">
        <w:rPr>
          <w:rFonts w:ascii="Times New Roman" w:eastAsia="Calibri" w:hAnsi="Times New Roman" w:cs="Times New Roman"/>
          <w:b/>
          <w:sz w:val="28"/>
          <w:szCs w:val="28"/>
          <w:u w:val="single"/>
        </w:rPr>
        <w:t xml:space="preserve">№  </w:t>
      </w:r>
      <w:r>
        <w:rPr>
          <w:rFonts w:ascii="Times New Roman" w:eastAsia="Calibri" w:hAnsi="Times New Roman" w:cs="Times New Roman"/>
          <w:b/>
          <w:sz w:val="28"/>
          <w:szCs w:val="28"/>
          <w:u w:val="single"/>
        </w:rPr>
        <w:t>55</w:t>
      </w:r>
      <w:r w:rsidRPr="003D7954">
        <w:rPr>
          <w:rFonts w:ascii="Times New Roman" w:eastAsia="Calibri" w:hAnsi="Times New Roman" w:cs="Times New Roman"/>
          <w:b/>
          <w:sz w:val="28"/>
          <w:szCs w:val="28"/>
          <w:u w:val="single"/>
        </w:rPr>
        <w:t>–п</w:t>
      </w:r>
    </w:p>
    <w:p w:rsidR="002E1304" w:rsidRPr="003D7954" w:rsidRDefault="002E1304" w:rsidP="002E1304">
      <w:pPr>
        <w:spacing w:after="0" w:line="240" w:lineRule="auto"/>
        <w:rPr>
          <w:rFonts w:ascii="Times New Roman" w:eastAsia="Calibri" w:hAnsi="Times New Roman" w:cs="Times New Roman"/>
          <w:b/>
          <w:sz w:val="28"/>
          <w:szCs w:val="28"/>
          <w:u w:val="single"/>
        </w:rPr>
      </w:pPr>
    </w:p>
    <w:tbl>
      <w:tblPr>
        <w:tblW w:w="0" w:type="auto"/>
        <w:tblInd w:w="108" w:type="dxa"/>
        <w:tblLook w:val="04A0" w:firstRow="1" w:lastRow="0" w:firstColumn="1" w:lastColumn="0" w:noHBand="0" w:noVBand="1"/>
      </w:tblPr>
      <w:tblGrid>
        <w:gridCol w:w="6203"/>
        <w:gridCol w:w="3084"/>
      </w:tblGrid>
      <w:tr w:rsidR="002E1304" w:rsidRPr="003D7954" w:rsidTr="000921FC">
        <w:tc>
          <w:tcPr>
            <w:tcW w:w="6203" w:type="dxa"/>
          </w:tcPr>
          <w:p w:rsidR="002E1304" w:rsidRPr="002E1304" w:rsidRDefault="002E1304" w:rsidP="002E1304">
            <w:pPr>
              <w:spacing w:after="0"/>
              <w:ind w:left="176"/>
              <w:contextualSpacing/>
              <w:rPr>
                <w:rFonts w:ascii="Times New Roman" w:eastAsia="Times New Roman" w:hAnsi="Times New Roman" w:cs="Times New Roman"/>
                <w:sz w:val="26"/>
                <w:szCs w:val="26"/>
                <w:lang w:eastAsia="ru-RU"/>
              </w:rPr>
            </w:pPr>
            <w:r w:rsidRPr="002E1304">
              <w:rPr>
                <w:rFonts w:ascii="Times New Roman" w:eastAsia="Calibri" w:hAnsi="Times New Roman" w:cs="Times New Roman"/>
                <w:sz w:val="26"/>
                <w:szCs w:val="26"/>
              </w:rPr>
              <w:t xml:space="preserve">Об утверждении аукционной документации на проведение открытого аукциона в электронной форме  на право заключения муниципального контракта на выполнение </w:t>
            </w:r>
            <w:r w:rsidRPr="002E1304">
              <w:rPr>
                <w:rFonts w:ascii="Times New Roman" w:eastAsia="Times New Roman" w:hAnsi="Times New Roman" w:cs="Times New Roman"/>
                <w:sz w:val="26"/>
                <w:szCs w:val="26"/>
                <w:lang w:eastAsia="ru-RU"/>
              </w:rPr>
              <w:t>р</w:t>
            </w:r>
            <w:r w:rsidRPr="002E1304">
              <w:rPr>
                <w:rFonts w:ascii="Times New Roman" w:eastAsia="Times New Roman" w:hAnsi="Times New Roman" w:cs="Times New Roman"/>
                <w:sz w:val="26"/>
                <w:szCs w:val="26"/>
                <w:lang w:eastAsia="ru-RU"/>
              </w:rPr>
              <w:t>емонт</w:t>
            </w:r>
            <w:r w:rsidRPr="002E1304">
              <w:rPr>
                <w:rFonts w:ascii="Times New Roman" w:eastAsia="Times New Roman" w:hAnsi="Times New Roman" w:cs="Times New Roman"/>
                <w:sz w:val="26"/>
                <w:szCs w:val="26"/>
                <w:lang w:eastAsia="ru-RU"/>
              </w:rPr>
              <w:t>а</w:t>
            </w:r>
            <w:r w:rsidRPr="002E1304">
              <w:rPr>
                <w:rFonts w:ascii="Times New Roman" w:eastAsia="Times New Roman" w:hAnsi="Times New Roman" w:cs="Times New Roman"/>
                <w:sz w:val="26"/>
                <w:szCs w:val="26"/>
                <w:lang w:eastAsia="ru-RU"/>
              </w:rPr>
              <w:t xml:space="preserve"> участков автомобильной дороги общего пользования местного значения</w:t>
            </w:r>
            <w:r w:rsidRPr="002E1304">
              <w:rPr>
                <w:rFonts w:ascii="Times New Roman" w:eastAsia="Times New Roman" w:hAnsi="Times New Roman" w:cs="Times New Roman"/>
                <w:sz w:val="26"/>
                <w:szCs w:val="26"/>
                <w:lang w:eastAsia="ru-RU"/>
              </w:rPr>
              <w:t xml:space="preserve"> </w:t>
            </w:r>
            <w:r w:rsidRPr="002E1304">
              <w:rPr>
                <w:rFonts w:ascii="Times New Roman" w:eastAsia="Times New Roman" w:hAnsi="Times New Roman" w:cs="Times New Roman"/>
                <w:sz w:val="26"/>
                <w:szCs w:val="26"/>
                <w:lang w:eastAsia="ru-RU"/>
              </w:rPr>
              <w:t xml:space="preserve">в </w:t>
            </w:r>
            <w:proofErr w:type="spellStart"/>
            <w:r w:rsidRPr="002E1304">
              <w:rPr>
                <w:rFonts w:ascii="Times New Roman" w:eastAsia="Times New Roman" w:hAnsi="Times New Roman" w:cs="Times New Roman"/>
                <w:sz w:val="26"/>
                <w:szCs w:val="26"/>
                <w:lang w:eastAsia="ru-RU"/>
              </w:rPr>
              <w:t>дер</w:t>
            </w:r>
            <w:proofErr w:type="gramStart"/>
            <w:r w:rsidRPr="002E1304">
              <w:rPr>
                <w:rFonts w:ascii="Times New Roman" w:eastAsia="Times New Roman" w:hAnsi="Times New Roman" w:cs="Times New Roman"/>
                <w:sz w:val="26"/>
                <w:szCs w:val="26"/>
                <w:lang w:eastAsia="ru-RU"/>
              </w:rPr>
              <w:t>.Л</w:t>
            </w:r>
            <w:proofErr w:type="gramEnd"/>
            <w:r w:rsidRPr="002E1304">
              <w:rPr>
                <w:rFonts w:ascii="Times New Roman" w:eastAsia="Times New Roman" w:hAnsi="Times New Roman" w:cs="Times New Roman"/>
                <w:sz w:val="26"/>
                <w:szCs w:val="26"/>
                <w:lang w:eastAsia="ru-RU"/>
              </w:rPr>
              <w:t>ожголово</w:t>
            </w:r>
            <w:proofErr w:type="spellEnd"/>
            <w:r w:rsidRPr="002E1304">
              <w:rPr>
                <w:rFonts w:ascii="Times New Roman" w:eastAsia="Times New Roman" w:hAnsi="Times New Roman" w:cs="Times New Roman"/>
                <w:sz w:val="26"/>
                <w:szCs w:val="26"/>
                <w:lang w:eastAsia="ru-RU"/>
              </w:rPr>
              <w:t xml:space="preserve"> Сланцевского района Ленинградской области.</w:t>
            </w:r>
          </w:p>
          <w:p w:rsidR="002E1304" w:rsidRPr="003D7954" w:rsidRDefault="002E1304" w:rsidP="000921FC">
            <w:pPr>
              <w:spacing w:after="0" w:line="240" w:lineRule="auto"/>
              <w:rPr>
                <w:rFonts w:ascii="Times New Roman" w:eastAsia="Calibri" w:hAnsi="Times New Roman" w:cs="Times New Roman"/>
                <w:b/>
                <w:sz w:val="26"/>
                <w:szCs w:val="26"/>
              </w:rPr>
            </w:pPr>
          </w:p>
        </w:tc>
        <w:tc>
          <w:tcPr>
            <w:tcW w:w="3084" w:type="dxa"/>
          </w:tcPr>
          <w:p w:rsidR="002E1304" w:rsidRPr="003D7954" w:rsidRDefault="002E1304" w:rsidP="000921FC">
            <w:pPr>
              <w:spacing w:after="0" w:line="240" w:lineRule="auto"/>
              <w:rPr>
                <w:rFonts w:ascii="Times New Roman" w:eastAsia="Calibri" w:hAnsi="Times New Roman" w:cs="Times New Roman"/>
                <w:b/>
                <w:sz w:val="26"/>
                <w:szCs w:val="26"/>
              </w:rPr>
            </w:pPr>
          </w:p>
        </w:tc>
      </w:tr>
    </w:tbl>
    <w:p w:rsidR="002E1304" w:rsidRPr="003D7954" w:rsidRDefault="002E1304" w:rsidP="002E1304">
      <w:pPr>
        <w:spacing w:after="0" w:line="240" w:lineRule="auto"/>
        <w:rPr>
          <w:rFonts w:ascii="Times New Roman" w:eastAsia="Calibri" w:hAnsi="Times New Roman" w:cs="Times New Roman"/>
          <w:sz w:val="28"/>
          <w:szCs w:val="28"/>
        </w:rPr>
      </w:pPr>
    </w:p>
    <w:p w:rsidR="002E1304" w:rsidRPr="003D7954" w:rsidRDefault="002E1304" w:rsidP="002E1304">
      <w:pPr>
        <w:spacing w:after="0" w:line="240" w:lineRule="auto"/>
        <w:ind w:firstLine="708"/>
        <w:jc w:val="both"/>
        <w:rPr>
          <w:rFonts w:ascii="Times New Roman" w:eastAsia="Calibri" w:hAnsi="Times New Roman" w:cs="Times New Roman"/>
          <w:sz w:val="28"/>
          <w:szCs w:val="28"/>
        </w:rPr>
      </w:pPr>
      <w:r w:rsidRPr="003D7954">
        <w:rPr>
          <w:rFonts w:ascii="Times New Roman" w:eastAsia="Calibri" w:hAnsi="Times New Roman" w:cs="Times New Roman"/>
          <w:sz w:val="28"/>
          <w:szCs w:val="28"/>
        </w:rPr>
        <w:t xml:space="preserve">Руководствуясь Федеральным законом от 06.10.2003 года  № 131-ФЗ "Об общих принципах организации местного самоуправления в Российской Федерации», Федеральным законом от 05.04.2013 года № 44-ФЗ "О контрактной системе в сфере закупок товаров, работ, услуг для обеспечения государственных и муниципальных нужд», администрация МО Старопольское сельское поселение, </w:t>
      </w:r>
    </w:p>
    <w:p w:rsidR="002E1304" w:rsidRPr="003D7954" w:rsidRDefault="002E1304" w:rsidP="002E1304">
      <w:pPr>
        <w:spacing w:after="0" w:line="240" w:lineRule="auto"/>
        <w:rPr>
          <w:rFonts w:ascii="Times New Roman" w:eastAsia="Calibri" w:hAnsi="Times New Roman" w:cs="Times New Roman"/>
          <w:b/>
          <w:sz w:val="28"/>
          <w:szCs w:val="28"/>
        </w:rPr>
      </w:pPr>
      <w:r w:rsidRPr="003D7954">
        <w:rPr>
          <w:rFonts w:ascii="Times New Roman" w:eastAsia="Calibri" w:hAnsi="Times New Roman" w:cs="Times New Roman"/>
          <w:b/>
          <w:sz w:val="28"/>
          <w:szCs w:val="28"/>
        </w:rPr>
        <w:t>постановляет:</w:t>
      </w:r>
    </w:p>
    <w:p w:rsidR="002E1304" w:rsidRPr="002E1304" w:rsidRDefault="002E1304" w:rsidP="002E1304">
      <w:pPr>
        <w:spacing w:after="0"/>
        <w:contextualSpacing/>
        <w:jc w:val="both"/>
        <w:rPr>
          <w:rFonts w:ascii="Times New Roman" w:eastAsia="Calibri" w:hAnsi="Times New Roman" w:cs="Times New Roman"/>
          <w:b/>
          <w:sz w:val="28"/>
          <w:szCs w:val="28"/>
        </w:rPr>
      </w:pPr>
      <w:r w:rsidRPr="003D7954">
        <w:rPr>
          <w:rFonts w:ascii="Times New Roman" w:eastAsia="Calibri" w:hAnsi="Times New Roman" w:cs="Times New Roman"/>
          <w:sz w:val="28"/>
          <w:szCs w:val="28"/>
        </w:rPr>
        <w:t xml:space="preserve">         1. </w:t>
      </w:r>
      <w:r w:rsidRPr="002E1304">
        <w:rPr>
          <w:rFonts w:ascii="Times New Roman" w:eastAsia="Calibri" w:hAnsi="Times New Roman" w:cs="Times New Roman"/>
          <w:sz w:val="28"/>
          <w:szCs w:val="28"/>
        </w:rPr>
        <w:t xml:space="preserve">Утвердить аукционную документацию  на выполнение </w:t>
      </w:r>
      <w:r>
        <w:rPr>
          <w:rFonts w:ascii="Times New Roman" w:eastAsia="Times New Roman" w:hAnsi="Times New Roman" w:cs="Times New Roman"/>
          <w:sz w:val="28"/>
          <w:szCs w:val="28"/>
          <w:lang w:eastAsia="ru-RU"/>
        </w:rPr>
        <w:t>р</w:t>
      </w:r>
      <w:r w:rsidRPr="002E1304">
        <w:rPr>
          <w:rFonts w:ascii="Times New Roman" w:eastAsia="Times New Roman" w:hAnsi="Times New Roman" w:cs="Times New Roman"/>
          <w:sz w:val="28"/>
          <w:szCs w:val="28"/>
          <w:lang w:eastAsia="ru-RU"/>
        </w:rPr>
        <w:t xml:space="preserve">емонта </w:t>
      </w:r>
      <w:r w:rsidRPr="002E1304">
        <w:rPr>
          <w:rFonts w:ascii="Times New Roman" w:eastAsia="Times New Roman" w:hAnsi="Times New Roman" w:cs="Times New Roman"/>
          <w:sz w:val="28"/>
          <w:szCs w:val="28"/>
          <w:lang w:eastAsia="ru-RU"/>
        </w:rPr>
        <w:t>участков автомобильной дороги общего пользования местного значения</w:t>
      </w:r>
      <w:r>
        <w:rPr>
          <w:rFonts w:ascii="Times New Roman" w:eastAsia="Times New Roman" w:hAnsi="Times New Roman" w:cs="Times New Roman"/>
          <w:sz w:val="28"/>
          <w:szCs w:val="28"/>
          <w:lang w:eastAsia="ru-RU"/>
        </w:rPr>
        <w:t xml:space="preserve"> </w:t>
      </w:r>
      <w:r w:rsidRPr="002E1304">
        <w:rPr>
          <w:rFonts w:ascii="Times New Roman" w:eastAsia="Times New Roman" w:hAnsi="Times New Roman" w:cs="Times New Roman"/>
          <w:sz w:val="28"/>
          <w:szCs w:val="28"/>
          <w:lang w:eastAsia="ru-RU"/>
        </w:rPr>
        <w:t xml:space="preserve">в </w:t>
      </w:r>
      <w:proofErr w:type="spellStart"/>
      <w:r w:rsidRPr="002E1304">
        <w:rPr>
          <w:rFonts w:ascii="Times New Roman" w:eastAsia="Times New Roman" w:hAnsi="Times New Roman" w:cs="Times New Roman"/>
          <w:sz w:val="28"/>
          <w:szCs w:val="28"/>
          <w:lang w:eastAsia="ru-RU"/>
        </w:rPr>
        <w:t>дер</w:t>
      </w:r>
      <w:proofErr w:type="gramStart"/>
      <w:r w:rsidRPr="002E1304">
        <w:rPr>
          <w:rFonts w:ascii="Times New Roman" w:eastAsia="Times New Roman" w:hAnsi="Times New Roman" w:cs="Times New Roman"/>
          <w:sz w:val="28"/>
          <w:szCs w:val="28"/>
          <w:lang w:eastAsia="ru-RU"/>
        </w:rPr>
        <w:t>.Л</w:t>
      </w:r>
      <w:proofErr w:type="gramEnd"/>
      <w:r w:rsidRPr="002E1304">
        <w:rPr>
          <w:rFonts w:ascii="Times New Roman" w:eastAsia="Times New Roman" w:hAnsi="Times New Roman" w:cs="Times New Roman"/>
          <w:sz w:val="28"/>
          <w:szCs w:val="28"/>
          <w:lang w:eastAsia="ru-RU"/>
        </w:rPr>
        <w:t>ожголово</w:t>
      </w:r>
      <w:proofErr w:type="spellEnd"/>
      <w:r w:rsidRPr="002E1304">
        <w:rPr>
          <w:rFonts w:ascii="Times New Roman" w:eastAsia="Times New Roman" w:hAnsi="Times New Roman" w:cs="Times New Roman"/>
          <w:sz w:val="28"/>
          <w:szCs w:val="28"/>
          <w:lang w:eastAsia="ru-RU"/>
        </w:rPr>
        <w:t xml:space="preserve"> Сланцевского района Ленинградской области</w:t>
      </w:r>
      <w:r>
        <w:rPr>
          <w:rFonts w:ascii="Times New Roman" w:eastAsia="Times New Roman" w:hAnsi="Times New Roman" w:cs="Times New Roman"/>
          <w:sz w:val="28"/>
          <w:szCs w:val="28"/>
          <w:lang w:eastAsia="ru-RU"/>
        </w:rPr>
        <w:t xml:space="preserve"> </w:t>
      </w:r>
      <w:r w:rsidRPr="002E1304">
        <w:rPr>
          <w:rFonts w:ascii="Times New Roman" w:eastAsia="Calibri" w:hAnsi="Times New Roman" w:cs="Times New Roman"/>
          <w:sz w:val="28"/>
          <w:szCs w:val="28"/>
        </w:rPr>
        <w:t>согласно приложению.</w:t>
      </w:r>
    </w:p>
    <w:p w:rsidR="002E1304" w:rsidRPr="003D7954" w:rsidRDefault="002E1304" w:rsidP="002E1304">
      <w:pPr>
        <w:spacing w:after="0" w:line="240" w:lineRule="auto"/>
        <w:jc w:val="both"/>
        <w:rPr>
          <w:rFonts w:ascii="Times New Roman" w:eastAsia="Calibri" w:hAnsi="Times New Roman" w:cs="Times New Roman"/>
          <w:sz w:val="28"/>
          <w:szCs w:val="28"/>
        </w:rPr>
      </w:pPr>
      <w:r w:rsidRPr="003D7954">
        <w:rPr>
          <w:rFonts w:ascii="Times New Roman" w:eastAsia="Calibri" w:hAnsi="Times New Roman" w:cs="Times New Roman"/>
          <w:sz w:val="28"/>
          <w:szCs w:val="28"/>
        </w:rPr>
        <w:t xml:space="preserve">         2.  Провести открытый аукцион в электронной форме на право заключения муниципального контракта на право заключения муниципального контракта на выполнение </w:t>
      </w:r>
      <w:r>
        <w:rPr>
          <w:rFonts w:ascii="Times New Roman" w:eastAsia="Times New Roman" w:hAnsi="Times New Roman" w:cs="Times New Roman"/>
          <w:sz w:val="28"/>
          <w:szCs w:val="28"/>
          <w:lang w:eastAsia="ru-RU"/>
        </w:rPr>
        <w:t>р</w:t>
      </w:r>
      <w:r w:rsidRPr="002E1304">
        <w:rPr>
          <w:rFonts w:ascii="Times New Roman" w:eastAsia="Times New Roman" w:hAnsi="Times New Roman" w:cs="Times New Roman"/>
          <w:sz w:val="28"/>
          <w:szCs w:val="28"/>
          <w:lang w:eastAsia="ru-RU"/>
        </w:rPr>
        <w:t>емонта участков автомобильной дороги общего пользования местного значения</w:t>
      </w:r>
      <w:r>
        <w:rPr>
          <w:rFonts w:ascii="Times New Roman" w:eastAsia="Times New Roman" w:hAnsi="Times New Roman" w:cs="Times New Roman"/>
          <w:sz w:val="28"/>
          <w:szCs w:val="28"/>
          <w:lang w:eastAsia="ru-RU"/>
        </w:rPr>
        <w:t xml:space="preserve"> </w:t>
      </w:r>
      <w:r w:rsidRPr="002E1304">
        <w:rPr>
          <w:rFonts w:ascii="Times New Roman" w:eastAsia="Times New Roman" w:hAnsi="Times New Roman" w:cs="Times New Roman"/>
          <w:sz w:val="28"/>
          <w:szCs w:val="28"/>
          <w:lang w:eastAsia="ru-RU"/>
        </w:rPr>
        <w:t xml:space="preserve">в </w:t>
      </w:r>
      <w:proofErr w:type="spellStart"/>
      <w:r w:rsidRPr="002E1304">
        <w:rPr>
          <w:rFonts w:ascii="Times New Roman" w:eastAsia="Times New Roman" w:hAnsi="Times New Roman" w:cs="Times New Roman"/>
          <w:sz w:val="28"/>
          <w:szCs w:val="28"/>
          <w:lang w:eastAsia="ru-RU"/>
        </w:rPr>
        <w:t>дер</w:t>
      </w:r>
      <w:proofErr w:type="gramStart"/>
      <w:r w:rsidRPr="002E1304">
        <w:rPr>
          <w:rFonts w:ascii="Times New Roman" w:eastAsia="Times New Roman" w:hAnsi="Times New Roman" w:cs="Times New Roman"/>
          <w:sz w:val="28"/>
          <w:szCs w:val="28"/>
          <w:lang w:eastAsia="ru-RU"/>
        </w:rPr>
        <w:t>.Л</w:t>
      </w:r>
      <w:proofErr w:type="gramEnd"/>
      <w:r w:rsidRPr="002E1304">
        <w:rPr>
          <w:rFonts w:ascii="Times New Roman" w:eastAsia="Times New Roman" w:hAnsi="Times New Roman" w:cs="Times New Roman"/>
          <w:sz w:val="28"/>
          <w:szCs w:val="28"/>
          <w:lang w:eastAsia="ru-RU"/>
        </w:rPr>
        <w:t>ожголово</w:t>
      </w:r>
      <w:proofErr w:type="spellEnd"/>
      <w:r w:rsidRPr="002E1304">
        <w:rPr>
          <w:rFonts w:ascii="Times New Roman" w:eastAsia="Times New Roman" w:hAnsi="Times New Roman" w:cs="Times New Roman"/>
          <w:sz w:val="28"/>
          <w:szCs w:val="28"/>
          <w:lang w:eastAsia="ru-RU"/>
        </w:rPr>
        <w:t xml:space="preserve"> Сланцевского района Ленинградской области</w:t>
      </w:r>
    </w:p>
    <w:p w:rsidR="002E1304" w:rsidRPr="003D7954" w:rsidRDefault="002E1304" w:rsidP="002E1304">
      <w:pPr>
        <w:spacing w:after="0" w:line="240" w:lineRule="auto"/>
        <w:rPr>
          <w:rFonts w:ascii="Times New Roman" w:eastAsia="Calibri" w:hAnsi="Times New Roman" w:cs="Times New Roman"/>
          <w:sz w:val="28"/>
          <w:szCs w:val="28"/>
        </w:rPr>
      </w:pPr>
    </w:p>
    <w:p w:rsidR="002E1304" w:rsidRPr="003D7954" w:rsidRDefault="002E1304" w:rsidP="002E1304">
      <w:pPr>
        <w:spacing w:after="0" w:line="240" w:lineRule="auto"/>
        <w:rPr>
          <w:rFonts w:ascii="Times New Roman" w:eastAsia="Calibri" w:hAnsi="Times New Roman" w:cs="Times New Roman"/>
          <w:sz w:val="28"/>
          <w:szCs w:val="28"/>
        </w:rPr>
      </w:pPr>
      <w:r w:rsidRPr="003D7954">
        <w:rPr>
          <w:rFonts w:ascii="Times New Roman" w:eastAsia="Calibri" w:hAnsi="Times New Roman" w:cs="Times New Roman"/>
          <w:sz w:val="28"/>
          <w:szCs w:val="28"/>
        </w:rPr>
        <w:t>Глава администрации</w:t>
      </w:r>
    </w:p>
    <w:p w:rsidR="002E1304" w:rsidRPr="003D7954" w:rsidRDefault="002E1304" w:rsidP="002E1304">
      <w:pPr>
        <w:spacing w:after="0" w:line="240" w:lineRule="auto"/>
        <w:rPr>
          <w:rFonts w:ascii="Times New Roman" w:eastAsia="Calibri" w:hAnsi="Times New Roman" w:cs="Times New Roman"/>
          <w:sz w:val="28"/>
          <w:szCs w:val="28"/>
        </w:rPr>
      </w:pPr>
      <w:r w:rsidRPr="003D7954">
        <w:rPr>
          <w:rFonts w:ascii="Times New Roman" w:eastAsia="Calibri" w:hAnsi="Times New Roman" w:cs="Times New Roman"/>
          <w:sz w:val="28"/>
          <w:szCs w:val="28"/>
        </w:rPr>
        <w:t xml:space="preserve">МО Старопольское сельское поселение </w:t>
      </w:r>
      <w:r w:rsidRPr="003D7954">
        <w:rPr>
          <w:rFonts w:ascii="Times New Roman" w:eastAsia="Calibri" w:hAnsi="Times New Roman" w:cs="Times New Roman"/>
          <w:sz w:val="28"/>
          <w:szCs w:val="28"/>
        </w:rPr>
        <w:tab/>
        <w:t xml:space="preserve">                                  </w:t>
      </w:r>
      <w:proofErr w:type="spellStart"/>
      <w:r w:rsidRPr="003D7954">
        <w:rPr>
          <w:rFonts w:ascii="Times New Roman" w:eastAsia="Calibri" w:hAnsi="Times New Roman" w:cs="Times New Roman"/>
          <w:sz w:val="28"/>
          <w:szCs w:val="28"/>
        </w:rPr>
        <w:t>В.О.Овлаховский</w:t>
      </w:r>
      <w:proofErr w:type="spellEnd"/>
    </w:p>
    <w:p w:rsidR="002E1304" w:rsidRDefault="002E1304" w:rsidP="00607058"/>
    <w:p w:rsidR="002E1304" w:rsidRDefault="002E1304" w:rsidP="00607058"/>
    <w:p w:rsidR="002E1304" w:rsidRDefault="002E1304" w:rsidP="00607058"/>
    <w:tbl>
      <w:tblPr>
        <w:tblW w:w="10490" w:type="dxa"/>
        <w:tblInd w:w="-459"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Look w:val="0000" w:firstRow="0" w:lastRow="0" w:firstColumn="0" w:lastColumn="0" w:noHBand="0" w:noVBand="0"/>
      </w:tblPr>
      <w:tblGrid>
        <w:gridCol w:w="10490"/>
      </w:tblGrid>
      <w:tr w:rsidR="002E1304" w:rsidRPr="002E1304" w:rsidTr="000921FC">
        <w:trPr>
          <w:trHeight w:val="14767"/>
        </w:trPr>
        <w:tc>
          <w:tcPr>
            <w:tcW w:w="10490" w:type="dxa"/>
          </w:tcPr>
          <w:p w:rsidR="002E1304" w:rsidRPr="002E1304" w:rsidRDefault="002E1304" w:rsidP="002E1304">
            <w:pPr>
              <w:spacing w:after="0" w:line="240" w:lineRule="auto"/>
              <w:ind w:left="-65"/>
              <w:jc w:val="both"/>
              <w:rPr>
                <w:rFonts w:ascii="Times New Roman" w:eastAsia="Times New Roman" w:hAnsi="Times New Roman" w:cs="Times New Roman"/>
                <w:sz w:val="24"/>
                <w:szCs w:val="24"/>
                <w:lang w:eastAsia="ru-RU"/>
              </w:rPr>
            </w:pPr>
          </w:p>
          <w:tbl>
            <w:tblPr>
              <w:tblW w:w="20878" w:type="dxa"/>
              <w:jc w:val="center"/>
              <w:tblLayout w:type="fixed"/>
              <w:tblLook w:val="0000" w:firstRow="0" w:lastRow="0" w:firstColumn="0" w:lastColumn="0" w:noHBand="0" w:noVBand="0"/>
            </w:tblPr>
            <w:tblGrid>
              <w:gridCol w:w="5384"/>
              <w:gridCol w:w="356"/>
              <w:gridCol w:w="5046"/>
              <w:gridCol w:w="5046"/>
              <w:gridCol w:w="5046"/>
            </w:tblGrid>
            <w:tr w:rsidR="002E1304" w:rsidRPr="002E1304" w:rsidTr="000921FC">
              <w:trPr>
                <w:jc w:val="center"/>
              </w:trPr>
              <w:tc>
                <w:tcPr>
                  <w:tcW w:w="5384" w:type="dxa"/>
                  <w:tcBorders>
                    <w:top w:val="nil"/>
                    <w:left w:val="nil"/>
                    <w:bottom w:val="nil"/>
                    <w:right w:val="nil"/>
                  </w:tcBorders>
                </w:tcPr>
                <w:p w:rsidR="002E1304" w:rsidRPr="002E1304" w:rsidRDefault="002E1304" w:rsidP="002E1304">
                  <w:pPr>
                    <w:spacing w:after="0" w:line="240" w:lineRule="auto"/>
                    <w:ind w:left="304"/>
                    <w:jc w:val="both"/>
                    <w:rPr>
                      <w:rFonts w:ascii="Times New Roman" w:eastAsia="Times New Roman" w:hAnsi="Times New Roman" w:cs="Times New Roman"/>
                      <w:sz w:val="24"/>
                      <w:szCs w:val="24"/>
                      <w:lang w:eastAsia="ru-RU"/>
                    </w:rPr>
                  </w:pPr>
                </w:p>
              </w:tc>
              <w:tc>
                <w:tcPr>
                  <w:tcW w:w="356" w:type="dxa"/>
                  <w:tcBorders>
                    <w:top w:val="nil"/>
                    <w:left w:val="nil"/>
                    <w:bottom w:val="nil"/>
                    <w:right w:val="nil"/>
                  </w:tcBorders>
                </w:tcPr>
                <w:p w:rsidR="002E1304" w:rsidRPr="002E1304" w:rsidRDefault="002E1304" w:rsidP="002E1304">
                  <w:pPr>
                    <w:spacing w:after="0" w:line="240" w:lineRule="auto"/>
                    <w:jc w:val="center"/>
                    <w:rPr>
                      <w:rFonts w:ascii="Times New Roman" w:eastAsia="Times New Roman" w:hAnsi="Times New Roman" w:cs="Times New Roman"/>
                      <w:b/>
                      <w:bCs/>
                      <w:sz w:val="24"/>
                      <w:szCs w:val="24"/>
                      <w:lang w:eastAsia="ru-RU"/>
                    </w:rPr>
                  </w:pPr>
                </w:p>
                <w:p w:rsidR="002E1304" w:rsidRPr="002E1304" w:rsidRDefault="002E1304" w:rsidP="002E1304">
                  <w:pPr>
                    <w:spacing w:after="0" w:line="240" w:lineRule="auto"/>
                    <w:jc w:val="both"/>
                    <w:rPr>
                      <w:rFonts w:ascii="Times New Roman" w:eastAsia="Times New Roman" w:hAnsi="Times New Roman" w:cs="Times New Roman"/>
                      <w:sz w:val="24"/>
                      <w:szCs w:val="24"/>
                      <w:lang w:eastAsia="ru-RU"/>
                    </w:rPr>
                  </w:pPr>
                </w:p>
                <w:p w:rsidR="002E1304" w:rsidRPr="002E1304" w:rsidRDefault="002E1304" w:rsidP="002E1304">
                  <w:pPr>
                    <w:spacing w:after="0" w:line="240" w:lineRule="auto"/>
                    <w:jc w:val="both"/>
                    <w:rPr>
                      <w:rFonts w:ascii="Times New Roman" w:eastAsia="Times New Roman" w:hAnsi="Times New Roman" w:cs="Times New Roman"/>
                      <w:sz w:val="24"/>
                      <w:szCs w:val="24"/>
                      <w:lang w:eastAsia="ru-RU"/>
                    </w:rPr>
                  </w:pPr>
                </w:p>
                <w:p w:rsidR="002E1304" w:rsidRPr="002E1304" w:rsidRDefault="002E1304" w:rsidP="002E1304">
                  <w:pPr>
                    <w:spacing w:after="0" w:line="240" w:lineRule="auto"/>
                    <w:jc w:val="both"/>
                    <w:rPr>
                      <w:rFonts w:ascii="Times New Roman" w:eastAsia="Times New Roman" w:hAnsi="Times New Roman" w:cs="Times New Roman"/>
                      <w:sz w:val="24"/>
                      <w:szCs w:val="24"/>
                      <w:lang w:eastAsia="ru-RU"/>
                    </w:rPr>
                  </w:pPr>
                </w:p>
              </w:tc>
              <w:tc>
                <w:tcPr>
                  <w:tcW w:w="5046" w:type="dxa"/>
                  <w:tcBorders>
                    <w:top w:val="nil"/>
                    <w:left w:val="nil"/>
                    <w:bottom w:val="nil"/>
                    <w:right w:val="nil"/>
                  </w:tcBorders>
                </w:tcPr>
                <w:p w:rsidR="002E1304" w:rsidRPr="002E1304" w:rsidRDefault="002E1304" w:rsidP="002E1304">
                  <w:pPr>
                    <w:spacing w:after="0" w:line="240" w:lineRule="auto"/>
                    <w:jc w:val="both"/>
                    <w:rPr>
                      <w:rFonts w:ascii="Times New Roman" w:eastAsia="Times New Roman" w:hAnsi="Times New Roman" w:cs="Times New Roman"/>
                      <w:b/>
                      <w:bCs/>
                      <w:sz w:val="24"/>
                      <w:szCs w:val="24"/>
                      <w:lang w:eastAsia="ru-RU"/>
                    </w:rPr>
                  </w:pPr>
                </w:p>
              </w:tc>
              <w:tc>
                <w:tcPr>
                  <w:tcW w:w="5046" w:type="dxa"/>
                  <w:tcBorders>
                    <w:top w:val="nil"/>
                    <w:left w:val="nil"/>
                    <w:bottom w:val="nil"/>
                    <w:right w:val="nil"/>
                  </w:tcBorders>
                </w:tcPr>
                <w:p w:rsidR="002E1304" w:rsidRPr="002E1304" w:rsidRDefault="002E1304" w:rsidP="002E1304">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Приложение </w:t>
                  </w:r>
                  <w:proofErr w:type="gramStart"/>
                  <w:r>
                    <w:rPr>
                      <w:rFonts w:ascii="Times New Roman" w:eastAsia="Times New Roman" w:hAnsi="Times New Roman" w:cs="Times New Roman"/>
                      <w:b/>
                      <w:bCs/>
                      <w:sz w:val="24"/>
                      <w:szCs w:val="24"/>
                      <w:lang w:eastAsia="ru-RU"/>
                    </w:rPr>
                    <w:t>к</w:t>
                  </w:r>
                  <w:proofErr w:type="gramEnd"/>
                  <w:r>
                    <w:rPr>
                      <w:rFonts w:ascii="Times New Roman" w:eastAsia="Times New Roman" w:hAnsi="Times New Roman" w:cs="Times New Roman"/>
                      <w:b/>
                      <w:bCs/>
                      <w:sz w:val="24"/>
                      <w:szCs w:val="24"/>
                      <w:lang w:eastAsia="ru-RU"/>
                    </w:rPr>
                    <w:t xml:space="preserve"> </w:t>
                  </w:r>
                </w:p>
                <w:p w:rsidR="002E1304" w:rsidRPr="002E1304" w:rsidRDefault="002E1304" w:rsidP="002E1304">
                  <w:pPr>
                    <w:spacing w:after="0" w:line="240" w:lineRule="auto"/>
                    <w:jc w:val="both"/>
                    <w:rPr>
                      <w:rFonts w:ascii="Times New Roman" w:eastAsia="Times New Roman" w:hAnsi="Times New Roman" w:cs="Times New Roman"/>
                      <w:b/>
                      <w:bCs/>
                      <w:sz w:val="24"/>
                      <w:szCs w:val="24"/>
                      <w:lang w:eastAsia="ru-RU"/>
                    </w:rPr>
                  </w:pPr>
                  <w:r w:rsidRPr="002E1304">
                    <w:rPr>
                      <w:rFonts w:ascii="Times New Roman" w:eastAsia="Times New Roman" w:hAnsi="Times New Roman" w:cs="Times New Roman"/>
                      <w:b/>
                      <w:bCs/>
                      <w:sz w:val="24"/>
                      <w:szCs w:val="24"/>
                      <w:lang w:eastAsia="ru-RU"/>
                    </w:rPr>
                    <w:t>Постановлени</w:t>
                  </w:r>
                  <w:r>
                    <w:rPr>
                      <w:rFonts w:ascii="Times New Roman" w:eastAsia="Times New Roman" w:hAnsi="Times New Roman" w:cs="Times New Roman"/>
                      <w:b/>
                      <w:bCs/>
                      <w:sz w:val="24"/>
                      <w:szCs w:val="24"/>
                      <w:lang w:eastAsia="ru-RU"/>
                    </w:rPr>
                    <w:t>ю</w:t>
                  </w:r>
                  <w:bookmarkStart w:id="0" w:name="_GoBack"/>
                  <w:bookmarkEnd w:id="0"/>
                  <w:r w:rsidRPr="002E1304">
                    <w:rPr>
                      <w:rFonts w:ascii="Times New Roman" w:eastAsia="Times New Roman" w:hAnsi="Times New Roman" w:cs="Times New Roman"/>
                      <w:b/>
                      <w:bCs/>
                      <w:sz w:val="24"/>
                      <w:szCs w:val="24"/>
                      <w:lang w:eastAsia="ru-RU"/>
                    </w:rPr>
                    <w:t xml:space="preserve"> администрации</w:t>
                  </w:r>
                </w:p>
                <w:p w:rsidR="002E1304" w:rsidRPr="002E1304" w:rsidRDefault="002E1304" w:rsidP="002E1304">
                  <w:pPr>
                    <w:spacing w:after="0" w:line="240" w:lineRule="auto"/>
                    <w:jc w:val="both"/>
                    <w:rPr>
                      <w:rFonts w:ascii="Times New Roman" w:eastAsia="Times New Roman" w:hAnsi="Times New Roman" w:cs="Times New Roman"/>
                      <w:b/>
                      <w:bCs/>
                      <w:sz w:val="24"/>
                      <w:szCs w:val="24"/>
                      <w:lang w:eastAsia="ru-RU"/>
                    </w:rPr>
                  </w:pPr>
                  <w:r w:rsidRPr="002E1304">
                    <w:rPr>
                      <w:rFonts w:ascii="Times New Roman" w:eastAsia="Times New Roman" w:hAnsi="Times New Roman" w:cs="Times New Roman"/>
                      <w:b/>
                      <w:bCs/>
                      <w:sz w:val="24"/>
                      <w:szCs w:val="24"/>
                      <w:lang w:eastAsia="ru-RU"/>
                    </w:rPr>
                    <w:t>от 07 мая 2020 г № 55-п</w:t>
                  </w:r>
                </w:p>
              </w:tc>
              <w:tc>
                <w:tcPr>
                  <w:tcW w:w="5046" w:type="dxa"/>
                  <w:tcBorders>
                    <w:top w:val="nil"/>
                    <w:left w:val="nil"/>
                    <w:bottom w:val="nil"/>
                    <w:right w:val="nil"/>
                  </w:tcBorders>
                </w:tcPr>
                <w:p w:rsidR="002E1304" w:rsidRPr="002E1304" w:rsidRDefault="002E1304" w:rsidP="002E1304">
                  <w:pPr>
                    <w:spacing w:after="0" w:line="240" w:lineRule="auto"/>
                    <w:rPr>
                      <w:rFonts w:ascii="Times New Roman" w:eastAsia="Times New Roman" w:hAnsi="Times New Roman" w:cs="Times New Roman"/>
                      <w:b/>
                      <w:bCs/>
                      <w:sz w:val="24"/>
                      <w:szCs w:val="24"/>
                      <w:lang w:eastAsia="ru-RU"/>
                    </w:rPr>
                  </w:pPr>
                  <w:r w:rsidRPr="002E1304">
                    <w:rPr>
                      <w:rFonts w:ascii="Times New Roman" w:eastAsia="Times New Roman" w:hAnsi="Times New Roman" w:cs="Times New Roman"/>
                      <w:b/>
                      <w:bCs/>
                      <w:sz w:val="24"/>
                      <w:szCs w:val="24"/>
                      <w:lang w:eastAsia="ru-RU"/>
                    </w:rPr>
                    <w:t>УТВЕРЖДЕНО:</w:t>
                  </w:r>
                </w:p>
                <w:bookmarkStart w:id="1" w:name="ТекстовоеПоле70"/>
                <w:p w:rsidR="002E1304" w:rsidRPr="002E1304" w:rsidRDefault="002E1304" w:rsidP="002E1304">
                  <w:pPr>
                    <w:spacing w:after="0" w:line="240" w:lineRule="auto"/>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fldChar w:fldCharType="begin">
                      <w:ffData>
                        <w:name w:val="ТекстовоеПоле70"/>
                        <w:enabled/>
                        <w:calcOnExit w:val="0"/>
                        <w:textInput>
                          <w:default w:val="                                  "/>
                        </w:textInput>
                      </w:ffData>
                    </w:fldChar>
                  </w:r>
                  <w:r w:rsidRPr="002E1304">
                    <w:rPr>
                      <w:rFonts w:ascii="Times New Roman" w:eastAsia="Times New Roman" w:hAnsi="Times New Roman" w:cs="Times New Roman"/>
                      <w:sz w:val="24"/>
                      <w:szCs w:val="24"/>
                      <w:lang w:eastAsia="ru-RU"/>
                    </w:rPr>
                    <w:instrText xml:space="preserve"> FORMTEXT </w:instrText>
                  </w:r>
                  <w:r w:rsidRPr="002E1304">
                    <w:rPr>
                      <w:rFonts w:ascii="Times New Roman" w:eastAsia="Times New Roman" w:hAnsi="Times New Roman" w:cs="Times New Roman"/>
                      <w:sz w:val="24"/>
                      <w:szCs w:val="24"/>
                      <w:lang w:eastAsia="ru-RU"/>
                    </w:rPr>
                  </w:r>
                  <w:r w:rsidRPr="002E1304">
                    <w:rPr>
                      <w:rFonts w:ascii="Times New Roman" w:eastAsia="Times New Roman" w:hAnsi="Times New Roman" w:cs="Times New Roman"/>
                      <w:sz w:val="24"/>
                      <w:szCs w:val="24"/>
                      <w:lang w:eastAsia="ru-RU"/>
                    </w:rPr>
                    <w:fldChar w:fldCharType="separate"/>
                  </w:r>
                  <w:r w:rsidRPr="002E1304">
                    <w:rPr>
                      <w:rFonts w:ascii="Times New Roman" w:eastAsia="Times New Roman" w:hAnsi="Times New Roman" w:cs="Times New Roman"/>
                      <w:sz w:val="24"/>
                      <w:szCs w:val="24"/>
                      <w:lang w:eastAsia="ru-RU"/>
                    </w:rPr>
                    <w:fldChar w:fldCharType="end"/>
                  </w:r>
                  <w:bookmarkEnd w:id="1"/>
                </w:p>
                <w:bookmarkStart w:id="2" w:name="ТекстовоеПоле71"/>
                <w:p w:rsidR="002E1304" w:rsidRPr="002E1304" w:rsidRDefault="002E1304" w:rsidP="002E1304">
                  <w:pPr>
                    <w:spacing w:after="0" w:line="240" w:lineRule="auto"/>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fldChar w:fldCharType="begin">
                      <w:ffData>
                        <w:name w:val="ТекстовоеПоле71"/>
                        <w:enabled/>
                        <w:calcOnExit w:val="0"/>
                        <w:textInput>
                          <w:default w:val="                                                 "/>
                        </w:textInput>
                      </w:ffData>
                    </w:fldChar>
                  </w:r>
                  <w:r w:rsidRPr="002E1304">
                    <w:rPr>
                      <w:rFonts w:ascii="Times New Roman" w:eastAsia="Times New Roman" w:hAnsi="Times New Roman" w:cs="Times New Roman"/>
                      <w:sz w:val="24"/>
                      <w:szCs w:val="24"/>
                      <w:lang w:eastAsia="ru-RU"/>
                    </w:rPr>
                    <w:instrText xml:space="preserve"> FORMTEXT </w:instrText>
                  </w:r>
                  <w:r w:rsidRPr="002E1304">
                    <w:rPr>
                      <w:rFonts w:ascii="Times New Roman" w:eastAsia="Times New Roman" w:hAnsi="Times New Roman" w:cs="Times New Roman"/>
                      <w:sz w:val="24"/>
                      <w:szCs w:val="24"/>
                      <w:lang w:eastAsia="ru-RU"/>
                    </w:rPr>
                  </w:r>
                  <w:r w:rsidRPr="002E1304">
                    <w:rPr>
                      <w:rFonts w:ascii="Times New Roman" w:eastAsia="Times New Roman" w:hAnsi="Times New Roman" w:cs="Times New Roman"/>
                      <w:sz w:val="24"/>
                      <w:szCs w:val="24"/>
                      <w:lang w:eastAsia="ru-RU"/>
                    </w:rPr>
                    <w:fldChar w:fldCharType="separate"/>
                  </w:r>
                  <w:r w:rsidRPr="002E1304">
                    <w:rPr>
                      <w:rFonts w:ascii="Times New Roman" w:eastAsia="Times New Roman" w:hAnsi="Times New Roman" w:cs="Times New Roman"/>
                      <w:sz w:val="24"/>
                      <w:szCs w:val="24"/>
                      <w:lang w:eastAsia="ru-RU"/>
                    </w:rPr>
                    <w:fldChar w:fldCharType="end"/>
                  </w:r>
                  <w:bookmarkEnd w:id="2"/>
                </w:p>
                <w:p w:rsidR="002E1304" w:rsidRPr="002E1304" w:rsidRDefault="002E1304" w:rsidP="002E1304">
                  <w:pPr>
                    <w:spacing w:after="0" w:line="240" w:lineRule="auto"/>
                    <w:rPr>
                      <w:rFonts w:ascii="Times New Roman" w:eastAsia="Times New Roman" w:hAnsi="Times New Roman" w:cs="Times New Roman"/>
                      <w:sz w:val="24"/>
                      <w:szCs w:val="24"/>
                      <w:lang w:eastAsia="ru-RU"/>
                    </w:rPr>
                  </w:pPr>
                </w:p>
                <w:p w:rsidR="002E1304" w:rsidRPr="002E1304" w:rsidRDefault="002E1304" w:rsidP="002E1304">
                  <w:pPr>
                    <w:spacing w:after="0" w:line="240" w:lineRule="auto"/>
                    <w:rPr>
                      <w:rFonts w:ascii="Times New Roman" w:eastAsia="Times New Roman" w:hAnsi="Times New Roman" w:cs="Times New Roman"/>
                      <w:sz w:val="24"/>
                      <w:szCs w:val="24"/>
                      <w:lang w:eastAsia="ru-RU"/>
                    </w:rPr>
                  </w:pPr>
                </w:p>
                <w:p w:rsidR="002E1304" w:rsidRPr="002E1304" w:rsidRDefault="002E1304" w:rsidP="002E1304">
                  <w:pPr>
                    <w:spacing w:after="0" w:line="240" w:lineRule="auto"/>
                    <w:ind w:left="162"/>
                    <w:rPr>
                      <w:rFonts w:ascii="Times New Roman" w:eastAsia="Times New Roman" w:hAnsi="Times New Roman" w:cs="Times New Roman"/>
                      <w:sz w:val="24"/>
                      <w:szCs w:val="24"/>
                      <w:lang w:eastAsia="ru-RU"/>
                    </w:rPr>
                  </w:pPr>
                </w:p>
                <w:p w:rsidR="002E1304" w:rsidRPr="002E1304" w:rsidRDefault="002E1304" w:rsidP="002E1304">
                  <w:pPr>
                    <w:spacing w:after="0" w:line="240" w:lineRule="auto"/>
                    <w:ind w:left="162"/>
                    <w:rPr>
                      <w:rFonts w:ascii="Times New Roman" w:eastAsia="Times New Roman" w:hAnsi="Times New Roman" w:cs="Times New Roman"/>
                      <w:sz w:val="24"/>
                      <w:szCs w:val="24"/>
                      <w:lang w:eastAsia="ru-RU"/>
                    </w:rPr>
                  </w:pPr>
                </w:p>
                <w:bookmarkStart w:id="3" w:name="ТекстовоеПоле73"/>
                <w:p w:rsidR="002E1304" w:rsidRPr="002E1304" w:rsidRDefault="002E1304" w:rsidP="002E1304">
                  <w:pPr>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fldChar w:fldCharType="begin">
                      <w:ffData>
                        <w:name w:val="ТекстовоеПоле73"/>
                        <w:enabled/>
                        <w:calcOnExit w:val="0"/>
                        <w:textInput>
                          <w:default w:val="                       "/>
                        </w:textInput>
                      </w:ffData>
                    </w:fldChar>
                  </w:r>
                  <w:r w:rsidRPr="002E1304">
                    <w:rPr>
                      <w:rFonts w:ascii="Times New Roman" w:eastAsia="Times New Roman" w:hAnsi="Times New Roman" w:cs="Times New Roman"/>
                      <w:sz w:val="24"/>
                      <w:szCs w:val="24"/>
                      <w:lang w:eastAsia="ru-RU"/>
                    </w:rPr>
                    <w:instrText xml:space="preserve"> FORMTEXT </w:instrText>
                  </w:r>
                  <w:r w:rsidRPr="002E1304">
                    <w:rPr>
                      <w:rFonts w:ascii="Times New Roman" w:eastAsia="Times New Roman" w:hAnsi="Times New Roman" w:cs="Times New Roman"/>
                      <w:sz w:val="24"/>
                      <w:szCs w:val="24"/>
                      <w:lang w:eastAsia="ru-RU"/>
                    </w:rPr>
                  </w:r>
                  <w:r w:rsidRPr="002E1304">
                    <w:rPr>
                      <w:rFonts w:ascii="Times New Roman" w:eastAsia="Times New Roman" w:hAnsi="Times New Roman" w:cs="Times New Roman"/>
                      <w:sz w:val="24"/>
                      <w:szCs w:val="24"/>
                      <w:lang w:eastAsia="ru-RU"/>
                    </w:rPr>
                    <w:fldChar w:fldCharType="separate"/>
                  </w:r>
                  <w:r w:rsidRPr="002E1304">
                    <w:rPr>
                      <w:rFonts w:ascii="Times New Roman" w:eastAsia="Times New Roman" w:hAnsi="Times New Roman" w:cs="Times New Roman"/>
                      <w:sz w:val="24"/>
                      <w:szCs w:val="24"/>
                      <w:lang w:eastAsia="ru-RU"/>
                    </w:rPr>
                    <w:fldChar w:fldCharType="end"/>
                  </w:r>
                  <w:bookmarkEnd w:id="3"/>
                  <w:r w:rsidRPr="002E1304">
                    <w:rPr>
                      <w:rFonts w:ascii="Times New Roman" w:eastAsia="Times New Roman" w:hAnsi="Times New Roman" w:cs="Times New Roman"/>
                      <w:color w:val="0000FF"/>
                      <w:sz w:val="24"/>
                      <w:szCs w:val="24"/>
                      <w:lang w:eastAsia="ru-RU"/>
                    </w:rPr>
                    <w:fldChar w:fldCharType="begin">
                      <w:ffData>
                        <w:name w:val="ТекстовоеПоле13"/>
                        <w:enabled/>
                        <w:calcOnExit w:val="0"/>
                        <w:textInput>
                          <w:default w:val="___________"/>
                        </w:textInput>
                      </w:ffData>
                    </w:fldChar>
                  </w:r>
                  <w:r w:rsidRPr="002E1304">
                    <w:rPr>
                      <w:rFonts w:ascii="Times New Roman" w:eastAsia="Times New Roman" w:hAnsi="Times New Roman" w:cs="Times New Roman"/>
                      <w:color w:val="0000FF"/>
                      <w:sz w:val="24"/>
                      <w:szCs w:val="24"/>
                      <w:lang w:eastAsia="ru-RU"/>
                    </w:rPr>
                    <w:instrText xml:space="preserve"> FORMTEXT </w:instrText>
                  </w:r>
                  <w:r w:rsidRPr="002E1304">
                    <w:rPr>
                      <w:rFonts w:ascii="Times New Roman" w:eastAsia="Times New Roman" w:hAnsi="Times New Roman" w:cs="Times New Roman"/>
                      <w:color w:val="0000FF"/>
                      <w:sz w:val="24"/>
                      <w:szCs w:val="24"/>
                      <w:lang w:eastAsia="ru-RU"/>
                    </w:rPr>
                  </w:r>
                  <w:r w:rsidRPr="002E1304">
                    <w:rPr>
                      <w:rFonts w:ascii="Times New Roman" w:eastAsia="Times New Roman" w:hAnsi="Times New Roman" w:cs="Times New Roman"/>
                      <w:color w:val="0000FF"/>
                      <w:sz w:val="24"/>
                      <w:szCs w:val="24"/>
                      <w:lang w:eastAsia="ru-RU"/>
                    </w:rPr>
                    <w:fldChar w:fldCharType="separate"/>
                  </w:r>
                  <w:r w:rsidRPr="002E1304">
                    <w:rPr>
                      <w:rFonts w:ascii="Times New Roman" w:eastAsia="Times New Roman" w:hAnsi="Times New Roman" w:cs="Times New Roman"/>
                      <w:noProof/>
                      <w:color w:val="0000FF"/>
                      <w:sz w:val="24"/>
                      <w:szCs w:val="24"/>
                      <w:lang w:eastAsia="ru-RU"/>
                    </w:rPr>
                    <w:t>___________</w:t>
                  </w:r>
                  <w:r w:rsidRPr="002E1304">
                    <w:rPr>
                      <w:rFonts w:ascii="Times New Roman" w:eastAsia="Times New Roman" w:hAnsi="Times New Roman" w:cs="Times New Roman"/>
                      <w:color w:val="0000FF"/>
                      <w:sz w:val="24"/>
                      <w:szCs w:val="24"/>
                      <w:lang w:eastAsia="ru-RU"/>
                    </w:rPr>
                    <w:fldChar w:fldCharType="end"/>
                  </w:r>
                  <w:r w:rsidRPr="002E1304">
                    <w:rPr>
                      <w:rFonts w:ascii="Times New Roman" w:eastAsia="Times New Roman" w:hAnsi="Times New Roman" w:cs="Times New Roman"/>
                      <w:color w:val="0000FF"/>
                      <w:sz w:val="24"/>
                      <w:szCs w:val="24"/>
                      <w:lang w:eastAsia="ru-RU"/>
                    </w:rPr>
                    <w:fldChar w:fldCharType="begin">
                      <w:ffData>
                        <w:name w:val="ТекстовоеПоле13"/>
                        <w:enabled/>
                        <w:calcOnExit w:val="0"/>
                        <w:textInput>
                          <w:default w:val="___________"/>
                        </w:textInput>
                      </w:ffData>
                    </w:fldChar>
                  </w:r>
                  <w:r w:rsidRPr="002E1304">
                    <w:rPr>
                      <w:rFonts w:ascii="Times New Roman" w:eastAsia="Times New Roman" w:hAnsi="Times New Roman" w:cs="Times New Roman"/>
                      <w:color w:val="0000FF"/>
                      <w:sz w:val="24"/>
                      <w:szCs w:val="24"/>
                      <w:lang w:eastAsia="ru-RU"/>
                    </w:rPr>
                    <w:instrText xml:space="preserve"> FORMTEXT </w:instrText>
                  </w:r>
                  <w:r w:rsidRPr="002E1304">
                    <w:rPr>
                      <w:rFonts w:ascii="Times New Roman" w:eastAsia="Times New Roman" w:hAnsi="Times New Roman" w:cs="Times New Roman"/>
                      <w:color w:val="0000FF"/>
                      <w:sz w:val="24"/>
                      <w:szCs w:val="24"/>
                      <w:lang w:eastAsia="ru-RU"/>
                    </w:rPr>
                  </w:r>
                  <w:r w:rsidRPr="002E1304">
                    <w:rPr>
                      <w:rFonts w:ascii="Times New Roman" w:eastAsia="Times New Roman" w:hAnsi="Times New Roman" w:cs="Times New Roman"/>
                      <w:color w:val="0000FF"/>
                      <w:sz w:val="24"/>
                      <w:szCs w:val="24"/>
                      <w:lang w:eastAsia="ru-RU"/>
                    </w:rPr>
                    <w:fldChar w:fldCharType="separate"/>
                  </w:r>
                  <w:r w:rsidRPr="002E1304">
                    <w:rPr>
                      <w:rFonts w:ascii="Times New Roman" w:eastAsia="Times New Roman" w:hAnsi="Times New Roman" w:cs="Times New Roman"/>
                      <w:noProof/>
                      <w:color w:val="0000FF"/>
                      <w:sz w:val="24"/>
                      <w:szCs w:val="24"/>
                      <w:lang w:eastAsia="ru-RU"/>
                    </w:rPr>
                    <w:t>___________</w:t>
                  </w:r>
                  <w:r w:rsidRPr="002E1304">
                    <w:rPr>
                      <w:rFonts w:ascii="Times New Roman" w:eastAsia="Times New Roman" w:hAnsi="Times New Roman" w:cs="Times New Roman"/>
                      <w:color w:val="0000FF"/>
                      <w:sz w:val="24"/>
                      <w:szCs w:val="24"/>
                      <w:lang w:eastAsia="ru-RU"/>
                    </w:rPr>
                    <w:fldChar w:fldCharType="end"/>
                  </w:r>
                  <w:r w:rsidRPr="002E1304">
                    <w:rPr>
                      <w:rFonts w:ascii="Times New Roman" w:eastAsia="Times New Roman" w:hAnsi="Times New Roman" w:cs="Times New Roman"/>
                      <w:color w:val="0000FF"/>
                      <w:sz w:val="24"/>
                      <w:szCs w:val="24"/>
                      <w:lang w:eastAsia="ru-RU"/>
                    </w:rPr>
                    <w:t xml:space="preserve"> /</w:t>
                  </w:r>
                  <w:r w:rsidRPr="002E1304">
                    <w:rPr>
                      <w:rFonts w:ascii="Times New Roman" w:eastAsia="Times New Roman" w:hAnsi="Times New Roman" w:cs="Times New Roman"/>
                      <w:color w:val="0000FF"/>
                      <w:sz w:val="24"/>
                      <w:szCs w:val="24"/>
                      <w:lang w:eastAsia="ru-RU"/>
                    </w:rPr>
                    <w:fldChar w:fldCharType="begin">
                      <w:ffData>
                        <w:name w:val="ТекстовоеПоле13"/>
                        <w:enabled/>
                        <w:calcOnExit w:val="0"/>
                        <w:textInput>
                          <w:default w:val="___________"/>
                        </w:textInput>
                      </w:ffData>
                    </w:fldChar>
                  </w:r>
                  <w:r w:rsidRPr="002E1304">
                    <w:rPr>
                      <w:rFonts w:ascii="Times New Roman" w:eastAsia="Times New Roman" w:hAnsi="Times New Roman" w:cs="Times New Roman"/>
                      <w:color w:val="0000FF"/>
                      <w:sz w:val="24"/>
                      <w:szCs w:val="24"/>
                      <w:lang w:eastAsia="ru-RU"/>
                    </w:rPr>
                    <w:instrText xml:space="preserve"> FORMTEXT </w:instrText>
                  </w:r>
                  <w:r w:rsidRPr="002E1304">
                    <w:rPr>
                      <w:rFonts w:ascii="Times New Roman" w:eastAsia="Times New Roman" w:hAnsi="Times New Roman" w:cs="Times New Roman"/>
                      <w:color w:val="0000FF"/>
                      <w:sz w:val="24"/>
                      <w:szCs w:val="24"/>
                      <w:lang w:eastAsia="ru-RU"/>
                    </w:rPr>
                  </w:r>
                  <w:r w:rsidRPr="002E1304">
                    <w:rPr>
                      <w:rFonts w:ascii="Times New Roman" w:eastAsia="Times New Roman" w:hAnsi="Times New Roman" w:cs="Times New Roman"/>
                      <w:color w:val="0000FF"/>
                      <w:sz w:val="24"/>
                      <w:szCs w:val="24"/>
                      <w:lang w:eastAsia="ru-RU"/>
                    </w:rPr>
                    <w:fldChar w:fldCharType="separate"/>
                  </w:r>
                  <w:r w:rsidRPr="002E1304">
                    <w:rPr>
                      <w:rFonts w:ascii="Times New Roman" w:eastAsia="Times New Roman" w:hAnsi="Times New Roman" w:cs="Times New Roman"/>
                      <w:noProof/>
                      <w:color w:val="0000FF"/>
                      <w:sz w:val="24"/>
                      <w:szCs w:val="24"/>
                      <w:lang w:eastAsia="ru-RU"/>
                    </w:rPr>
                    <w:t>___________</w:t>
                  </w:r>
                  <w:r w:rsidRPr="002E1304">
                    <w:rPr>
                      <w:rFonts w:ascii="Times New Roman" w:eastAsia="Times New Roman" w:hAnsi="Times New Roman" w:cs="Times New Roman"/>
                      <w:color w:val="0000FF"/>
                      <w:sz w:val="24"/>
                      <w:szCs w:val="24"/>
                      <w:lang w:eastAsia="ru-RU"/>
                    </w:rPr>
                    <w:fldChar w:fldCharType="end"/>
                  </w:r>
                  <w:r w:rsidRPr="002E1304">
                    <w:rPr>
                      <w:rFonts w:ascii="Times New Roman" w:eastAsia="Times New Roman" w:hAnsi="Times New Roman" w:cs="Times New Roman"/>
                      <w:color w:val="0000FF"/>
                      <w:sz w:val="24"/>
                      <w:szCs w:val="24"/>
                      <w:lang w:eastAsia="ru-RU"/>
                    </w:rPr>
                    <w:t>/</w:t>
                  </w:r>
                </w:p>
              </w:tc>
            </w:tr>
          </w:tbl>
          <w:p w:rsidR="002E1304" w:rsidRPr="002E1304" w:rsidRDefault="002E1304" w:rsidP="002E1304">
            <w:pPr>
              <w:spacing w:after="60" w:line="240" w:lineRule="auto"/>
              <w:ind w:left="-65"/>
              <w:jc w:val="both"/>
              <w:rPr>
                <w:rFonts w:ascii="Times New Roman" w:eastAsia="Times New Roman" w:hAnsi="Times New Roman" w:cs="Times New Roman"/>
                <w:sz w:val="24"/>
                <w:szCs w:val="24"/>
                <w:lang w:eastAsia="ru-RU"/>
              </w:rPr>
            </w:pPr>
          </w:p>
          <w:p w:rsidR="002E1304" w:rsidRPr="002E1304" w:rsidRDefault="002E1304" w:rsidP="002E1304">
            <w:pPr>
              <w:spacing w:after="60" w:line="240" w:lineRule="auto"/>
              <w:ind w:left="-65"/>
              <w:jc w:val="center"/>
              <w:rPr>
                <w:rFonts w:ascii="Times New Roman" w:eastAsia="Times New Roman" w:hAnsi="Times New Roman" w:cs="Times New Roman"/>
                <w:sz w:val="24"/>
                <w:szCs w:val="24"/>
                <w:lang w:eastAsia="ru-RU"/>
              </w:rPr>
            </w:pPr>
          </w:p>
          <w:p w:rsidR="002E1304" w:rsidRPr="002E1304" w:rsidRDefault="002E1304" w:rsidP="002E1304">
            <w:pPr>
              <w:spacing w:after="60" w:line="240" w:lineRule="auto"/>
              <w:ind w:left="-65"/>
              <w:jc w:val="center"/>
              <w:rPr>
                <w:rFonts w:ascii="Times New Roman" w:eastAsia="Times New Roman" w:hAnsi="Times New Roman" w:cs="Times New Roman"/>
                <w:sz w:val="24"/>
                <w:szCs w:val="24"/>
                <w:lang w:eastAsia="ru-RU"/>
              </w:rPr>
            </w:pPr>
          </w:p>
          <w:p w:rsidR="002E1304" w:rsidRPr="002E1304" w:rsidRDefault="002E1304" w:rsidP="002E1304">
            <w:pPr>
              <w:spacing w:after="60" w:line="240" w:lineRule="auto"/>
              <w:ind w:left="-65"/>
              <w:jc w:val="center"/>
              <w:rPr>
                <w:rFonts w:ascii="Times New Roman" w:eastAsia="Times New Roman" w:hAnsi="Times New Roman" w:cs="Times New Roman"/>
                <w:sz w:val="24"/>
                <w:szCs w:val="24"/>
                <w:lang w:eastAsia="ru-RU"/>
              </w:rPr>
            </w:pPr>
          </w:p>
          <w:p w:rsidR="002E1304" w:rsidRPr="002E1304" w:rsidRDefault="002E1304" w:rsidP="002E1304">
            <w:pPr>
              <w:spacing w:after="60" w:line="240" w:lineRule="auto"/>
              <w:ind w:left="-65"/>
              <w:jc w:val="center"/>
              <w:rPr>
                <w:rFonts w:ascii="Times New Roman" w:eastAsia="Times New Roman" w:hAnsi="Times New Roman" w:cs="Times New Roman"/>
                <w:sz w:val="24"/>
                <w:szCs w:val="24"/>
                <w:lang w:eastAsia="ru-RU"/>
              </w:rPr>
            </w:pPr>
          </w:p>
          <w:p w:rsidR="002E1304" w:rsidRPr="002E1304" w:rsidRDefault="002E1304" w:rsidP="002E1304">
            <w:pPr>
              <w:keepNext/>
              <w:spacing w:before="240" w:after="60" w:line="240" w:lineRule="auto"/>
              <w:jc w:val="center"/>
              <w:outlineLvl w:val="2"/>
              <w:rPr>
                <w:rFonts w:ascii="Times New Roman" w:eastAsia="Times New Roman" w:hAnsi="Times New Roman" w:cs="Times New Roman"/>
                <w:b/>
                <w:bCs/>
                <w:sz w:val="28"/>
                <w:szCs w:val="28"/>
                <w:lang w:eastAsia="ru-RU"/>
              </w:rPr>
            </w:pPr>
            <w:r w:rsidRPr="002E1304">
              <w:rPr>
                <w:rFonts w:ascii="Times New Roman" w:eastAsia="Times New Roman" w:hAnsi="Times New Roman" w:cs="Times New Roman"/>
                <w:b/>
                <w:bCs/>
                <w:sz w:val="28"/>
                <w:szCs w:val="28"/>
                <w:lang w:eastAsia="ru-RU"/>
              </w:rPr>
              <w:t xml:space="preserve">ДОКУМЕНТАЦИЯ </w:t>
            </w:r>
            <w:r w:rsidRPr="002E1304">
              <w:rPr>
                <w:rFonts w:ascii="Times New Roman" w:eastAsia="Times New Roman" w:hAnsi="Times New Roman" w:cs="Times New Roman"/>
                <w:b/>
                <w:bCs/>
                <w:sz w:val="28"/>
                <w:szCs w:val="28"/>
                <w:lang w:eastAsia="ru-RU"/>
              </w:rPr>
              <w:br/>
              <w:t xml:space="preserve">ОБ ЭЛЕКТРОННОМ АУКЦИОНЕ </w:t>
            </w:r>
          </w:p>
          <w:p w:rsidR="002E1304" w:rsidRPr="002E1304" w:rsidRDefault="002E1304" w:rsidP="002E1304">
            <w:pPr>
              <w:spacing w:after="60" w:line="240" w:lineRule="auto"/>
              <w:jc w:val="both"/>
              <w:rPr>
                <w:rFonts w:ascii="Times New Roman" w:eastAsia="Times New Roman" w:hAnsi="Times New Roman" w:cs="Times New Roman"/>
                <w:sz w:val="24"/>
                <w:szCs w:val="24"/>
                <w:lang w:eastAsia="ru-RU"/>
              </w:rPr>
            </w:pPr>
          </w:p>
          <w:p w:rsidR="002E1304" w:rsidRPr="002E1304" w:rsidRDefault="002E1304" w:rsidP="002E1304">
            <w:pPr>
              <w:spacing w:after="0"/>
              <w:ind w:left="720"/>
              <w:contextualSpacing/>
              <w:jc w:val="center"/>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Ремонт участков автомобильной дороги общего пользования местного значения</w:t>
            </w:r>
          </w:p>
          <w:p w:rsidR="002E1304" w:rsidRPr="002E1304" w:rsidRDefault="002E1304" w:rsidP="002E1304">
            <w:pPr>
              <w:spacing w:after="0"/>
              <w:ind w:left="720"/>
              <w:contextualSpacing/>
              <w:jc w:val="center"/>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xml:space="preserve">в </w:t>
            </w:r>
            <w:proofErr w:type="spellStart"/>
            <w:r w:rsidRPr="002E1304">
              <w:rPr>
                <w:rFonts w:ascii="Times New Roman" w:eastAsia="Times New Roman" w:hAnsi="Times New Roman" w:cs="Times New Roman"/>
                <w:sz w:val="24"/>
                <w:szCs w:val="24"/>
                <w:lang w:eastAsia="ru-RU"/>
              </w:rPr>
              <w:t>дер</w:t>
            </w:r>
            <w:proofErr w:type="gramStart"/>
            <w:r w:rsidRPr="002E1304">
              <w:rPr>
                <w:rFonts w:ascii="Times New Roman" w:eastAsia="Times New Roman" w:hAnsi="Times New Roman" w:cs="Times New Roman"/>
                <w:sz w:val="24"/>
                <w:szCs w:val="24"/>
                <w:lang w:eastAsia="ru-RU"/>
              </w:rPr>
              <w:t>.Л</w:t>
            </w:r>
            <w:proofErr w:type="gramEnd"/>
            <w:r w:rsidRPr="002E1304">
              <w:rPr>
                <w:rFonts w:ascii="Times New Roman" w:eastAsia="Times New Roman" w:hAnsi="Times New Roman" w:cs="Times New Roman"/>
                <w:sz w:val="24"/>
                <w:szCs w:val="24"/>
                <w:lang w:eastAsia="ru-RU"/>
              </w:rPr>
              <w:t>ожголово</w:t>
            </w:r>
            <w:proofErr w:type="spellEnd"/>
            <w:r w:rsidRPr="002E1304">
              <w:rPr>
                <w:rFonts w:ascii="Times New Roman" w:eastAsia="Times New Roman" w:hAnsi="Times New Roman" w:cs="Times New Roman"/>
                <w:sz w:val="24"/>
                <w:szCs w:val="24"/>
                <w:lang w:eastAsia="ru-RU"/>
              </w:rPr>
              <w:t xml:space="preserve"> Сланцевского района Ленинградской области.</w:t>
            </w:r>
          </w:p>
          <w:p w:rsidR="002E1304" w:rsidRPr="002E1304" w:rsidRDefault="002E1304" w:rsidP="002E1304">
            <w:pPr>
              <w:keepNext/>
              <w:keepLines/>
              <w:widowControl w:val="0"/>
              <w:suppressLineNumbers/>
              <w:suppressAutoHyphens/>
              <w:spacing w:after="0" w:line="240" w:lineRule="auto"/>
              <w:jc w:val="center"/>
              <w:rPr>
                <w:rFonts w:ascii="Times New Roman" w:eastAsia="Times New Roman" w:hAnsi="Times New Roman" w:cs="Times New Roman"/>
                <w:bCs/>
                <w:i/>
                <w:lang w:eastAsia="ru-RU"/>
              </w:rPr>
            </w:pPr>
            <w:r w:rsidRPr="002E1304">
              <w:rPr>
                <w:rFonts w:ascii="Times New Roman" w:eastAsia="Times New Roman" w:hAnsi="Times New Roman" w:cs="Times New Roman"/>
                <w:bCs/>
                <w:i/>
                <w:sz w:val="18"/>
                <w:szCs w:val="18"/>
                <w:lang w:eastAsia="ru-RU"/>
              </w:rPr>
              <w:t>наименование аукциона (объекта закупки)</w:t>
            </w:r>
          </w:p>
          <w:p w:rsidR="002E1304" w:rsidRPr="002E1304" w:rsidRDefault="002E1304" w:rsidP="002E1304">
            <w:pPr>
              <w:keepNext/>
              <w:keepLines/>
              <w:widowControl w:val="0"/>
              <w:suppressLineNumbers/>
              <w:suppressAutoHyphens/>
              <w:spacing w:after="60" w:line="240" w:lineRule="auto"/>
              <w:rPr>
                <w:rFonts w:ascii="Times New Roman" w:eastAsia="Times New Roman" w:hAnsi="Times New Roman" w:cs="Times New Roman"/>
                <w:b/>
                <w:bCs/>
                <w:sz w:val="28"/>
                <w:szCs w:val="28"/>
                <w:lang w:eastAsia="ru-RU"/>
              </w:rPr>
            </w:pPr>
          </w:p>
          <w:p w:rsidR="002E1304" w:rsidRPr="002E1304" w:rsidRDefault="002E1304" w:rsidP="002E1304">
            <w:pPr>
              <w:spacing w:after="60" w:line="240" w:lineRule="auto"/>
              <w:ind w:left="-65"/>
              <w:jc w:val="center"/>
              <w:rPr>
                <w:rFonts w:ascii="Times New Roman" w:eastAsia="Times New Roman" w:hAnsi="Times New Roman" w:cs="Times New Roman"/>
                <w:sz w:val="24"/>
                <w:szCs w:val="24"/>
                <w:lang w:eastAsia="ru-RU"/>
              </w:rPr>
            </w:pPr>
          </w:p>
          <w:p w:rsidR="002E1304" w:rsidRPr="002E1304" w:rsidRDefault="002E1304" w:rsidP="002E1304">
            <w:pPr>
              <w:spacing w:after="60" w:line="240" w:lineRule="auto"/>
              <w:ind w:left="-65"/>
              <w:jc w:val="both"/>
              <w:rPr>
                <w:rFonts w:ascii="Times New Roman" w:eastAsia="Times New Roman" w:hAnsi="Times New Roman" w:cs="Times New Roman"/>
                <w:sz w:val="24"/>
                <w:szCs w:val="24"/>
                <w:lang w:eastAsia="ru-RU"/>
              </w:rPr>
            </w:pPr>
          </w:p>
          <w:p w:rsidR="002E1304" w:rsidRPr="002E1304" w:rsidRDefault="002E1304" w:rsidP="002E1304">
            <w:pPr>
              <w:spacing w:after="60" w:line="240" w:lineRule="auto"/>
              <w:ind w:left="-65"/>
              <w:jc w:val="both"/>
              <w:rPr>
                <w:rFonts w:ascii="Times New Roman" w:eastAsia="Times New Roman" w:hAnsi="Times New Roman" w:cs="Times New Roman"/>
                <w:sz w:val="24"/>
                <w:szCs w:val="24"/>
                <w:lang w:eastAsia="ru-RU"/>
              </w:rPr>
            </w:pPr>
          </w:p>
          <w:p w:rsidR="002E1304" w:rsidRPr="002E1304" w:rsidRDefault="002E1304" w:rsidP="002E1304">
            <w:pPr>
              <w:spacing w:after="60" w:line="240" w:lineRule="auto"/>
              <w:ind w:left="-65"/>
              <w:jc w:val="both"/>
              <w:rPr>
                <w:rFonts w:ascii="Times New Roman" w:eastAsia="Times New Roman" w:hAnsi="Times New Roman" w:cs="Times New Roman"/>
                <w:sz w:val="24"/>
                <w:szCs w:val="24"/>
                <w:lang w:eastAsia="ru-RU"/>
              </w:rPr>
            </w:pPr>
          </w:p>
          <w:p w:rsidR="002E1304" w:rsidRPr="002E1304" w:rsidRDefault="002E1304" w:rsidP="002E1304">
            <w:pPr>
              <w:spacing w:after="60" w:line="240" w:lineRule="auto"/>
              <w:ind w:left="-65"/>
              <w:jc w:val="both"/>
              <w:rPr>
                <w:rFonts w:ascii="Times New Roman" w:eastAsia="Times New Roman" w:hAnsi="Times New Roman" w:cs="Times New Roman"/>
                <w:sz w:val="24"/>
                <w:szCs w:val="24"/>
                <w:lang w:eastAsia="ru-RU"/>
              </w:rPr>
            </w:pPr>
          </w:p>
          <w:p w:rsidR="002E1304" w:rsidRPr="002E1304" w:rsidRDefault="002E1304" w:rsidP="002E1304">
            <w:pPr>
              <w:spacing w:after="60" w:line="240" w:lineRule="auto"/>
              <w:ind w:left="-65"/>
              <w:jc w:val="both"/>
              <w:rPr>
                <w:rFonts w:ascii="Times New Roman" w:eastAsia="Times New Roman" w:hAnsi="Times New Roman" w:cs="Times New Roman"/>
                <w:sz w:val="24"/>
                <w:szCs w:val="24"/>
                <w:lang w:eastAsia="ru-RU"/>
              </w:rPr>
            </w:pPr>
          </w:p>
          <w:p w:rsidR="002E1304" w:rsidRPr="002E1304" w:rsidRDefault="002E1304" w:rsidP="002E1304">
            <w:pPr>
              <w:spacing w:after="60" w:line="240" w:lineRule="auto"/>
              <w:ind w:left="-65"/>
              <w:jc w:val="both"/>
              <w:rPr>
                <w:rFonts w:ascii="Times New Roman" w:eastAsia="Times New Roman" w:hAnsi="Times New Roman" w:cs="Times New Roman"/>
                <w:sz w:val="24"/>
                <w:szCs w:val="24"/>
                <w:lang w:eastAsia="ru-RU"/>
              </w:rPr>
            </w:pPr>
          </w:p>
          <w:p w:rsidR="002E1304" w:rsidRPr="002E1304" w:rsidRDefault="002E1304" w:rsidP="002E1304">
            <w:pPr>
              <w:spacing w:after="60" w:line="240" w:lineRule="auto"/>
              <w:ind w:left="-65"/>
              <w:jc w:val="both"/>
              <w:rPr>
                <w:rFonts w:ascii="Times New Roman" w:eastAsia="Times New Roman" w:hAnsi="Times New Roman" w:cs="Times New Roman"/>
                <w:sz w:val="24"/>
                <w:szCs w:val="24"/>
                <w:lang w:eastAsia="ru-RU"/>
              </w:rPr>
            </w:pPr>
          </w:p>
          <w:p w:rsidR="002E1304" w:rsidRPr="002E1304" w:rsidRDefault="002E1304" w:rsidP="002E1304">
            <w:pPr>
              <w:spacing w:after="60" w:line="240" w:lineRule="auto"/>
              <w:ind w:left="-65"/>
              <w:jc w:val="both"/>
              <w:rPr>
                <w:rFonts w:ascii="Times New Roman" w:eastAsia="Times New Roman" w:hAnsi="Times New Roman" w:cs="Times New Roman"/>
                <w:sz w:val="24"/>
                <w:szCs w:val="24"/>
                <w:lang w:eastAsia="ru-RU"/>
              </w:rPr>
            </w:pPr>
          </w:p>
          <w:p w:rsidR="002E1304" w:rsidRPr="002E1304" w:rsidRDefault="002E1304" w:rsidP="002E1304">
            <w:pPr>
              <w:spacing w:after="60" w:line="240" w:lineRule="auto"/>
              <w:ind w:left="-65"/>
              <w:jc w:val="center"/>
              <w:rPr>
                <w:rFonts w:ascii="Times New Roman" w:eastAsia="Times New Roman" w:hAnsi="Times New Roman" w:cs="Times New Roman"/>
                <w:sz w:val="24"/>
                <w:szCs w:val="24"/>
                <w:lang w:eastAsia="ru-RU"/>
              </w:rPr>
            </w:pPr>
          </w:p>
          <w:p w:rsidR="002E1304" w:rsidRPr="002E1304" w:rsidRDefault="002E1304" w:rsidP="002E1304">
            <w:pPr>
              <w:spacing w:after="60" w:line="240" w:lineRule="auto"/>
              <w:ind w:left="-65"/>
              <w:jc w:val="both"/>
              <w:rPr>
                <w:rFonts w:ascii="Times New Roman" w:eastAsia="Times New Roman" w:hAnsi="Times New Roman" w:cs="Times New Roman"/>
                <w:sz w:val="24"/>
                <w:szCs w:val="24"/>
                <w:lang w:eastAsia="ru-RU"/>
              </w:rPr>
            </w:pPr>
          </w:p>
          <w:p w:rsidR="002E1304" w:rsidRPr="002E1304" w:rsidRDefault="002E1304" w:rsidP="002E1304">
            <w:pPr>
              <w:spacing w:after="60" w:line="240" w:lineRule="auto"/>
              <w:ind w:left="-65"/>
              <w:jc w:val="both"/>
              <w:rPr>
                <w:rFonts w:ascii="Times New Roman" w:eastAsia="Times New Roman" w:hAnsi="Times New Roman" w:cs="Times New Roman"/>
                <w:sz w:val="24"/>
                <w:szCs w:val="24"/>
                <w:lang w:eastAsia="ru-RU"/>
              </w:rPr>
            </w:pPr>
          </w:p>
          <w:p w:rsidR="002E1304" w:rsidRPr="002E1304" w:rsidRDefault="002E1304" w:rsidP="002E1304">
            <w:pPr>
              <w:spacing w:after="60" w:line="240" w:lineRule="auto"/>
              <w:ind w:left="-65"/>
              <w:jc w:val="both"/>
              <w:rPr>
                <w:rFonts w:ascii="Times New Roman" w:eastAsia="Times New Roman" w:hAnsi="Times New Roman" w:cs="Times New Roman"/>
                <w:sz w:val="24"/>
                <w:szCs w:val="24"/>
                <w:lang w:eastAsia="ru-RU"/>
              </w:rPr>
            </w:pPr>
          </w:p>
          <w:p w:rsidR="002E1304" w:rsidRPr="002E1304" w:rsidRDefault="002E1304" w:rsidP="002E1304">
            <w:pPr>
              <w:spacing w:after="60" w:line="240" w:lineRule="auto"/>
              <w:ind w:left="-65"/>
              <w:jc w:val="both"/>
              <w:rPr>
                <w:rFonts w:ascii="Times New Roman" w:eastAsia="Times New Roman" w:hAnsi="Times New Roman" w:cs="Times New Roman"/>
                <w:sz w:val="24"/>
                <w:szCs w:val="24"/>
                <w:lang w:eastAsia="ru-RU"/>
              </w:rPr>
            </w:pPr>
          </w:p>
          <w:p w:rsidR="002E1304" w:rsidRPr="002E1304" w:rsidRDefault="002E1304" w:rsidP="002E1304">
            <w:pPr>
              <w:spacing w:after="60" w:line="240" w:lineRule="auto"/>
              <w:ind w:left="-65"/>
              <w:jc w:val="both"/>
              <w:rPr>
                <w:rFonts w:ascii="Times New Roman" w:eastAsia="Times New Roman" w:hAnsi="Times New Roman" w:cs="Times New Roman"/>
                <w:sz w:val="24"/>
                <w:szCs w:val="24"/>
                <w:lang w:eastAsia="ru-RU"/>
              </w:rPr>
            </w:pPr>
          </w:p>
          <w:p w:rsidR="002E1304" w:rsidRPr="002E1304" w:rsidRDefault="002E1304" w:rsidP="002E1304">
            <w:pPr>
              <w:spacing w:after="60" w:line="240" w:lineRule="auto"/>
              <w:ind w:left="-65"/>
              <w:jc w:val="both"/>
              <w:rPr>
                <w:rFonts w:ascii="Times New Roman" w:eastAsia="Times New Roman" w:hAnsi="Times New Roman" w:cs="Times New Roman"/>
                <w:sz w:val="24"/>
                <w:szCs w:val="24"/>
                <w:lang w:eastAsia="ru-RU"/>
              </w:rPr>
            </w:pPr>
          </w:p>
          <w:p w:rsidR="002E1304" w:rsidRPr="002E1304" w:rsidRDefault="002E1304" w:rsidP="002E1304">
            <w:pPr>
              <w:spacing w:after="60" w:line="240" w:lineRule="auto"/>
              <w:ind w:left="-65"/>
              <w:jc w:val="both"/>
              <w:rPr>
                <w:rFonts w:ascii="Times New Roman" w:eastAsia="Times New Roman" w:hAnsi="Times New Roman" w:cs="Times New Roman"/>
                <w:sz w:val="24"/>
                <w:szCs w:val="24"/>
                <w:lang w:eastAsia="ru-RU"/>
              </w:rPr>
            </w:pPr>
          </w:p>
          <w:p w:rsidR="002E1304" w:rsidRPr="002E1304" w:rsidRDefault="002E1304" w:rsidP="002E1304">
            <w:pPr>
              <w:spacing w:after="60" w:line="240" w:lineRule="auto"/>
              <w:ind w:left="-65"/>
              <w:jc w:val="both"/>
              <w:rPr>
                <w:rFonts w:ascii="Times New Roman" w:eastAsia="Times New Roman" w:hAnsi="Times New Roman" w:cs="Times New Roman"/>
                <w:sz w:val="24"/>
                <w:szCs w:val="24"/>
                <w:lang w:eastAsia="ru-RU"/>
              </w:rPr>
            </w:pPr>
          </w:p>
          <w:p w:rsidR="002E1304" w:rsidRPr="002E1304" w:rsidRDefault="002E1304" w:rsidP="002E1304">
            <w:pPr>
              <w:spacing w:after="60" w:line="240" w:lineRule="auto"/>
              <w:ind w:left="-65"/>
              <w:jc w:val="both"/>
              <w:rPr>
                <w:rFonts w:ascii="Times New Roman" w:eastAsia="Times New Roman" w:hAnsi="Times New Roman" w:cs="Times New Roman"/>
                <w:sz w:val="24"/>
                <w:szCs w:val="24"/>
                <w:lang w:eastAsia="ru-RU"/>
              </w:rPr>
            </w:pPr>
          </w:p>
          <w:p w:rsidR="002E1304" w:rsidRPr="002E1304" w:rsidRDefault="002E1304" w:rsidP="002E1304">
            <w:pPr>
              <w:spacing w:after="60" w:line="240" w:lineRule="auto"/>
              <w:ind w:left="-65"/>
              <w:jc w:val="both"/>
              <w:rPr>
                <w:rFonts w:ascii="Times New Roman" w:eastAsia="Times New Roman" w:hAnsi="Times New Roman" w:cs="Times New Roman"/>
                <w:sz w:val="24"/>
                <w:szCs w:val="24"/>
                <w:lang w:eastAsia="ru-RU"/>
              </w:rPr>
            </w:pPr>
          </w:p>
          <w:p w:rsidR="002E1304" w:rsidRPr="002E1304" w:rsidRDefault="002E1304" w:rsidP="002E1304">
            <w:pPr>
              <w:keepNext/>
              <w:keepLines/>
              <w:widowControl w:val="0"/>
              <w:suppressLineNumbers/>
              <w:suppressAutoHyphens/>
              <w:spacing w:after="60" w:line="240" w:lineRule="auto"/>
              <w:jc w:val="center"/>
              <w:rPr>
                <w:rFonts w:ascii="Times New Roman" w:eastAsia="Times New Roman" w:hAnsi="Times New Roman" w:cs="Times New Roman"/>
                <w:b/>
                <w:sz w:val="24"/>
                <w:szCs w:val="24"/>
                <w:lang w:eastAsia="ru-RU"/>
              </w:rPr>
            </w:pPr>
          </w:p>
          <w:p w:rsidR="002E1304" w:rsidRPr="002E1304" w:rsidRDefault="002E1304" w:rsidP="002E1304">
            <w:pPr>
              <w:keepNext/>
              <w:keepLines/>
              <w:widowControl w:val="0"/>
              <w:suppressLineNumbers/>
              <w:suppressAutoHyphens/>
              <w:spacing w:after="60" w:line="240" w:lineRule="auto"/>
              <w:jc w:val="center"/>
              <w:rPr>
                <w:rFonts w:ascii="Times New Roman" w:eastAsia="Times New Roman" w:hAnsi="Times New Roman" w:cs="Times New Roman"/>
                <w:b/>
                <w:color w:val="808080"/>
                <w:sz w:val="24"/>
                <w:szCs w:val="24"/>
                <w:lang w:eastAsia="ru-RU"/>
              </w:rPr>
            </w:pPr>
            <w:r w:rsidRPr="002E1304">
              <w:rPr>
                <w:rFonts w:ascii="Times New Roman" w:eastAsia="Times New Roman" w:hAnsi="Times New Roman" w:cs="Times New Roman"/>
                <w:b/>
                <w:sz w:val="24"/>
                <w:szCs w:val="24"/>
                <w:lang w:eastAsia="ru-RU"/>
              </w:rPr>
              <w:t>2020г.</w:t>
            </w:r>
          </w:p>
          <w:p w:rsidR="002E1304" w:rsidRPr="002E1304" w:rsidRDefault="002E1304" w:rsidP="002E1304">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r w:rsidRPr="002E1304">
              <w:rPr>
                <w:rFonts w:ascii="Times New Roman" w:eastAsia="Times New Roman" w:hAnsi="Times New Roman" w:cs="Times New Roman"/>
                <w:color w:val="808080"/>
                <w:sz w:val="16"/>
                <w:szCs w:val="16"/>
                <w:lang w:eastAsia="ru-RU"/>
              </w:rPr>
              <w:t>(выполнение работ, оказания услуг)</w:t>
            </w:r>
          </w:p>
        </w:tc>
      </w:tr>
    </w:tbl>
    <w:p w:rsidR="002E1304" w:rsidRPr="002E1304" w:rsidRDefault="002E1304" w:rsidP="002E1304">
      <w:pPr>
        <w:spacing w:after="60" w:line="240" w:lineRule="auto"/>
        <w:jc w:val="both"/>
        <w:rPr>
          <w:rFonts w:ascii="Times New Roman" w:eastAsia="Times New Roman" w:hAnsi="Times New Roman" w:cs="Times New Roman"/>
          <w:sz w:val="24"/>
          <w:szCs w:val="24"/>
          <w:lang w:eastAsia="ru-RU"/>
        </w:rPr>
      </w:pPr>
    </w:p>
    <w:p w:rsidR="002E1304" w:rsidRPr="002E1304" w:rsidRDefault="002E1304" w:rsidP="002E1304">
      <w:pPr>
        <w:spacing w:after="60" w:line="240" w:lineRule="auto"/>
        <w:ind w:right="-6" w:firstLine="709"/>
        <w:jc w:val="both"/>
        <w:rPr>
          <w:rFonts w:ascii="Times New Roman" w:eastAsia="Times New Roman" w:hAnsi="Times New Roman" w:cs="Times New Roman"/>
          <w:sz w:val="24"/>
          <w:szCs w:val="24"/>
          <w:lang w:eastAsia="ru-RU"/>
        </w:rPr>
      </w:pPr>
      <w:bookmarkStart w:id="4" w:name="_Ref248571702"/>
      <w:proofErr w:type="gramStart"/>
      <w:r w:rsidRPr="002E1304">
        <w:rPr>
          <w:rFonts w:ascii="Times New Roman" w:eastAsia="Times New Roman" w:hAnsi="Times New Roman" w:cs="Times New Roman"/>
          <w:sz w:val="24"/>
          <w:szCs w:val="24"/>
          <w:lang w:eastAsia="ru-RU"/>
        </w:rPr>
        <w:t>Настоящая документация об аукционе в электронной форме (документация об электронном аукционе) разработана в соответствии с Гражданским кодексом Российской Федерации, Бюджетным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№44-ФЗ), Федеральным законом от 26.07.2006 № 135-ФЗ «О защите конкуренции», Федеральным законом от06.04.2011 № 63-ФЗ</w:t>
      </w:r>
      <w:proofErr w:type="gramEnd"/>
      <w:r w:rsidRPr="002E1304">
        <w:rPr>
          <w:rFonts w:ascii="Times New Roman" w:eastAsia="Times New Roman" w:hAnsi="Times New Roman" w:cs="Times New Roman"/>
          <w:sz w:val="24"/>
          <w:szCs w:val="24"/>
          <w:lang w:eastAsia="ru-RU"/>
        </w:rPr>
        <w:t xml:space="preserve"> «Об электронной подписи», иными нормативными правовыми актами в сфере закупок товаров, работ, услуг для обеспечения государственных и муниципальных нужд в целях определения поставщика (подрядчика, исполнителя)  на право заключения контракт, предметом которого является поставка товаров, работ, услуг для обеспечения государственных и муниципальных нужд, путем проведения аукциона в электронной форме (электронного аукциона).</w:t>
      </w:r>
    </w:p>
    <w:p w:rsidR="002E1304" w:rsidRPr="002E1304" w:rsidRDefault="002E1304" w:rsidP="002E1304">
      <w:pPr>
        <w:spacing w:after="60" w:line="240" w:lineRule="auto"/>
        <w:ind w:right="-6" w:firstLine="709"/>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Понятия и термины, используемые в настоящей документации об электронном аукционе, применяются в тех же значениях, что и в Федеральном законе № 44-ФЗ.</w:t>
      </w:r>
    </w:p>
    <w:p w:rsidR="002E1304" w:rsidRPr="002E1304" w:rsidRDefault="002E1304" w:rsidP="002E1304">
      <w:pPr>
        <w:keepNext/>
        <w:spacing w:after="60" w:line="240" w:lineRule="auto"/>
        <w:jc w:val="center"/>
        <w:outlineLvl w:val="1"/>
        <w:rPr>
          <w:rFonts w:ascii="Times New Roman" w:eastAsia="Times New Roman" w:hAnsi="Times New Roman" w:cs="Times New Roman"/>
          <w:b/>
          <w:bCs/>
          <w:color w:val="0000FF"/>
          <w:sz w:val="24"/>
          <w:szCs w:val="24"/>
          <w:lang w:val="x-none" w:eastAsia="x-none"/>
        </w:rPr>
      </w:pPr>
    </w:p>
    <w:p w:rsidR="002E1304" w:rsidRPr="002E1304" w:rsidRDefault="002E1304" w:rsidP="002E1304">
      <w:pPr>
        <w:keepNext/>
        <w:spacing w:after="60" w:line="240" w:lineRule="auto"/>
        <w:jc w:val="center"/>
        <w:outlineLvl w:val="1"/>
        <w:rPr>
          <w:rFonts w:ascii="Times New Roman" w:eastAsia="Times New Roman" w:hAnsi="Times New Roman" w:cs="Times New Roman"/>
          <w:b/>
          <w:bCs/>
          <w:color w:val="0000FF"/>
          <w:sz w:val="24"/>
          <w:szCs w:val="24"/>
          <w:lang w:val="x-none" w:eastAsia="x-none"/>
        </w:rPr>
      </w:pPr>
      <w:r w:rsidRPr="002E1304">
        <w:rPr>
          <w:rFonts w:ascii="Times New Roman" w:eastAsia="Times New Roman" w:hAnsi="Times New Roman" w:cs="Times New Roman"/>
          <w:b/>
          <w:bCs/>
          <w:color w:val="0000FF"/>
          <w:sz w:val="24"/>
          <w:szCs w:val="24"/>
          <w:lang w:val="x-none" w:eastAsia="x-none"/>
        </w:rPr>
        <w:t>СОДЕРЖАНИЕ ДОКУМЕНТАЦИИ ОБ ЭЛЕКТРОННОМ АУКЦИОНЕ</w:t>
      </w:r>
    </w:p>
    <w:p w:rsidR="002E1304" w:rsidRPr="002E1304" w:rsidRDefault="002E1304" w:rsidP="002E1304">
      <w:pPr>
        <w:keepNext/>
        <w:keepLines/>
        <w:widowControl w:val="0"/>
        <w:suppressLineNumbers/>
        <w:suppressAutoHyphens/>
        <w:spacing w:after="60" w:line="240" w:lineRule="auto"/>
        <w:ind w:firstLine="480"/>
        <w:jc w:val="both"/>
        <w:rPr>
          <w:rFonts w:ascii="Times New Roman" w:eastAsia="Times New Roman" w:hAnsi="Times New Roman" w:cs="Times New Roman"/>
          <w:sz w:val="24"/>
          <w:szCs w:val="24"/>
          <w:lang w:eastAsia="ru-RU"/>
        </w:rPr>
      </w:pPr>
    </w:p>
    <w:p w:rsidR="002E1304" w:rsidRPr="002E1304" w:rsidRDefault="002E1304" w:rsidP="002E1304">
      <w:pPr>
        <w:spacing w:after="60" w:line="240" w:lineRule="auto"/>
        <w:jc w:val="both"/>
        <w:rPr>
          <w:rFonts w:ascii="Times New Roman" w:eastAsia="Times New Roman" w:hAnsi="Times New Roman" w:cs="Times New Roman"/>
          <w:color w:val="0000FF"/>
          <w:sz w:val="24"/>
          <w:szCs w:val="24"/>
          <w:lang w:eastAsia="ru-RU"/>
        </w:rPr>
      </w:pPr>
      <w:r w:rsidRPr="002E1304">
        <w:rPr>
          <w:rFonts w:ascii="Times New Roman" w:eastAsia="Times New Roman" w:hAnsi="Times New Roman" w:cs="Times New Roman"/>
          <w:color w:val="0000FF"/>
          <w:sz w:val="24"/>
          <w:szCs w:val="24"/>
          <w:lang w:eastAsia="ru-RU"/>
        </w:rPr>
        <w:t xml:space="preserve">ЧАСТЬ I. </w:t>
      </w:r>
      <w:hyperlink w:anchor="Сведения_об_аукционе" w:history="1">
        <w:r w:rsidRPr="002E1304">
          <w:rPr>
            <w:rFonts w:ascii="Times New Roman" w:eastAsia="Times New Roman" w:hAnsi="Times New Roman" w:cs="Times New Roman"/>
            <w:color w:val="0000FF"/>
            <w:sz w:val="24"/>
            <w:szCs w:val="24"/>
            <w:lang w:eastAsia="ru-RU"/>
          </w:rPr>
          <w:t>Сведения о проводимом электронном аукционе, включающие в себя разделы:</w:t>
        </w:r>
      </w:hyperlink>
    </w:p>
    <w:bookmarkStart w:id="5" w:name="ТекстовоеПоле53"/>
    <w:p w:rsidR="002E1304" w:rsidRPr="002E1304" w:rsidRDefault="002E1304" w:rsidP="002E1304">
      <w:pPr>
        <w:numPr>
          <w:ilvl w:val="0"/>
          <w:numId w:val="5"/>
        </w:numPr>
        <w:spacing w:after="60" w:line="240" w:lineRule="auto"/>
        <w:ind w:left="1320"/>
        <w:jc w:val="both"/>
        <w:rPr>
          <w:rFonts w:ascii="Times New Roman" w:eastAsia="Times New Roman" w:hAnsi="Times New Roman" w:cs="Times New Roman"/>
          <w:color w:val="0000FF"/>
          <w:sz w:val="24"/>
          <w:szCs w:val="24"/>
          <w:lang w:eastAsia="ru-RU"/>
        </w:rPr>
      </w:pPr>
      <w:r w:rsidRPr="002E1304">
        <w:rPr>
          <w:rFonts w:ascii="Times New Roman" w:eastAsia="Times New Roman" w:hAnsi="Times New Roman" w:cs="Times New Roman"/>
          <w:color w:val="0000FF"/>
          <w:sz w:val="24"/>
          <w:szCs w:val="24"/>
          <w:lang w:eastAsia="ru-RU"/>
        </w:rPr>
        <w:fldChar w:fldCharType="begin"/>
      </w:r>
      <w:r w:rsidRPr="002E1304">
        <w:rPr>
          <w:rFonts w:ascii="Times New Roman" w:eastAsia="Times New Roman" w:hAnsi="Times New Roman" w:cs="Times New Roman"/>
          <w:color w:val="0000FF"/>
          <w:sz w:val="24"/>
          <w:szCs w:val="24"/>
          <w:lang w:eastAsia="ru-RU"/>
        </w:rPr>
        <w:instrText xml:space="preserve"> HYPERLINK  \l "Общие_сведения" </w:instrText>
      </w:r>
      <w:r w:rsidRPr="002E1304">
        <w:rPr>
          <w:rFonts w:ascii="Times New Roman" w:eastAsia="Times New Roman" w:hAnsi="Times New Roman" w:cs="Times New Roman"/>
          <w:color w:val="0000FF"/>
          <w:sz w:val="24"/>
          <w:szCs w:val="24"/>
          <w:lang w:eastAsia="ru-RU"/>
        </w:rPr>
        <w:fldChar w:fldCharType="separate"/>
      </w:r>
      <w:r w:rsidRPr="002E1304">
        <w:rPr>
          <w:rFonts w:ascii="Times New Roman" w:eastAsia="Times New Roman" w:hAnsi="Times New Roman" w:cs="Times New Roman"/>
          <w:color w:val="0000FF"/>
          <w:sz w:val="24"/>
          <w:szCs w:val="24"/>
          <w:lang w:eastAsia="ru-RU"/>
        </w:rPr>
        <w:t>Общие сведения о проводимом электронном аукционе;</w:t>
      </w:r>
      <w:r w:rsidRPr="002E1304">
        <w:rPr>
          <w:rFonts w:ascii="Times New Roman" w:eastAsia="Times New Roman" w:hAnsi="Times New Roman" w:cs="Times New Roman"/>
          <w:color w:val="0000FF"/>
          <w:sz w:val="24"/>
          <w:szCs w:val="24"/>
          <w:lang w:eastAsia="ru-RU"/>
        </w:rPr>
        <w:fldChar w:fldCharType="end"/>
      </w:r>
    </w:p>
    <w:p w:rsidR="002E1304" w:rsidRPr="002E1304" w:rsidRDefault="002E1304" w:rsidP="002E1304">
      <w:pPr>
        <w:numPr>
          <w:ilvl w:val="0"/>
          <w:numId w:val="5"/>
        </w:numPr>
        <w:spacing w:after="60" w:line="240" w:lineRule="auto"/>
        <w:ind w:left="1320"/>
        <w:contextualSpacing/>
        <w:jc w:val="both"/>
        <w:rPr>
          <w:rFonts w:ascii="Times New Roman" w:eastAsia="Times New Roman" w:hAnsi="Times New Roman" w:cs="Times New Roman"/>
          <w:color w:val="0000FF"/>
          <w:sz w:val="24"/>
          <w:szCs w:val="24"/>
          <w:lang w:eastAsia="ru-RU"/>
        </w:rPr>
      </w:pPr>
      <w:r w:rsidRPr="002E1304">
        <w:rPr>
          <w:rFonts w:ascii="Times New Roman" w:eastAsia="Times New Roman" w:hAnsi="Times New Roman" w:cs="Times New Roman"/>
          <w:color w:val="0000FF"/>
          <w:sz w:val="24"/>
          <w:szCs w:val="24"/>
          <w:lang w:eastAsia="ru-RU"/>
        </w:rPr>
        <w:t>Преимущества участникам электронного аукциона, а также условия, запреты, ограничения допуска работ, услуг, соответственно выполняемых, оказываемых иностранными лицами;</w:t>
      </w:r>
    </w:p>
    <w:bookmarkEnd w:id="5"/>
    <w:p w:rsidR="002E1304" w:rsidRPr="002E1304" w:rsidRDefault="002E1304" w:rsidP="002E1304">
      <w:pPr>
        <w:numPr>
          <w:ilvl w:val="0"/>
          <w:numId w:val="5"/>
        </w:numPr>
        <w:spacing w:after="60" w:line="240" w:lineRule="auto"/>
        <w:ind w:left="1320"/>
        <w:jc w:val="both"/>
        <w:rPr>
          <w:rFonts w:ascii="Times New Roman" w:eastAsia="Times New Roman" w:hAnsi="Times New Roman" w:cs="Times New Roman"/>
          <w:color w:val="0000FF"/>
          <w:sz w:val="24"/>
          <w:szCs w:val="24"/>
          <w:lang w:eastAsia="ru-RU"/>
        </w:rPr>
      </w:pPr>
      <w:r w:rsidRPr="002E1304">
        <w:rPr>
          <w:rFonts w:ascii="Times New Roman" w:eastAsia="Times New Roman" w:hAnsi="Times New Roman" w:cs="Times New Roman"/>
          <w:color w:val="0000FF"/>
          <w:sz w:val="24"/>
          <w:szCs w:val="24"/>
          <w:lang w:eastAsia="ru-RU"/>
        </w:rPr>
        <w:fldChar w:fldCharType="begin"/>
      </w:r>
      <w:r w:rsidRPr="002E1304">
        <w:rPr>
          <w:rFonts w:ascii="Times New Roman" w:eastAsia="Times New Roman" w:hAnsi="Times New Roman" w:cs="Times New Roman"/>
          <w:color w:val="0000FF"/>
          <w:sz w:val="24"/>
          <w:szCs w:val="24"/>
          <w:lang w:eastAsia="ru-RU"/>
        </w:rPr>
        <w:instrText xml:space="preserve"> HYPERLINK  \l "Требования_к_участникам" </w:instrText>
      </w:r>
      <w:r w:rsidRPr="002E1304">
        <w:rPr>
          <w:rFonts w:ascii="Times New Roman" w:eastAsia="Times New Roman" w:hAnsi="Times New Roman" w:cs="Times New Roman"/>
          <w:color w:val="0000FF"/>
          <w:sz w:val="24"/>
          <w:szCs w:val="24"/>
          <w:lang w:eastAsia="ru-RU"/>
        </w:rPr>
        <w:fldChar w:fldCharType="separate"/>
      </w:r>
      <w:r w:rsidRPr="002E1304">
        <w:rPr>
          <w:rFonts w:ascii="Times New Roman" w:eastAsia="Times New Roman" w:hAnsi="Times New Roman" w:cs="Times New Roman"/>
          <w:color w:val="0000FF"/>
          <w:sz w:val="24"/>
          <w:szCs w:val="24"/>
          <w:lang w:eastAsia="ru-RU"/>
        </w:rPr>
        <w:t>Требования к участникам электронного аукциона;</w:t>
      </w:r>
      <w:r w:rsidRPr="002E1304">
        <w:rPr>
          <w:rFonts w:ascii="Times New Roman" w:eastAsia="Times New Roman" w:hAnsi="Times New Roman" w:cs="Times New Roman"/>
          <w:color w:val="0000FF"/>
          <w:sz w:val="24"/>
          <w:szCs w:val="24"/>
          <w:lang w:eastAsia="ru-RU"/>
        </w:rPr>
        <w:fldChar w:fldCharType="end"/>
      </w:r>
    </w:p>
    <w:p w:rsidR="002E1304" w:rsidRPr="002E1304" w:rsidRDefault="002E1304" w:rsidP="002E1304">
      <w:pPr>
        <w:numPr>
          <w:ilvl w:val="0"/>
          <w:numId w:val="5"/>
        </w:numPr>
        <w:spacing w:after="60" w:line="240" w:lineRule="auto"/>
        <w:ind w:left="1320"/>
        <w:jc w:val="both"/>
        <w:rPr>
          <w:rFonts w:ascii="Times New Roman" w:eastAsia="Times New Roman" w:hAnsi="Times New Roman" w:cs="Times New Roman"/>
          <w:color w:val="0000FF"/>
          <w:sz w:val="24"/>
          <w:szCs w:val="24"/>
          <w:lang w:eastAsia="ru-RU"/>
        </w:rPr>
      </w:pPr>
      <w:hyperlink w:anchor="Требования_к_содержанию" w:history="1">
        <w:r w:rsidRPr="002E1304">
          <w:rPr>
            <w:rFonts w:ascii="Times New Roman" w:eastAsia="Times New Roman" w:hAnsi="Times New Roman" w:cs="Times New Roman"/>
            <w:color w:val="0000FF"/>
            <w:sz w:val="24"/>
            <w:szCs w:val="24"/>
            <w:lang w:eastAsia="ru-RU"/>
          </w:rPr>
          <w:t>Порядок подачи заявок на участие в электронном аукционе;</w:t>
        </w:r>
      </w:hyperlink>
    </w:p>
    <w:p w:rsidR="002E1304" w:rsidRPr="002E1304" w:rsidRDefault="002E1304" w:rsidP="002E1304">
      <w:pPr>
        <w:numPr>
          <w:ilvl w:val="0"/>
          <w:numId w:val="5"/>
        </w:numPr>
        <w:spacing w:after="60" w:line="240" w:lineRule="auto"/>
        <w:ind w:left="1320"/>
        <w:jc w:val="both"/>
        <w:rPr>
          <w:rFonts w:ascii="Times New Roman" w:eastAsia="Times New Roman" w:hAnsi="Times New Roman" w:cs="Times New Roman"/>
          <w:color w:val="0000FF"/>
          <w:sz w:val="24"/>
          <w:szCs w:val="24"/>
          <w:lang w:eastAsia="ru-RU"/>
        </w:rPr>
      </w:pPr>
      <w:hyperlink w:anchor="Условия_заключения_контракта" w:history="1">
        <w:r w:rsidRPr="002E1304">
          <w:rPr>
            <w:rFonts w:ascii="Times New Roman" w:eastAsia="Times New Roman" w:hAnsi="Times New Roman" w:cs="Times New Roman"/>
            <w:color w:val="0000FF"/>
            <w:sz w:val="24"/>
            <w:szCs w:val="24"/>
            <w:lang w:eastAsia="ru-RU"/>
          </w:rPr>
          <w:t>Условия заключения и исполнения контракта.</w:t>
        </w:r>
      </w:hyperlink>
    </w:p>
    <w:p w:rsidR="002E1304" w:rsidRPr="002E1304" w:rsidRDefault="002E1304" w:rsidP="002E1304">
      <w:pPr>
        <w:spacing w:after="60" w:line="240" w:lineRule="auto"/>
        <w:jc w:val="both"/>
        <w:rPr>
          <w:rFonts w:ascii="Times New Roman" w:eastAsia="Times New Roman" w:hAnsi="Times New Roman" w:cs="Times New Roman"/>
          <w:color w:val="0000FF"/>
          <w:sz w:val="24"/>
          <w:szCs w:val="24"/>
          <w:lang w:eastAsia="ru-RU"/>
        </w:rPr>
      </w:pPr>
      <w:r w:rsidRPr="002E1304">
        <w:rPr>
          <w:rFonts w:ascii="Times New Roman" w:eastAsia="Times New Roman" w:hAnsi="Times New Roman" w:cs="Times New Roman"/>
          <w:color w:val="0000FF"/>
          <w:sz w:val="24"/>
          <w:szCs w:val="24"/>
          <w:lang w:eastAsia="ru-RU"/>
        </w:rPr>
        <w:t xml:space="preserve">ЧАСТЬ II. </w:t>
      </w:r>
      <w:hyperlink w:anchor="ТЕХНИЧЕСКОЕ_ЗАДАНИЕ" w:history="1">
        <w:r w:rsidRPr="002E1304">
          <w:rPr>
            <w:rFonts w:ascii="Times New Roman" w:eastAsia="Times New Roman" w:hAnsi="Times New Roman" w:cs="Times New Roman"/>
            <w:color w:val="0000FF"/>
            <w:sz w:val="24"/>
            <w:szCs w:val="24"/>
            <w:lang w:eastAsia="ru-RU"/>
          </w:rPr>
          <w:t>Техническое задание.</w:t>
        </w:r>
      </w:hyperlink>
    </w:p>
    <w:p w:rsidR="002E1304" w:rsidRPr="002E1304" w:rsidRDefault="002E1304" w:rsidP="002E1304">
      <w:pPr>
        <w:spacing w:after="60" w:line="240" w:lineRule="auto"/>
        <w:jc w:val="both"/>
        <w:rPr>
          <w:rFonts w:ascii="Times New Roman" w:eastAsia="Times New Roman" w:hAnsi="Times New Roman" w:cs="Times New Roman"/>
          <w:color w:val="0000FF"/>
          <w:sz w:val="24"/>
          <w:szCs w:val="24"/>
          <w:lang w:eastAsia="ru-RU"/>
        </w:rPr>
      </w:pPr>
      <w:r w:rsidRPr="002E1304">
        <w:rPr>
          <w:rFonts w:ascii="Times New Roman" w:eastAsia="Times New Roman" w:hAnsi="Times New Roman" w:cs="Times New Roman"/>
          <w:color w:val="0000FF"/>
          <w:sz w:val="24"/>
          <w:szCs w:val="24"/>
          <w:lang w:eastAsia="ru-RU"/>
        </w:rPr>
        <w:t xml:space="preserve">ЧАСТЬ III. </w:t>
      </w:r>
      <w:hyperlink w:anchor="Обоснование_нач_цены" w:history="1">
        <w:r w:rsidRPr="002E1304">
          <w:rPr>
            <w:rFonts w:ascii="Times New Roman" w:eastAsia="Times New Roman" w:hAnsi="Times New Roman" w:cs="Times New Roman"/>
            <w:color w:val="0000FF"/>
            <w:sz w:val="24"/>
            <w:szCs w:val="24"/>
            <w:lang w:eastAsia="ru-RU"/>
          </w:rPr>
          <w:t>Обоснование начальной (максимальной) цены контракта.</w:t>
        </w:r>
      </w:hyperlink>
    </w:p>
    <w:p w:rsidR="002E1304" w:rsidRPr="002E1304" w:rsidRDefault="002E1304" w:rsidP="002E1304">
      <w:pPr>
        <w:spacing w:after="60" w:line="240" w:lineRule="auto"/>
        <w:jc w:val="both"/>
        <w:rPr>
          <w:rFonts w:ascii="Times New Roman" w:eastAsia="Times New Roman" w:hAnsi="Times New Roman" w:cs="Times New Roman"/>
          <w:color w:val="0000FF"/>
          <w:sz w:val="24"/>
          <w:szCs w:val="24"/>
          <w:lang w:eastAsia="ru-RU"/>
        </w:rPr>
      </w:pPr>
      <w:r w:rsidRPr="002E1304">
        <w:rPr>
          <w:rFonts w:ascii="Times New Roman" w:eastAsia="Times New Roman" w:hAnsi="Times New Roman" w:cs="Times New Roman"/>
          <w:color w:val="0000FF"/>
          <w:sz w:val="24"/>
          <w:szCs w:val="24"/>
          <w:lang w:eastAsia="ru-RU"/>
        </w:rPr>
        <w:t xml:space="preserve">ЧАСТЬ IV. </w:t>
      </w:r>
      <w:hyperlink w:anchor="ПРОЕКТ_ГОСУДАРСТВЕННОГО_контракта" w:history="1">
        <w:r w:rsidRPr="002E1304">
          <w:rPr>
            <w:rFonts w:ascii="Times New Roman" w:eastAsia="Times New Roman" w:hAnsi="Times New Roman" w:cs="Times New Roman"/>
            <w:color w:val="0000FF"/>
            <w:sz w:val="24"/>
            <w:szCs w:val="24"/>
            <w:lang w:eastAsia="ru-RU"/>
          </w:rPr>
          <w:t>Проект контракта.</w:t>
        </w:r>
      </w:hyperlink>
    </w:p>
    <w:p w:rsidR="002E1304" w:rsidRPr="002E1304" w:rsidRDefault="002E1304" w:rsidP="002E1304">
      <w:pPr>
        <w:tabs>
          <w:tab w:val="left" w:pos="360"/>
        </w:tabs>
        <w:autoSpaceDE w:val="0"/>
        <w:autoSpaceDN w:val="0"/>
        <w:adjustRightInd w:val="0"/>
        <w:spacing w:before="120" w:after="360" w:line="240" w:lineRule="auto"/>
        <w:ind w:left="-181" w:firstLine="720"/>
        <w:jc w:val="both"/>
        <w:rPr>
          <w:rFonts w:ascii="Arial" w:eastAsia="Times New Roman" w:hAnsi="Arial" w:cs="Times New Roman"/>
          <w:sz w:val="20"/>
          <w:szCs w:val="20"/>
          <w:lang w:eastAsia="ru-RU"/>
        </w:rPr>
      </w:pPr>
    </w:p>
    <w:p w:rsidR="002E1304" w:rsidRPr="002E1304" w:rsidRDefault="002E1304" w:rsidP="002E1304">
      <w:pPr>
        <w:keepNext/>
        <w:spacing w:after="60" w:line="240" w:lineRule="auto"/>
        <w:ind w:right="-142"/>
        <w:outlineLvl w:val="1"/>
        <w:rPr>
          <w:rFonts w:ascii="Times New Roman" w:eastAsia="Times New Roman" w:hAnsi="Times New Roman" w:cs="Times New Roman"/>
          <w:b/>
          <w:sz w:val="28"/>
          <w:szCs w:val="30"/>
          <w:lang w:eastAsia="x-none"/>
        </w:rPr>
      </w:pPr>
      <w:r w:rsidRPr="002E1304">
        <w:rPr>
          <w:rFonts w:ascii="Times New Roman" w:eastAsia="Times New Roman" w:hAnsi="Times New Roman" w:cs="Times New Roman"/>
          <w:color w:val="000000"/>
          <w:szCs w:val="30"/>
          <w:lang w:val="x-none" w:eastAsia="x-none"/>
        </w:rPr>
        <w:br w:type="page"/>
      </w:r>
      <w:bookmarkStart w:id="6" w:name="Сведения_об_аукционе"/>
      <w:bookmarkEnd w:id="4"/>
      <w:r w:rsidRPr="002E1304">
        <w:rPr>
          <w:rFonts w:ascii="Times New Roman" w:eastAsia="Times New Roman" w:hAnsi="Times New Roman" w:cs="Times New Roman"/>
          <w:b/>
          <w:color w:val="000000"/>
          <w:sz w:val="28"/>
          <w:szCs w:val="28"/>
          <w:lang w:val="x-none" w:eastAsia="x-none"/>
        </w:rPr>
        <w:lastRenderedPageBreak/>
        <w:t>ЧАСТЬ</w:t>
      </w:r>
      <w:r w:rsidRPr="002E1304">
        <w:rPr>
          <w:rFonts w:ascii="Times New Roman" w:eastAsia="Times New Roman" w:hAnsi="Times New Roman" w:cs="Times New Roman"/>
          <w:b/>
          <w:color w:val="000000"/>
          <w:sz w:val="28"/>
          <w:szCs w:val="28"/>
          <w:lang w:eastAsia="x-none"/>
        </w:rPr>
        <w:t xml:space="preserve"> </w:t>
      </w:r>
      <w:r w:rsidRPr="002E1304">
        <w:rPr>
          <w:rFonts w:ascii="Times New Roman" w:eastAsia="Times New Roman" w:hAnsi="Times New Roman" w:cs="Times New Roman"/>
          <w:b/>
          <w:sz w:val="28"/>
          <w:szCs w:val="30"/>
          <w:lang w:val="en-US" w:eastAsia="x-none"/>
        </w:rPr>
        <w:t>I</w:t>
      </w:r>
      <w:r w:rsidRPr="002E1304">
        <w:rPr>
          <w:rFonts w:ascii="Times New Roman" w:eastAsia="Times New Roman" w:hAnsi="Times New Roman" w:cs="Times New Roman"/>
          <w:b/>
          <w:sz w:val="28"/>
          <w:szCs w:val="30"/>
          <w:lang w:val="x-none" w:eastAsia="x-none"/>
        </w:rPr>
        <w:t>.</w:t>
      </w:r>
      <w:r w:rsidRPr="002E1304">
        <w:rPr>
          <w:rFonts w:ascii="Times New Roman" w:eastAsia="Times New Roman" w:hAnsi="Times New Roman" w:cs="Times New Roman"/>
          <w:b/>
          <w:sz w:val="28"/>
          <w:szCs w:val="30"/>
          <w:lang w:eastAsia="x-none"/>
        </w:rPr>
        <w:t xml:space="preserve"> </w:t>
      </w:r>
      <w:r w:rsidRPr="002E1304">
        <w:rPr>
          <w:rFonts w:ascii="Times New Roman" w:eastAsia="Times New Roman" w:hAnsi="Times New Roman" w:cs="Times New Roman"/>
          <w:b/>
          <w:sz w:val="28"/>
          <w:szCs w:val="30"/>
          <w:lang w:val="x-none" w:eastAsia="x-none"/>
        </w:rPr>
        <w:t>СВЕДЕНИЯ О ПРОВОДИМОМ ЭЛЕКТРОННОМ АУКЦИОНЕ</w:t>
      </w:r>
    </w:p>
    <w:p w:rsidR="002E1304" w:rsidRPr="002E1304" w:rsidRDefault="002E1304" w:rsidP="002E1304">
      <w:pPr>
        <w:keepNext/>
        <w:numPr>
          <w:ilvl w:val="0"/>
          <w:numId w:val="8"/>
        </w:numPr>
        <w:spacing w:before="240" w:after="60" w:line="240" w:lineRule="auto"/>
        <w:jc w:val="center"/>
        <w:outlineLvl w:val="2"/>
        <w:rPr>
          <w:rFonts w:ascii="Times New Roman" w:eastAsia="Times New Roman" w:hAnsi="Times New Roman" w:cs="Times New Roman"/>
          <w:b/>
          <w:bCs/>
          <w:sz w:val="24"/>
          <w:szCs w:val="24"/>
          <w:lang w:val="x-none" w:eastAsia="x-none"/>
        </w:rPr>
      </w:pPr>
      <w:bookmarkStart w:id="7" w:name="_Общие_сведения_о"/>
      <w:bookmarkStart w:id="8" w:name="Общие_сведения"/>
      <w:bookmarkEnd w:id="6"/>
      <w:r w:rsidRPr="002E1304">
        <w:rPr>
          <w:rFonts w:ascii="Times New Roman" w:eastAsia="Times New Roman" w:hAnsi="Times New Roman" w:cs="Times New Roman"/>
          <w:b/>
          <w:bCs/>
          <w:sz w:val="24"/>
          <w:szCs w:val="24"/>
          <w:lang w:val="x-none" w:eastAsia="x-none"/>
        </w:rPr>
        <w:t xml:space="preserve">Общие сведения о проводимом </w:t>
      </w:r>
      <w:r w:rsidRPr="002E1304">
        <w:rPr>
          <w:rFonts w:ascii="Times New Roman" w:eastAsia="Times New Roman" w:hAnsi="Times New Roman" w:cs="Times New Roman"/>
          <w:b/>
          <w:bCs/>
          <w:sz w:val="24"/>
          <w:szCs w:val="24"/>
          <w:lang w:eastAsia="x-none"/>
        </w:rPr>
        <w:t>электронном аукционе</w:t>
      </w:r>
    </w:p>
    <w:tbl>
      <w:tblPr>
        <w:tblW w:w="10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17"/>
        <w:gridCol w:w="13"/>
        <w:gridCol w:w="15"/>
        <w:gridCol w:w="21"/>
        <w:gridCol w:w="8828"/>
      </w:tblGrid>
      <w:tr w:rsidR="002E1304" w:rsidRPr="002E1304" w:rsidTr="000921FC">
        <w:trPr>
          <w:trHeight w:val="524"/>
        </w:trPr>
        <w:tc>
          <w:tcPr>
            <w:tcW w:w="1191" w:type="dxa"/>
            <w:gridSpan w:val="3"/>
            <w:shd w:val="clear" w:color="auto" w:fill="808080"/>
            <w:vAlign w:val="center"/>
          </w:tcPr>
          <w:p w:rsidR="002E1304" w:rsidRPr="002E1304" w:rsidRDefault="002E1304" w:rsidP="002E1304">
            <w:pPr>
              <w:widowControl w:val="0"/>
              <w:tabs>
                <w:tab w:val="left" w:pos="360"/>
              </w:tabs>
              <w:autoSpaceDE w:val="0"/>
              <w:autoSpaceDN w:val="0"/>
              <w:adjustRightInd w:val="0"/>
              <w:spacing w:after="60" w:line="240" w:lineRule="auto"/>
              <w:jc w:val="center"/>
              <w:outlineLvl w:val="0"/>
              <w:rPr>
                <w:rFonts w:ascii="Arial" w:eastAsia="Times New Roman" w:hAnsi="Arial" w:cs="Arial"/>
                <w:b/>
                <w:color w:val="FFFFFF"/>
                <w:sz w:val="20"/>
                <w:szCs w:val="20"/>
                <w:lang w:eastAsia="ru-RU"/>
              </w:rPr>
            </w:pPr>
            <w:bookmarkStart w:id="9" w:name="ТекстовоеПоле35" w:colFirst="0" w:colLast="1"/>
            <w:bookmarkStart w:id="10" w:name="пункт1" w:colFirst="0" w:colLast="1"/>
            <w:bookmarkEnd w:id="7"/>
            <w:bookmarkEnd w:id="8"/>
            <w:r w:rsidRPr="002E1304">
              <w:rPr>
                <w:rFonts w:ascii="Arial" w:eastAsia="Times New Roman" w:hAnsi="Arial" w:cs="Arial"/>
                <w:b/>
                <w:color w:val="FFFFFF"/>
                <w:sz w:val="20"/>
                <w:szCs w:val="20"/>
                <w:lang w:eastAsia="ru-RU"/>
              </w:rPr>
              <w:t>1.</w:t>
            </w:r>
          </w:p>
        </w:tc>
        <w:tc>
          <w:tcPr>
            <w:tcW w:w="8864" w:type="dxa"/>
            <w:gridSpan w:val="3"/>
            <w:shd w:val="clear" w:color="auto" w:fill="808080"/>
            <w:vAlign w:val="center"/>
          </w:tcPr>
          <w:p w:rsidR="002E1304" w:rsidRPr="002E1304" w:rsidRDefault="002E1304" w:rsidP="002E1304">
            <w:pPr>
              <w:widowControl w:val="0"/>
              <w:tabs>
                <w:tab w:val="left" w:pos="360"/>
              </w:tabs>
              <w:autoSpaceDE w:val="0"/>
              <w:autoSpaceDN w:val="0"/>
              <w:adjustRightInd w:val="0"/>
              <w:spacing w:after="60" w:line="240" w:lineRule="auto"/>
              <w:jc w:val="center"/>
              <w:outlineLvl w:val="0"/>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t xml:space="preserve">Электронный аукцион проводит </w:t>
            </w:r>
          </w:p>
        </w:tc>
      </w:tr>
      <w:bookmarkEnd w:id="9"/>
      <w:bookmarkEnd w:id="10"/>
      <w:tr w:rsidR="002E1304" w:rsidRPr="002E1304" w:rsidTr="000921FC">
        <w:tc>
          <w:tcPr>
            <w:tcW w:w="10055" w:type="dxa"/>
            <w:gridSpan w:val="6"/>
          </w:tcPr>
          <w:p w:rsidR="002E1304" w:rsidRPr="002E1304" w:rsidRDefault="002E1304" w:rsidP="002E1304">
            <w:pPr>
              <w:spacing w:after="60" w:line="240" w:lineRule="auto"/>
              <w:jc w:val="both"/>
              <w:rPr>
                <w:rFonts w:ascii="Times New Roman" w:eastAsia="Times New Roman" w:hAnsi="Times New Roman" w:cs="Times New Roman"/>
                <w:bCs/>
                <w:sz w:val="24"/>
                <w:szCs w:val="24"/>
                <w:lang w:eastAsia="ru-RU"/>
              </w:rPr>
            </w:pPr>
            <w:r w:rsidRPr="002E1304">
              <w:rPr>
                <w:rFonts w:ascii="Times New Roman" w:eastAsia="Times New Roman" w:hAnsi="Times New Roman" w:cs="Times New Roman"/>
                <w:sz w:val="24"/>
                <w:szCs w:val="24"/>
                <w:lang w:eastAsia="ru-RU"/>
              </w:rPr>
              <w:t>Администрация муниципального образования Старопольское сельское  поселение Сланцевского района Ленинградской области.</w:t>
            </w:r>
          </w:p>
          <w:p w:rsidR="002E1304" w:rsidRPr="002E1304" w:rsidRDefault="002E1304" w:rsidP="002E1304">
            <w:pPr>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ИНН: 4713008112,</w:t>
            </w:r>
          </w:p>
          <w:p w:rsidR="002E1304" w:rsidRPr="002E1304" w:rsidRDefault="002E1304" w:rsidP="002E1304">
            <w:pPr>
              <w:spacing w:after="0" w:line="240" w:lineRule="auto"/>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почтовый адрес: Российская Федерация, 188550, Ленинградская обл., Сланцевский район, д. Старополье, д.8.,</w:t>
            </w:r>
          </w:p>
          <w:p w:rsidR="002E1304" w:rsidRPr="002E1304" w:rsidRDefault="002E1304" w:rsidP="002E1304">
            <w:pPr>
              <w:spacing w:after="0" w:line="240" w:lineRule="auto"/>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xml:space="preserve">ответственное должностное лицо: </w:t>
            </w:r>
            <w:proofErr w:type="spellStart"/>
            <w:r w:rsidRPr="002E1304">
              <w:rPr>
                <w:rFonts w:ascii="Times New Roman" w:eastAsia="Times New Roman" w:hAnsi="Times New Roman" w:cs="Times New Roman"/>
                <w:sz w:val="24"/>
                <w:szCs w:val="24"/>
                <w:lang w:eastAsia="ru-RU"/>
              </w:rPr>
              <w:t>Овлаховский</w:t>
            </w:r>
            <w:proofErr w:type="spellEnd"/>
            <w:r w:rsidRPr="002E1304">
              <w:rPr>
                <w:rFonts w:ascii="Times New Roman" w:eastAsia="Times New Roman" w:hAnsi="Times New Roman" w:cs="Times New Roman"/>
                <w:sz w:val="24"/>
                <w:szCs w:val="24"/>
                <w:lang w:eastAsia="ru-RU"/>
              </w:rPr>
              <w:t xml:space="preserve"> Виталий Олегович,</w:t>
            </w:r>
          </w:p>
          <w:p w:rsidR="002E1304" w:rsidRPr="002E1304" w:rsidRDefault="002E1304" w:rsidP="002E1304">
            <w:pPr>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телефон, факс: 8(81374)62-463,</w:t>
            </w:r>
          </w:p>
          <w:p w:rsidR="002E1304" w:rsidRPr="002E1304" w:rsidRDefault="002E1304" w:rsidP="002E1304">
            <w:pPr>
              <w:spacing w:after="0" w:line="240" w:lineRule="auto"/>
              <w:rPr>
                <w:rFonts w:ascii="Times New Roman" w:eastAsia="Times New Roman" w:hAnsi="Times New Roman" w:cs="Times New Roman"/>
                <w:bCs/>
                <w:sz w:val="24"/>
                <w:szCs w:val="24"/>
                <w:lang w:eastAsia="ru-RU"/>
              </w:rPr>
            </w:pPr>
            <w:r w:rsidRPr="002E1304">
              <w:rPr>
                <w:rFonts w:ascii="Times New Roman" w:eastAsia="Times New Roman" w:hAnsi="Times New Roman" w:cs="Times New Roman"/>
                <w:sz w:val="24"/>
                <w:szCs w:val="24"/>
                <w:lang w:eastAsia="ru-RU"/>
              </w:rPr>
              <w:t>адрес электронной почты:  staropolskoe@yandex.ru.</w:t>
            </w:r>
          </w:p>
        </w:tc>
      </w:tr>
      <w:tr w:rsidR="002E1304" w:rsidRPr="002E1304" w:rsidTr="000921FC">
        <w:trPr>
          <w:trHeight w:val="523"/>
        </w:trPr>
        <w:tc>
          <w:tcPr>
            <w:tcW w:w="1191" w:type="dxa"/>
            <w:gridSpan w:val="3"/>
            <w:shd w:val="clear" w:color="auto" w:fill="808080"/>
            <w:vAlign w:val="center"/>
          </w:tcPr>
          <w:p w:rsidR="002E1304" w:rsidRPr="002E1304" w:rsidRDefault="002E1304" w:rsidP="002E1304">
            <w:pPr>
              <w:widowControl w:val="0"/>
              <w:tabs>
                <w:tab w:val="left" w:pos="360"/>
              </w:tabs>
              <w:autoSpaceDE w:val="0"/>
              <w:autoSpaceDN w:val="0"/>
              <w:adjustRightInd w:val="0"/>
              <w:spacing w:after="60" w:line="240" w:lineRule="auto"/>
              <w:jc w:val="center"/>
              <w:rPr>
                <w:rFonts w:ascii="Arial" w:eastAsia="Times New Roman" w:hAnsi="Arial" w:cs="Arial"/>
                <w:b/>
                <w:color w:val="FFFFFF"/>
                <w:sz w:val="20"/>
                <w:szCs w:val="20"/>
                <w:lang w:eastAsia="ru-RU"/>
              </w:rPr>
            </w:pPr>
            <w:bookmarkStart w:id="11" w:name="пункт2" w:colFirst="0" w:colLast="1"/>
            <w:r w:rsidRPr="002E1304">
              <w:rPr>
                <w:rFonts w:ascii="Arial" w:eastAsia="Times New Roman" w:hAnsi="Arial" w:cs="Arial"/>
                <w:b/>
                <w:color w:val="FFFFFF"/>
                <w:sz w:val="20"/>
                <w:szCs w:val="20"/>
                <w:lang w:eastAsia="ru-RU"/>
              </w:rPr>
              <w:t>2.</w:t>
            </w:r>
          </w:p>
        </w:tc>
        <w:tc>
          <w:tcPr>
            <w:tcW w:w="8864" w:type="dxa"/>
            <w:gridSpan w:val="3"/>
            <w:shd w:val="clear" w:color="auto" w:fill="808080"/>
            <w:vAlign w:val="center"/>
          </w:tcPr>
          <w:p w:rsidR="002E1304" w:rsidRPr="002E1304" w:rsidRDefault="002E1304" w:rsidP="002E1304">
            <w:pPr>
              <w:widowControl w:val="0"/>
              <w:tabs>
                <w:tab w:val="left" w:pos="360"/>
              </w:tabs>
              <w:autoSpaceDE w:val="0"/>
              <w:autoSpaceDN w:val="0"/>
              <w:adjustRightInd w:val="0"/>
              <w:spacing w:after="60" w:line="240" w:lineRule="auto"/>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t>Заказчик</w:t>
            </w:r>
          </w:p>
        </w:tc>
      </w:tr>
      <w:bookmarkEnd w:id="11"/>
      <w:tr w:rsidR="002E1304" w:rsidRPr="002E1304" w:rsidTr="000921FC">
        <w:tc>
          <w:tcPr>
            <w:tcW w:w="10055" w:type="dxa"/>
            <w:gridSpan w:val="6"/>
          </w:tcPr>
          <w:p w:rsidR="002E1304" w:rsidRPr="002E1304" w:rsidRDefault="002E1304" w:rsidP="002E1304">
            <w:pPr>
              <w:keepNext/>
              <w:keepLines/>
              <w:widowControl w:val="0"/>
              <w:suppressLineNumbers/>
              <w:suppressAutoHyphens/>
              <w:spacing w:after="0"/>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Наименование: Администрация муниципального образования Старопольское сельское  поселение Сланцевского района Ленинградской области,</w:t>
            </w:r>
          </w:p>
          <w:p w:rsidR="002E1304" w:rsidRPr="002E1304" w:rsidRDefault="002E1304" w:rsidP="002E1304">
            <w:pPr>
              <w:keepNext/>
              <w:keepLines/>
              <w:widowControl w:val="0"/>
              <w:suppressLineNumbers/>
              <w:suppressAutoHyphens/>
              <w:spacing w:after="0"/>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ИНН: 4713008112,</w:t>
            </w:r>
          </w:p>
          <w:p w:rsidR="002E1304" w:rsidRPr="002E1304" w:rsidRDefault="002E1304" w:rsidP="002E1304">
            <w:pPr>
              <w:spacing w:after="0" w:line="240" w:lineRule="auto"/>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xml:space="preserve">место нахождения: </w:t>
            </w:r>
            <w:proofErr w:type="gramStart"/>
            <w:r w:rsidRPr="002E1304">
              <w:rPr>
                <w:rFonts w:ascii="Times New Roman" w:eastAsia="Times New Roman" w:hAnsi="Times New Roman" w:cs="Times New Roman"/>
                <w:sz w:val="24"/>
                <w:szCs w:val="24"/>
                <w:lang w:eastAsia="ru-RU"/>
              </w:rPr>
              <w:t>Ленинградская</w:t>
            </w:r>
            <w:proofErr w:type="gramEnd"/>
            <w:r w:rsidRPr="002E1304">
              <w:rPr>
                <w:rFonts w:ascii="Times New Roman" w:eastAsia="Times New Roman" w:hAnsi="Times New Roman" w:cs="Times New Roman"/>
                <w:sz w:val="24"/>
                <w:szCs w:val="24"/>
                <w:lang w:eastAsia="ru-RU"/>
              </w:rPr>
              <w:t xml:space="preserve"> обл., Сланцевский район, д. Старополье, д.8.,</w:t>
            </w:r>
          </w:p>
          <w:p w:rsidR="002E1304" w:rsidRPr="002E1304" w:rsidRDefault="002E1304" w:rsidP="002E1304">
            <w:pPr>
              <w:spacing w:after="0" w:line="240" w:lineRule="auto"/>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xml:space="preserve">почтовый адрес: 188550, </w:t>
            </w:r>
            <w:proofErr w:type="gramStart"/>
            <w:r w:rsidRPr="002E1304">
              <w:rPr>
                <w:rFonts w:ascii="Times New Roman" w:eastAsia="Times New Roman" w:hAnsi="Times New Roman" w:cs="Times New Roman"/>
                <w:sz w:val="24"/>
                <w:szCs w:val="24"/>
                <w:lang w:eastAsia="ru-RU"/>
              </w:rPr>
              <w:t>Ленинградская</w:t>
            </w:r>
            <w:proofErr w:type="gramEnd"/>
            <w:r w:rsidRPr="002E1304">
              <w:rPr>
                <w:rFonts w:ascii="Times New Roman" w:eastAsia="Times New Roman" w:hAnsi="Times New Roman" w:cs="Times New Roman"/>
                <w:sz w:val="24"/>
                <w:szCs w:val="24"/>
                <w:lang w:eastAsia="ru-RU"/>
              </w:rPr>
              <w:t xml:space="preserve"> обл., Сланцевский район, д. Старополье, д.8.,</w:t>
            </w:r>
          </w:p>
          <w:p w:rsidR="002E1304" w:rsidRPr="002E1304" w:rsidRDefault="002E1304" w:rsidP="002E1304">
            <w:pPr>
              <w:shd w:val="clear" w:color="auto" w:fill="FFFFFF"/>
              <w:spacing w:after="0"/>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fldChar w:fldCharType="begin">
                <w:ffData>
                  <w:name w:val=""/>
                  <w:enabled/>
                  <w:calcOnExit w:val="0"/>
                  <w:textInput>
                    <w:default w:val="контрактный управляющий"/>
                    <w:format w:val="Строчные буквы"/>
                  </w:textInput>
                </w:ffData>
              </w:fldChar>
            </w:r>
            <w:r w:rsidRPr="002E1304">
              <w:rPr>
                <w:rFonts w:ascii="Times New Roman" w:eastAsia="Times New Roman" w:hAnsi="Times New Roman" w:cs="Times New Roman"/>
                <w:sz w:val="24"/>
                <w:szCs w:val="24"/>
                <w:lang w:eastAsia="ru-RU"/>
              </w:rPr>
              <w:instrText xml:space="preserve"> FORMTEXT </w:instrText>
            </w:r>
            <w:r w:rsidRPr="002E1304">
              <w:rPr>
                <w:rFonts w:ascii="Times New Roman" w:eastAsia="Times New Roman" w:hAnsi="Times New Roman" w:cs="Times New Roman"/>
                <w:sz w:val="24"/>
                <w:szCs w:val="24"/>
                <w:lang w:eastAsia="ru-RU"/>
              </w:rPr>
            </w:r>
            <w:r w:rsidRPr="002E1304">
              <w:rPr>
                <w:rFonts w:ascii="Times New Roman" w:eastAsia="Times New Roman" w:hAnsi="Times New Roman" w:cs="Times New Roman"/>
                <w:sz w:val="24"/>
                <w:szCs w:val="24"/>
                <w:lang w:eastAsia="ru-RU"/>
              </w:rPr>
              <w:fldChar w:fldCharType="separate"/>
            </w:r>
            <w:r w:rsidRPr="002E1304">
              <w:rPr>
                <w:rFonts w:ascii="Times New Roman" w:eastAsia="Times New Roman" w:hAnsi="Times New Roman" w:cs="Times New Roman"/>
                <w:noProof/>
                <w:sz w:val="24"/>
                <w:szCs w:val="24"/>
                <w:lang w:eastAsia="ru-RU"/>
              </w:rPr>
              <w:t>контрактный управляющий</w:t>
            </w:r>
            <w:r w:rsidRPr="002E1304">
              <w:rPr>
                <w:rFonts w:ascii="Times New Roman" w:eastAsia="Times New Roman" w:hAnsi="Times New Roman" w:cs="Times New Roman"/>
                <w:sz w:val="24"/>
                <w:szCs w:val="24"/>
                <w:lang w:eastAsia="ru-RU"/>
              </w:rPr>
              <w:fldChar w:fldCharType="end"/>
            </w:r>
            <w:r w:rsidRPr="002E1304">
              <w:rPr>
                <w:rFonts w:ascii="Times New Roman" w:eastAsia="Times New Roman" w:hAnsi="Times New Roman" w:cs="Times New Roman"/>
                <w:sz w:val="24"/>
                <w:szCs w:val="24"/>
                <w:lang w:eastAsia="ru-RU"/>
              </w:rPr>
              <w:t xml:space="preserve">, ответственный за заключение контракта: </w:t>
            </w:r>
            <w:proofErr w:type="spellStart"/>
            <w:r w:rsidRPr="002E1304">
              <w:rPr>
                <w:rFonts w:ascii="Times New Roman" w:eastAsia="Times New Roman" w:hAnsi="Times New Roman" w:cs="Times New Roman"/>
                <w:sz w:val="24"/>
                <w:szCs w:val="24"/>
                <w:lang w:eastAsia="ru-RU"/>
              </w:rPr>
              <w:t>Овлаховский</w:t>
            </w:r>
            <w:proofErr w:type="spellEnd"/>
            <w:r w:rsidRPr="002E1304">
              <w:rPr>
                <w:rFonts w:ascii="Times New Roman" w:eastAsia="Times New Roman" w:hAnsi="Times New Roman" w:cs="Times New Roman"/>
                <w:sz w:val="24"/>
                <w:szCs w:val="24"/>
                <w:lang w:eastAsia="ru-RU"/>
              </w:rPr>
              <w:t xml:space="preserve"> Виталий Олегович,</w:t>
            </w:r>
          </w:p>
          <w:p w:rsidR="002E1304" w:rsidRPr="002E1304" w:rsidRDefault="002E1304" w:rsidP="002E1304">
            <w:pPr>
              <w:shd w:val="clear" w:color="auto" w:fill="FFFFFF"/>
              <w:spacing w:after="0"/>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телефон: 8-81374-62-463,</w:t>
            </w:r>
          </w:p>
          <w:p w:rsidR="002E1304" w:rsidRPr="002E1304" w:rsidRDefault="002E1304" w:rsidP="002E1304">
            <w:pPr>
              <w:spacing w:after="0"/>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Факс: 8-81374-64-463,</w:t>
            </w:r>
          </w:p>
          <w:p w:rsidR="002E1304" w:rsidRPr="002E1304" w:rsidRDefault="002E1304" w:rsidP="002E1304">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адрес электронной почты: staropolskoe@yandex.ru</w:t>
            </w:r>
            <w:r w:rsidRPr="002E1304">
              <w:rPr>
                <w:rFonts w:ascii="Times New Roman" w:eastAsia="Times New Roman" w:hAnsi="Times New Roman" w:cs="Times New Roman"/>
                <w:color w:val="0000FF"/>
                <w:sz w:val="24"/>
                <w:szCs w:val="24"/>
                <w:lang w:eastAsia="ru-RU"/>
              </w:rPr>
              <w:t>.</w:t>
            </w:r>
          </w:p>
        </w:tc>
      </w:tr>
      <w:tr w:rsidR="002E1304" w:rsidRPr="002E1304" w:rsidTr="000921FC">
        <w:trPr>
          <w:trHeight w:val="476"/>
        </w:trPr>
        <w:tc>
          <w:tcPr>
            <w:tcW w:w="1191" w:type="dxa"/>
            <w:gridSpan w:val="3"/>
            <w:shd w:val="clear" w:color="auto" w:fill="808080"/>
            <w:vAlign w:val="center"/>
          </w:tcPr>
          <w:p w:rsidR="002E1304" w:rsidRPr="002E1304" w:rsidRDefault="002E1304" w:rsidP="002E1304">
            <w:pPr>
              <w:widowControl w:val="0"/>
              <w:tabs>
                <w:tab w:val="left" w:pos="360"/>
              </w:tabs>
              <w:autoSpaceDE w:val="0"/>
              <w:autoSpaceDN w:val="0"/>
              <w:adjustRightInd w:val="0"/>
              <w:spacing w:after="60" w:line="240" w:lineRule="auto"/>
              <w:jc w:val="center"/>
              <w:rPr>
                <w:rFonts w:ascii="Arial" w:eastAsia="Times New Roman" w:hAnsi="Arial" w:cs="Arial"/>
                <w:b/>
                <w:color w:val="FFFFFF"/>
                <w:sz w:val="20"/>
                <w:szCs w:val="20"/>
                <w:lang w:eastAsia="ru-RU"/>
              </w:rPr>
            </w:pPr>
            <w:bookmarkStart w:id="12" w:name="пункт3" w:colFirst="0" w:colLast="1"/>
            <w:r w:rsidRPr="002E1304">
              <w:rPr>
                <w:rFonts w:ascii="Arial" w:eastAsia="Times New Roman" w:hAnsi="Arial" w:cs="Arial"/>
                <w:b/>
                <w:color w:val="FFFFFF"/>
                <w:sz w:val="20"/>
                <w:szCs w:val="20"/>
                <w:lang w:eastAsia="ru-RU"/>
              </w:rPr>
              <w:t>3.</w:t>
            </w:r>
          </w:p>
        </w:tc>
        <w:tc>
          <w:tcPr>
            <w:tcW w:w="8864" w:type="dxa"/>
            <w:gridSpan w:val="3"/>
            <w:shd w:val="clear" w:color="auto" w:fill="808080"/>
            <w:vAlign w:val="center"/>
          </w:tcPr>
          <w:p w:rsidR="002E1304" w:rsidRPr="002E1304" w:rsidRDefault="002E1304" w:rsidP="002E1304">
            <w:pPr>
              <w:widowControl w:val="0"/>
              <w:tabs>
                <w:tab w:val="left" w:pos="360"/>
              </w:tabs>
              <w:autoSpaceDE w:val="0"/>
              <w:autoSpaceDN w:val="0"/>
              <w:adjustRightInd w:val="0"/>
              <w:spacing w:after="60" w:line="240" w:lineRule="auto"/>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t>Наименование и адрес  электронной площадки</w:t>
            </w:r>
          </w:p>
        </w:tc>
      </w:tr>
      <w:bookmarkEnd w:id="12"/>
      <w:tr w:rsidR="002E1304" w:rsidRPr="002E1304" w:rsidTr="000921FC">
        <w:tc>
          <w:tcPr>
            <w:tcW w:w="10055" w:type="dxa"/>
            <w:gridSpan w:val="6"/>
            <w:shd w:val="clear" w:color="auto" w:fill="auto"/>
          </w:tcPr>
          <w:p w:rsidR="002E1304" w:rsidRPr="002E1304" w:rsidRDefault="002E1304" w:rsidP="002E1304">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ab/>
              <w:t>Наименование  электронной площадки: Автоматизированная система торгов «Сбербан</w:t>
            </w:r>
            <w:proofErr w:type="gramStart"/>
            <w:r w:rsidRPr="002E1304">
              <w:rPr>
                <w:rFonts w:ascii="Times New Roman" w:eastAsia="Times New Roman" w:hAnsi="Times New Roman" w:cs="Times New Roman"/>
                <w:sz w:val="24"/>
                <w:szCs w:val="24"/>
                <w:lang w:eastAsia="ru-RU"/>
              </w:rPr>
              <w:t>к-</w:t>
            </w:r>
            <w:proofErr w:type="gramEnd"/>
            <w:r w:rsidRPr="002E1304">
              <w:rPr>
                <w:rFonts w:ascii="Times New Roman" w:eastAsia="Times New Roman" w:hAnsi="Times New Roman" w:cs="Times New Roman"/>
                <w:sz w:val="24"/>
                <w:szCs w:val="24"/>
                <w:lang w:eastAsia="ru-RU"/>
              </w:rPr>
              <w:t xml:space="preserve"> АСТ»,</w:t>
            </w:r>
          </w:p>
          <w:p w:rsidR="002E1304" w:rsidRPr="002E1304" w:rsidRDefault="002E1304" w:rsidP="002E1304">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ab/>
              <w:t>адрес  электронной площадки</w:t>
            </w:r>
            <w:bookmarkStart w:id="13" w:name="ТекстовоеПоле27"/>
            <w:r w:rsidRPr="002E1304">
              <w:rPr>
                <w:rFonts w:ascii="Times New Roman" w:eastAsia="Times New Roman" w:hAnsi="Times New Roman" w:cs="Times New Roman"/>
                <w:sz w:val="24"/>
                <w:szCs w:val="24"/>
                <w:lang w:eastAsia="ru-RU"/>
              </w:rPr>
              <w:t xml:space="preserve">: </w:t>
            </w:r>
            <w:bookmarkEnd w:id="13"/>
            <w:r w:rsidRPr="002E1304">
              <w:rPr>
                <w:rFonts w:ascii="Times New Roman" w:eastAsia="Times New Roman" w:hAnsi="Times New Roman" w:cs="Times New Roman"/>
                <w:color w:val="0000FF"/>
                <w:sz w:val="24"/>
                <w:szCs w:val="24"/>
                <w:lang w:eastAsia="ru-RU"/>
              </w:rPr>
              <w:fldChar w:fldCharType="begin">
                <w:ffData>
                  <w:name w:val=""/>
                  <w:enabled/>
                  <w:calcOnExit w:val="0"/>
                  <w:textInput>
                    <w:default w:val="www.sberbank-ast.ru"/>
                  </w:textInput>
                </w:ffData>
              </w:fldChar>
            </w:r>
            <w:r w:rsidRPr="002E1304">
              <w:rPr>
                <w:rFonts w:ascii="Times New Roman" w:eastAsia="Times New Roman" w:hAnsi="Times New Roman" w:cs="Times New Roman"/>
                <w:color w:val="0000FF"/>
                <w:sz w:val="24"/>
                <w:szCs w:val="24"/>
                <w:lang w:eastAsia="ru-RU"/>
              </w:rPr>
              <w:instrText xml:space="preserve"> FORMTEXT </w:instrText>
            </w:r>
            <w:r w:rsidRPr="002E1304">
              <w:rPr>
                <w:rFonts w:ascii="Times New Roman" w:eastAsia="Times New Roman" w:hAnsi="Times New Roman" w:cs="Times New Roman"/>
                <w:color w:val="0000FF"/>
                <w:sz w:val="24"/>
                <w:szCs w:val="24"/>
                <w:lang w:eastAsia="ru-RU"/>
              </w:rPr>
            </w:r>
            <w:r w:rsidRPr="002E1304">
              <w:rPr>
                <w:rFonts w:ascii="Times New Roman" w:eastAsia="Times New Roman" w:hAnsi="Times New Roman" w:cs="Times New Roman"/>
                <w:color w:val="0000FF"/>
                <w:sz w:val="24"/>
                <w:szCs w:val="24"/>
                <w:lang w:eastAsia="ru-RU"/>
              </w:rPr>
              <w:fldChar w:fldCharType="separate"/>
            </w:r>
            <w:r w:rsidRPr="002E1304">
              <w:rPr>
                <w:rFonts w:ascii="Times New Roman" w:eastAsia="Times New Roman" w:hAnsi="Times New Roman" w:cs="Times New Roman"/>
                <w:noProof/>
                <w:color w:val="0000FF"/>
                <w:sz w:val="24"/>
                <w:szCs w:val="24"/>
                <w:lang w:eastAsia="ru-RU"/>
              </w:rPr>
              <w:t>www.sberbank-ast.ru</w:t>
            </w:r>
            <w:r w:rsidRPr="002E1304">
              <w:rPr>
                <w:rFonts w:ascii="Times New Roman" w:eastAsia="Times New Roman" w:hAnsi="Times New Roman" w:cs="Times New Roman"/>
                <w:color w:val="0000FF"/>
                <w:sz w:val="24"/>
                <w:szCs w:val="24"/>
                <w:lang w:eastAsia="ru-RU"/>
              </w:rPr>
              <w:fldChar w:fldCharType="end"/>
            </w:r>
            <w:r w:rsidRPr="002E1304">
              <w:rPr>
                <w:rFonts w:ascii="Times New Roman" w:eastAsia="Times New Roman" w:hAnsi="Times New Roman" w:cs="Times New Roman"/>
                <w:color w:val="0000FF"/>
                <w:sz w:val="24"/>
                <w:szCs w:val="24"/>
                <w:lang w:eastAsia="ru-RU"/>
              </w:rPr>
              <w:t>.</w:t>
            </w:r>
          </w:p>
        </w:tc>
      </w:tr>
      <w:tr w:rsidR="002E1304" w:rsidRPr="002E1304" w:rsidTr="000921FC">
        <w:trPr>
          <w:trHeight w:val="521"/>
        </w:trPr>
        <w:tc>
          <w:tcPr>
            <w:tcW w:w="1191" w:type="dxa"/>
            <w:gridSpan w:val="3"/>
            <w:shd w:val="clear" w:color="auto" w:fill="808080"/>
            <w:vAlign w:val="center"/>
          </w:tcPr>
          <w:p w:rsidR="002E1304" w:rsidRPr="002E1304" w:rsidRDefault="002E1304" w:rsidP="002E1304">
            <w:pPr>
              <w:widowControl w:val="0"/>
              <w:tabs>
                <w:tab w:val="left" w:pos="360"/>
              </w:tabs>
              <w:autoSpaceDE w:val="0"/>
              <w:autoSpaceDN w:val="0"/>
              <w:adjustRightInd w:val="0"/>
              <w:spacing w:after="60" w:line="240" w:lineRule="auto"/>
              <w:jc w:val="center"/>
              <w:rPr>
                <w:rFonts w:ascii="Arial" w:eastAsia="Times New Roman" w:hAnsi="Arial" w:cs="Arial"/>
                <w:b/>
                <w:color w:val="FFFFFF"/>
                <w:sz w:val="20"/>
                <w:szCs w:val="20"/>
                <w:lang w:eastAsia="ru-RU"/>
              </w:rPr>
            </w:pPr>
            <w:bookmarkStart w:id="14" w:name="пункт4" w:colFirst="0" w:colLast="1"/>
            <w:r w:rsidRPr="002E1304">
              <w:rPr>
                <w:rFonts w:ascii="Arial" w:eastAsia="Times New Roman" w:hAnsi="Arial" w:cs="Arial"/>
                <w:b/>
                <w:color w:val="FFFFFF"/>
                <w:sz w:val="20"/>
                <w:szCs w:val="20"/>
                <w:lang w:eastAsia="ru-RU"/>
              </w:rPr>
              <w:t>4.</w:t>
            </w:r>
          </w:p>
        </w:tc>
        <w:tc>
          <w:tcPr>
            <w:tcW w:w="8864" w:type="dxa"/>
            <w:gridSpan w:val="3"/>
            <w:shd w:val="clear" w:color="auto" w:fill="808080"/>
            <w:vAlign w:val="center"/>
          </w:tcPr>
          <w:p w:rsidR="002E1304" w:rsidRPr="002E1304" w:rsidRDefault="002E1304" w:rsidP="002E1304">
            <w:pPr>
              <w:widowControl w:val="0"/>
              <w:tabs>
                <w:tab w:val="left" w:pos="360"/>
              </w:tabs>
              <w:autoSpaceDE w:val="0"/>
              <w:autoSpaceDN w:val="0"/>
              <w:adjustRightInd w:val="0"/>
              <w:spacing w:after="60" w:line="240" w:lineRule="auto"/>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t>Наименование объекта закупки</w:t>
            </w:r>
          </w:p>
        </w:tc>
      </w:tr>
      <w:tr w:rsidR="002E1304" w:rsidRPr="002E1304" w:rsidTr="000921FC">
        <w:trPr>
          <w:trHeight w:val="521"/>
        </w:trPr>
        <w:tc>
          <w:tcPr>
            <w:tcW w:w="10055" w:type="dxa"/>
            <w:gridSpan w:val="6"/>
            <w:shd w:val="clear" w:color="auto" w:fill="FFFFFF"/>
            <w:vAlign w:val="center"/>
          </w:tcPr>
          <w:p w:rsidR="002E1304" w:rsidRPr="002E1304" w:rsidRDefault="002E1304" w:rsidP="002E1304">
            <w:pPr>
              <w:spacing w:after="0"/>
              <w:ind w:left="720"/>
              <w:contextualSpacing/>
              <w:jc w:val="center"/>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Ремонт участков автомобильной дороги общего пользования местного значения</w:t>
            </w:r>
          </w:p>
          <w:p w:rsidR="002E1304" w:rsidRPr="002E1304" w:rsidRDefault="002E1304" w:rsidP="002E1304">
            <w:pPr>
              <w:spacing w:after="0"/>
              <w:ind w:left="720"/>
              <w:contextualSpacing/>
              <w:jc w:val="center"/>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xml:space="preserve">в </w:t>
            </w:r>
            <w:proofErr w:type="spellStart"/>
            <w:r w:rsidRPr="002E1304">
              <w:rPr>
                <w:rFonts w:ascii="Times New Roman" w:eastAsia="Times New Roman" w:hAnsi="Times New Roman" w:cs="Times New Roman"/>
                <w:sz w:val="24"/>
                <w:szCs w:val="24"/>
                <w:lang w:eastAsia="ru-RU"/>
              </w:rPr>
              <w:t>дер</w:t>
            </w:r>
            <w:proofErr w:type="gramStart"/>
            <w:r w:rsidRPr="002E1304">
              <w:rPr>
                <w:rFonts w:ascii="Times New Roman" w:eastAsia="Times New Roman" w:hAnsi="Times New Roman" w:cs="Times New Roman"/>
                <w:sz w:val="24"/>
                <w:szCs w:val="24"/>
                <w:lang w:eastAsia="ru-RU"/>
              </w:rPr>
              <w:t>.Л</w:t>
            </w:r>
            <w:proofErr w:type="gramEnd"/>
            <w:r w:rsidRPr="002E1304">
              <w:rPr>
                <w:rFonts w:ascii="Times New Roman" w:eastAsia="Times New Roman" w:hAnsi="Times New Roman" w:cs="Times New Roman"/>
                <w:sz w:val="24"/>
                <w:szCs w:val="24"/>
                <w:lang w:eastAsia="ru-RU"/>
              </w:rPr>
              <w:t>ожголово</w:t>
            </w:r>
            <w:proofErr w:type="spellEnd"/>
            <w:r w:rsidRPr="002E1304">
              <w:rPr>
                <w:rFonts w:ascii="Times New Roman" w:eastAsia="Times New Roman" w:hAnsi="Times New Roman" w:cs="Times New Roman"/>
                <w:sz w:val="24"/>
                <w:szCs w:val="24"/>
                <w:lang w:eastAsia="ru-RU"/>
              </w:rPr>
              <w:t xml:space="preserve"> Сланцевского района Ленинградской области.</w:t>
            </w:r>
          </w:p>
        </w:tc>
      </w:tr>
      <w:tr w:rsidR="002E1304" w:rsidRPr="002E1304" w:rsidTr="000921FC">
        <w:trPr>
          <w:trHeight w:val="521"/>
        </w:trPr>
        <w:tc>
          <w:tcPr>
            <w:tcW w:w="1191" w:type="dxa"/>
            <w:gridSpan w:val="3"/>
            <w:shd w:val="clear" w:color="auto" w:fill="808080"/>
            <w:vAlign w:val="center"/>
          </w:tcPr>
          <w:p w:rsidR="002E1304" w:rsidRPr="002E1304" w:rsidRDefault="002E1304" w:rsidP="002E1304">
            <w:pPr>
              <w:widowControl w:val="0"/>
              <w:tabs>
                <w:tab w:val="left" w:pos="360"/>
              </w:tabs>
              <w:autoSpaceDE w:val="0"/>
              <w:autoSpaceDN w:val="0"/>
              <w:adjustRightInd w:val="0"/>
              <w:spacing w:after="60" w:line="240" w:lineRule="auto"/>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t>4.1.</w:t>
            </w:r>
          </w:p>
        </w:tc>
        <w:tc>
          <w:tcPr>
            <w:tcW w:w="8864" w:type="dxa"/>
            <w:gridSpan w:val="3"/>
            <w:shd w:val="clear" w:color="auto" w:fill="808080"/>
            <w:vAlign w:val="center"/>
          </w:tcPr>
          <w:p w:rsidR="002E1304" w:rsidRPr="002E1304" w:rsidRDefault="002E1304" w:rsidP="002E1304">
            <w:pPr>
              <w:widowControl w:val="0"/>
              <w:tabs>
                <w:tab w:val="left" w:pos="360"/>
              </w:tabs>
              <w:autoSpaceDE w:val="0"/>
              <w:autoSpaceDN w:val="0"/>
              <w:adjustRightInd w:val="0"/>
              <w:spacing w:after="60" w:line="240" w:lineRule="auto"/>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t>Идентификационный код закупки / Уникальный реестровый номер заказа в плане-графике</w:t>
            </w:r>
          </w:p>
        </w:tc>
      </w:tr>
      <w:bookmarkEnd w:id="14"/>
      <w:tr w:rsidR="002E1304" w:rsidRPr="002E1304" w:rsidTr="000921FC">
        <w:trPr>
          <w:trHeight w:val="543"/>
        </w:trPr>
        <w:tc>
          <w:tcPr>
            <w:tcW w:w="10055" w:type="dxa"/>
            <w:gridSpan w:val="6"/>
            <w:vAlign w:val="center"/>
          </w:tcPr>
          <w:p w:rsidR="002E1304" w:rsidRPr="002E1304" w:rsidRDefault="002E1304" w:rsidP="002E1304">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ab/>
              <w:t>Идентификационный код закупки: 203471300811247070100100040004211244,</w:t>
            </w:r>
          </w:p>
          <w:p w:rsidR="002E1304" w:rsidRPr="002E1304" w:rsidRDefault="002E1304" w:rsidP="002E1304">
            <w:pPr>
              <w:spacing w:after="0" w:line="240" w:lineRule="exact"/>
              <w:jc w:val="both"/>
              <w:rPr>
                <w:rFonts w:ascii="Times New Roman" w:eastAsia="Times New Roman" w:hAnsi="Times New Roman" w:cs="Times New Roman"/>
                <w:bCs/>
                <w:i/>
                <w:snapToGrid w:val="0"/>
                <w:color w:val="C00000"/>
                <w:lang w:eastAsia="ru-RU"/>
              </w:rPr>
            </w:pPr>
            <w:r w:rsidRPr="002E1304">
              <w:rPr>
                <w:rFonts w:ascii="Times New Roman" w:eastAsia="Times New Roman" w:hAnsi="Times New Roman" w:cs="Times New Roman"/>
                <w:sz w:val="24"/>
                <w:szCs w:val="24"/>
                <w:lang w:eastAsia="ru-RU"/>
              </w:rPr>
              <w:t xml:space="preserve">уникальный реестровый номер заказа в плане-графике: </w:t>
            </w:r>
            <w:r w:rsidRPr="002E1304">
              <w:rPr>
                <w:rFonts w:ascii="Times New Roman" w:eastAsia="Times New Roman" w:hAnsi="Times New Roman" w:cs="Times New Roman"/>
                <w:lang w:eastAsia="ru-RU"/>
              </w:rPr>
              <w:t>202001453000068001000004.</w:t>
            </w:r>
          </w:p>
        </w:tc>
      </w:tr>
      <w:tr w:rsidR="002E1304" w:rsidRPr="002E1304" w:rsidTr="000921FC">
        <w:tc>
          <w:tcPr>
            <w:tcW w:w="1191" w:type="dxa"/>
            <w:gridSpan w:val="3"/>
            <w:shd w:val="clear" w:color="auto" w:fill="808080"/>
            <w:vAlign w:val="center"/>
          </w:tcPr>
          <w:p w:rsidR="002E1304" w:rsidRPr="002E1304" w:rsidRDefault="002E1304" w:rsidP="002E1304">
            <w:pPr>
              <w:spacing w:after="0" w:line="240" w:lineRule="auto"/>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t>5.</w:t>
            </w:r>
          </w:p>
        </w:tc>
        <w:tc>
          <w:tcPr>
            <w:tcW w:w="8864" w:type="dxa"/>
            <w:gridSpan w:val="3"/>
            <w:shd w:val="clear" w:color="auto" w:fill="808080"/>
            <w:vAlign w:val="center"/>
          </w:tcPr>
          <w:p w:rsidR="002E1304" w:rsidRPr="002E1304" w:rsidRDefault="002E1304" w:rsidP="002E1304">
            <w:pPr>
              <w:spacing w:after="0" w:line="240" w:lineRule="auto"/>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t>Дата и время окончания срока подачи заявок на участие в аукционе в электронной форме</w:t>
            </w:r>
          </w:p>
        </w:tc>
      </w:tr>
      <w:tr w:rsidR="002E1304" w:rsidRPr="002E1304" w:rsidTr="000921FC">
        <w:trPr>
          <w:trHeight w:val="1064"/>
        </w:trPr>
        <w:tc>
          <w:tcPr>
            <w:tcW w:w="10055" w:type="dxa"/>
            <w:gridSpan w:val="6"/>
            <w:vAlign w:val="center"/>
          </w:tcPr>
          <w:p w:rsidR="002E1304" w:rsidRPr="002E1304" w:rsidRDefault="002E1304" w:rsidP="002E1304">
            <w:pPr>
              <w:spacing w:after="0" w:line="240" w:lineRule="auto"/>
              <w:ind w:left="-108"/>
              <w:jc w:val="center"/>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xml:space="preserve">Участник электронного аукциона, зарегистрированный в единой информационной системе в сфере закупок (далее - единая информационная система) и получивший аккредитацию на электронной площадке, вправе подать заявку на участие в аукционе в электронной форме </w:t>
            </w:r>
            <w:proofErr w:type="gramStart"/>
            <w:r w:rsidRPr="002E1304">
              <w:rPr>
                <w:rFonts w:ascii="Times New Roman" w:eastAsia="Times New Roman" w:hAnsi="Times New Roman" w:cs="Times New Roman"/>
                <w:sz w:val="24"/>
                <w:szCs w:val="24"/>
                <w:lang w:eastAsia="ru-RU"/>
              </w:rPr>
              <w:t>до</w:t>
            </w:r>
            <w:proofErr w:type="gramEnd"/>
            <w:r w:rsidRPr="002E1304">
              <w:rPr>
                <w:rFonts w:ascii="Times New Roman" w:eastAsia="Times New Roman" w:hAnsi="Times New Roman" w:cs="Times New Roman"/>
                <w:sz w:val="24"/>
                <w:szCs w:val="24"/>
                <w:lang w:eastAsia="ru-RU"/>
              </w:rPr>
              <w:t>:</w:t>
            </w:r>
          </w:p>
          <w:tbl>
            <w:tblPr>
              <w:tblW w:w="0" w:type="auto"/>
              <w:jc w:val="center"/>
              <w:tblInd w:w="956" w:type="dxa"/>
              <w:tblLook w:val="04A0" w:firstRow="1" w:lastRow="0" w:firstColumn="1" w:lastColumn="0" w:noHBand="0" w:noVBand="1"/>
            </w:tblPr>
            <w:tblGrid>
              <w:gridCol w:w="478"/>
              <w:gridCol w:w="426"/>
              <w:gridCol w:w="370"/>
              <w:gridCol w:w="625"/>
              <w:gridCol w:w="590"/>
              <w:gridCol w:w="348"/>
              <w:gridCol w:w="236"/>
              <w:gridCol w:w="1536"/>
              <w:gridCol w:w="855"/>
            </w:tblGrid>
            <w:tr w:rsidR="002E1304" w:rsidRPr="002E1304" w:rsidTr="000921FC">
              <w:trPr>
                <w:trHeight w:val="425"/>
                <w:jc w:val="center"/>
              </w:trPr>
              <w:tc>
                <w:tcPr>
                  <w:tcW w:w="478" w:type="dxa"/>
                  <w:vAlign w:val="center"/>
                </w:tcPr>
                <w:p w:rsidR="002E1304" w:rsidRPr="002E1304" w:rsidRDefault="002E1304" w:rsidP="002E1304">
                  <w:pPr>
                    <w:spacing w:after="0" w:line="240" w:lineRule="auto"/>
                    <w:ind w:right="-153"/>
                    <w:jc w:val="center"/>
                    <w:rPr>
                      <w:rFonts w:ascii="Times New Roman" w:eastAsia="Times New Roman" w:hAnsi="Times New Roman" w:cs="Times New Roman"/>
                      <w:sz w:val="24"/>
                      <w:szCs w:val="24"/>
                      <w:lang w:eastAsia="ru-RU"/>
                    </w:rPr>
                  </w:pPr>
                  <w:bookmarkStart w:id="15" w:name="_Hlk389943274"/>
                  <w:r w:rsidRPr="002E1304">
                    <w:rPr>
                      <w:rFonts w:ascii="Times New Roman" w:eastAsia="Times New Roman" w:hAnsi="Times New Roman" w:cs="Times New Roman"/>
                      <w:color w:val="0000FF"/>
                      <w:sz w:val="24"/>
                      <w:szCs w:val="24"/>
                      <w:lang w:eastAsia="ru-RU"/>
                    </w:rPr>
                    <w:t>08</w:t>
                  </w:r>
                </w:p>
              </w:tc>
              <w:tc>
                <w:tcPr>
                  <w:tcW w:w="426" w:type="dxa"/>
                  <w:vAlign w:val="center"/>
                </w:tcPr>
                <w:p w:rsidR="002E1304" w:rsidRPr="002E1304" w:rsidRDefault="002E1304" w:rsidP="002E1304">
                  <w:pPr>
                    <w:spacing w:after="0" w:line="240" w:lineRule="auto"/>
                    <w:ind w:hanging="63"/>
                    <w:jc w:val="center"/>
                    <w:rPr>
                      <w:rFonts w:ascii="Times New Roman" w:eastAsia="Times New Roman" w:hAnsi="Times New Roman" w:cs="Times New Roman"/>
                      <w:sz w:val="24"/>
                      <w:szCs w:val="24"/>
                      <w:lang w:eastAsia="ru-RU"/>
                    </w:rPr>
                  </w:pPr>
                  <w:proofErr w:type="gramStart"/>
                  <w:r w:rsidRPr="002E1304">
                    <w:rPr>
                      <w:rFonts w:ascii="Times New Roman" w:eastAsia="Times New Roman" w:hAnsi="Times New Roman" w:cs="Times New Roman"/>
                      <w:color w:val="0000FF"/>
                      <w:sz w:val="24"/>
                      <w:szCs w:val="24"/>
                      <w:lang w:eastAsia="ru-RU"/>
                    </w:rPr>
                    <w:t>ч</w:t>
                  </w:r>
                  <w:proofErr w:type="gramEnd"/>
                  <w:r w:rsidRPr="002E1304">
                    <w:rPr>
                      <w:rFonts w:ascii="Times New Roman" w:eastAsia="Times New Roman" w:hAnsi="Times New Roman" w:cs="Times New Roman"/>
                      <w:color w:val="0000FF"/>
                      <w:sz w:val="24"/>
                      <w:szCs w:val="24"/>
                      <w:lang w:eastAsia="ru-RU"/>
                    </w:rPr>
                    <w:t>.</w:t>
                  </w:r>
                </w:p>
              </w:tc>
              <w:tc>
                <w:tcPr>
                  <w:tcW w:w="370" w:type="dxa"/>
                  <w:vAlign w:val="center"/>
                </w:tcPr>
                <w:p w:rsidR="002E1304" w:rsidRPr="002E1304" w:rsidRDefault="002E1304" w:rsidP="002E1304">
                  <w:pPr>
                    <w:spacing w:after="0" w:line="240" w:lineRule="auto"/>
                    <w:ind w:right="-121" w:hanging="5"/>
                    <w:jc w:val="right"/>
                    <w:rPr>
                      <w:rFonts w:ascii="Times New Roman" w:eastAsia="Times New Roman" w:hAnsi="Times New Roman" w:cs="Times New Roman"/>
                      <w:sz w:val="24"/>
                      <w:szCs w:val="24"/>
                      <w:lang w:eastAsia="ru-RU"/>
                    </w:rPr>
                  </w:pPr>
                  <w:r w:rsidRPr="002E1304">
                    <w:rPr>
                      <w:rFonts w:ascii="Times New Roman" w:eastAsia="Times New Roman" w:hAnsi="Times New Roman" w:cs="Times New Roman"/>
                      <w:color w:val="0000FF"/>
                      <w:sz w:val="24"/>
                      <w:szCs w:val="24"/>
                      <w:lang w:eastAsia="ru-RU"/>
                    </w:rPr>
                    <w:t>00</w:t>
                  </w:r>
                </w:p>
              </w:tc>
              <w:tc>
                <w:tcPr>
                  <w:tcW w:w="625" w:type="dxa"/>
                  <w:vAlign w:val="center"/>
                </w:tcPr>
                <w:p w:rsidR="002E1304" w:rsidRPr="002E1304" w:rsidRDefault="002E1304" w:rsidP="002E1304">
                  <w:pPr>
                    <w:spacing w:after="0" w:line="240" w:lineRule="auto"/>
                    <w:rPr>
                      <w:rFonts w:ascii="Times New Roman" w:eastAsia="Times New Roman" w:hAnsi="Times New Roman" w:cs="Times New Roman"/>
                      <w:sz w:val="24"/>
                      <w:szCs w:val="24"/>
                      <w:lang w:eastAsia="ru-RU"/>
                    </w:rPr>
                  </w:pPr>
                  <w:r w:rsidRPr="002E1304">
                    <w:rPr>
                      <w:rFonts w:ascii="Times New Roman" w:eastAsia="Times New Roman" w:hAnsi="Times New Roman" w:cs="Times New Roman"/>
                      <w:color w:val="0000FF"/>
                      <w:sz w:val="24"/>
                      <w:szCs w:val="24"/>
                      <w:lang w:eastAsia="ru-RU"/>
                    </w:rPr>
                    <w:t>мин</w:t>
                  </w:r>
                </w:p>
              </w:tc>
              <w:tc>
                <w:tcPr>
                  <w:tcW w:w="590" w:type="dxa"/>
                  <w:vAlign w:val="center"/>
                </w:tcPr>
                <w:p w:rsidR="002E1304" w:rsidRPr="002E1304" w:rsidRDefault="002E1304" w:rsidP="002E1304">
                  <w:pPr>
                    <w:spacing w:after="0" w:line="240" w:lineRule="auto"/>
                    <w:ind w:left="103" w:right="-796" w:hanging="511"/>
                    <w:jc w:val="center"/>
                    <w:rPr>
                      <w:rFonts w:ascii="Times New Roman" w:eastAsia="Times New Roman" w:hAnsi="Times New Roman" w:cs="Times New Roman"/>
                      <w:sz w:val="24"/>
                      <w:szCs w:val="24"/>
                      <w:lang w:eastAsia="ru-RU"/>
                    </w:rPr>
                  </w:pPr>
                  <w:r w:rsidRPr="002E1304">
                    <w:rPr>
                      <w:rFonts w:ascii="Times New Roman" w:eastAsia="Times New Roman" w:hAnsi="Times New Roman" w:cs="Times New Roman"/>
                      <w:color w:val="0000FF"/>
                      <w:sz w:val="24"/>
                      <w:szCs w:val="24"/>
                      <w:lang w:eastAsia="ru-RU"/>
                    </w:rPr>
                    <w:t>«</w:t>
                  </w:r>
                </w:p>
              </w:tc>
              <w:tc>
                <w:tcPr>
                  <w:tcW w:w="348" w:type="dxa"/>
                  <w:vAlign w:val="center"/>
                </w:tcPr>
                <w:p w:rsidR="002E1304" w:rsidRPr="002E1304" w:rsidRDefault="002E1304" w:rsidP="002E1304">
                  <w:pPr>
                    <w:spacing w:after="0" w:line="240" w:lineRule="auto"/>
                    <w:ind w:right="-196" w:hanging="207"/>
                    <w:jc w:val="center"/>
                    <w:rPr>
                      <w:rFonts w:ascii="Times New Roman" w:eastAsia="Times New Roman" w:hAnsi="Times New Roman" w:cs="Times New Roman"/>
                      <w:sz w:val="24"/>
                      <w:szCs w:val="24"/>
                      <w:lang w:eastAsia="ru-RU"/>
                    </w:rPr>
                  </w:pPr>
                  <w:r w:rsidRPr="002E1304">
                    <w:rPr>
                      <w:rFonts w:ascii="Times New Roman" w:eastAsia="Times New Roman" w:hAnsi="Times New Roman" w:cs="Times New Roman"/>
                      <w:color w:val="0000FF"/>
                      <w:sz w:val="24"/>
                      <w:szCs w:val="24"/>
                      <w:lang w:eastAsia="ru-RU"/>
                    </w:rPr>
                    <w:t>27</w:t>
                  </w:r>
                </w:p>
              </w:tc>
              <w:tc>
                <w:tcPr>
                  <w:tcW w:w="236" w:type="dxa"/>
                  <w:vAlign w:val="center"/>
                </w:tcPr>
                <w:p w:rsidR="002E1304" w:rsidRPr="002E1304" w:rsidRDefault="002E1304" w:rsidP="002E1304">
                  <w:pPr>
                    <w:spacing w:after="0" w:line="240" w:lineRule="auto"/>
                    <w:ind w:right="-414" w:hanging="557"/>
                    <w:jc w:val="center"/>
                    <w:rPr>
                      <w:rFonts w:ascii="Times New Roman" w:eastAsia="Times New Roman" w:hAnsi="Times New Roman" w:cs="Times New Roman"/>
                      <w:sz w:val="24"/>
                      <w:szCs w:val="24"/>
                      <w:lang w:eastAsia="ru-RU"/>
                    </w:rPr>
                  </w:pPr>
                  <w:r w:rsidRPr="002E1304">
                    <w:rPr>
                      <w:rFonts w:ascii="Times New Roman" w:eastAsia="Times New Roman" w:hAnsi="Times New Roman" w:cs="Times New Roman"/>
                      <w:color w:val="0000FF"/>
                      <w:sz w:val="24"/>
                      <w:szCs w:val="24"/>
                      <w:lang w:eastAsia="ru-RU"/>
                    </w:rPr>
                    <w:t>»</w:t>
                  </w:r>
                </w:p>
              </w:tc>
              <w:tc>
                <w:tcPr>
                  <w:tcW w:w="1536" w:type="dxa"/>
                  <w:vAlign w:val="center"/>
                </w:tcPr>
                <w:p w:rsidR="002E1304" w:rsidRPr="002E1304" w:rsidRDefault="002E1304" w:rsidP="002E1304">
                  <w:pPr>
                    <w:spacing w:after="0" w:line="240" w:lineRule="auto"/>
                    <w:jc w:val="center"/>
                    <w:rPr>
                      <w:rFonts w:ascii="Times New Roman" w:eastAsia="Times New Roman" w:hAnsi="Times New Roman" w:cs="Times New Roman"/>
                      <w:sz w:val="24"/>
                      <w:szCs w:val="24"/>
                      <w:lang w:eastAsia="ru-RU"/>
                    </w:rPr>
                  </w:pPr>
                  <w:r w:rsidRPr="002E1304">
                    <w:rPr>
                      <w:rFonts w:ascii="Times New Roman" w:eastAsia="Times New Roman" w:hAnsi="Times New Roman" w:cs="Times New Roman"/>
                      <w:color w:val="0000FF"/>
                      <w:sz w:val="24"/>
                      <w:szCs w:val="24"/>
                      <w:lang w:eastAsia="ru-RU"/>
                    </w:rPr>
                    <w:t>мая</w:t>
                  </w:r>
                </w:p>
              </w:tc>
              <w:tc>
                <w:tcPr>
                  <w:tcW w:w="855" w:type="dxa"/>
                  <w:vAlign w:val="center"/>
                </w:tcPr>
                <w:p w:rsidR="002E1304" w:rsidRPr="002E1304" w:rsidRDefault="002E1304" w:rsidP="002E1304">
                  <w:pPr>
                    <w:spacing w:after="0" w:line="240" w:lineRule="auto"/>
                    <w:jc w:val="center"/>
                    <w:rPr>
                      <w:rFonts w:ascii="Times New Roman" w:eastAsia="Times New Roman" w:hAnsi="Times New Roman" w:cs="Times New Roman"/>
                      <w:sz w:val="24"/>
                      <w:szCs w:val="24"/>
                      <w:lang w:eastAsia="ru-RU"/>
                    </w:rPr>
                  </w:pPr>
                  <w:r w:rsidRPr="002E1304">
                    <w:rPr>
                      <w:rFonts w:ascii="Times New Roman" w:eastAsia="Times New Roman" w:hAnsi="Times New Roman" w:cs="Times New Roman"/>
                      <w:color w:val="0000FF"/>
                      <w:sz w:val="24"/>
                      <w:szCs w:val="24"/>
                      <w:lang w:eastAsia="ru-RU"/>
                    </w:rPr>
                    <w:t>2020г.</w:t>
                  </w:r>
                </w:p>
              </w:tc>
            </w:tr>
          </w:tbl>
          <w:bookmarkEnd w:id="15"/>
          <w:p w:rsidR="002E1304" w:rsidRPr="002E1304" w:rsidRDefault="002E1304" w:rsidP="002E1304">
            <w:pPr>
              <w:shd w:val="clear" w:color="auto" w:fill="FFFFFF"/>
              <w:spacing w:after="0" w:line="240" w:lineRule="auto"/>
              <w:jc w:val="both"/>
              <w:rPr>
                <w:rFonts w:ascii="Times New Roman" w:eastAsia="Times New Roman" w:hAnsi="Times New Roman" w:cs="Times New Roman"/>
                <w:bCs/>
                <w:i/>
                <w:snapToGrid w:val="0"/>
                <w:color w:val="C00000"/>
                <w:lang w:eastAsia="ru-RU"/>
              </w:rPr>
            </w:pPr>
            <w:r w:rsidRPr="002E1304">
              <w:rPr>
                <w:rFonts w:ascii="Times New Roman" w:eastAsia="Times New Roman" w:hAnsi="Times New Roman" w:cs="Times New Roman"/>
                <w:bCs/>
                <w:i/>
                <w:snapToGrid w:val="0"/>
                <w:color w:val="C00000"/>
                <w:lang w:eastAsia="ru-RU"/>
              </w:rPr>
              <w:tab/>
              <w:t>При указании срока подачи заявок на участие в электронном аукционе  руководствоваться ч.2  и 3 ст. 63 Федерального закона №44-ФЗ:</w:t>
            </w:r>
          </w:p>
          <w:p w:rsidR="002E1304" w:rsidRPr="002E1304" w:rsidRDefault="002E1304" w:rsidP="002E1304">
            <w:pPr>
              <w:shd w:val="clear" w:color="auto" w:fill="FFFFFF"/>
              <w:spacing w:after="0" w:line="240" w:lineRule="auto"/>
              <w:jc w:val="both"/>
              <w:rPr>
                <w:rFonts w:ascii="Times New Roman" w:eastAsia="Times New Roman" w:hAnsi="Times New Roman" w:cs="Times New Roman"/>
                <w:bCs/>
                <w:i/>
                <w:snapToGrid w:val="0"/>
                <w:color w:val="C00000"/>
                <w:lang w:eastAsia="ru-RU"/>
              </w:rPr>
            </w:pPr>
            <w:r w:rsidRPr="002E1304">
              <w:rPr>
                <w:rFonts w:ascii="Times New Roman" w:eastAsia="Times New Roman" w:hAnsi="Times New Roman" w:cs="Times New Roman"/>
                <w:bCs/>
                <w:i/>
                <w:snapToGrid w:val="0"/>
                <w:color w:val="C00000"/>
                <w:lang w:eastAsia="ru-RU"/>
              </w:rPr>
              <w:tab/>
              <w:t xml:space="preserve">-в  случае если НМЦК не </w:t>
            </w:r>
            <w:proofErr w:type="gramStart"/>
            <w:r w:rsidRPr="002E1304">
              <w:rPr>
                <w:rFonts w:ascii="Times New Roman" w:eastAsia="Times New Roman" w:hAnsi="Times New Roman" w:cs="Times New Roman"/>
                <w:bCs/>
                <w:i/>
                <w:snapToGrid w:val="0"/>
                <w:color w:val="C00000"/>
                <w:lang w:eastAsia="ru-RU"/>
              </w:rPr>
              <w:t>превышает триста миллионов рублей заказчик обязан</w:t>
            </w:r>
            <w:proofErr w:type="gramEnd"/>
            <w:r w:rsidRPr="002E1304">
              <w:rPr>
                <w:rFonts w:ascii="Times New Roman" w:eastAsia="Times New Roman" w:hAnsi="Times New Roman" w:cs="Times New Roman"/>
                <w:bCs/>
                <w:i/>
                <w:snapToGrid w:val="0"/>
                <w:color w:val="C00000"/>
                <w:lang w:eastAsia="ru-RU"/>
              </w:rPr>
              <w:t xml:space="preserve"> разместить в ЕИС извещение о проведении электронного аукциона </w:t>
            </w:r>
            <w:r w:rsidRPr="002E1304">
              <w:rPr>
                <w:rFonts w:ascii="Times New Roman" w:eastAsia="Times New Roman" w:hAnsi="Times New Roman" w:cs="Times New Roman"/>
                <w:b/>
                <w:bCs/>
                <w:i/>
                <w:snapToGrid w:val="0"/>
                <w:color w:val="C00000"/>
                <w:lang w:eastAsia="ru-RU"/>
              </w:rPr>
              <w:t>не менее чем за семь дней</w:t>
            </w:r>
            <w:r w:rsidRPr="002E1304">
              <w:rPr>
                <w:rFonts w:ascii="Times New Roman" w:eastAsia="Times New Roman" w:hAnsi="Times New Roman" w:cs="Times New Roman"/>
                <w:bCs/>
                <w:i/>
                <w:snapToGrid w:val="0"/>
                <w:color w:val="C00000"/>
                <w:lang w:eastAsia="ru-RU"/>
              </w:rPr>
              <w:t xml:space="preserve"> до даты окончания срока подачи заявок на участие в таком аукционе;</w:t>
            </w:r>
          </w:p>
        </w:tc>
      </w:tr>
      <w:tr w:rsidR="002E1304" w:rsidRPr="002E1304" w:rsidTr="000921FC">
        <w:tblPrEx>
          <w:tblLook w:val="0000" w:firstRow="0" w:lastRow="0" w:firstColumn="0" w:lastColumn="0" w:noHBand="0" w:noVBand="0"/>
        </w:tblPrEx>
        <w:trPr>
          <w:trHeight w:val="420"/>
        </w:trPr>
        <w:tc>
          <w:tcPr>
            <w:tcW w:w="1227" w:type="dxa"/>
            <w:gridSpan w:val="5"/>
            <w:shd w:val="clear" w:color="auto" w:fill="808080"/>
            <w:vAlign w:val="center"/>
          </w:tcPr>
          <w:p w:rsidR="002E1304" w:rsidRPr="002E1304" w:rsidRDefault="002E1304" w:rsidP="002E1304">
            <w:pPr>
              <w:spacing w:after="0" w:line="240" w:lineRule="auto"/>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t>6.</w:t>
            </w:r>
          </w:p>
        </w:tc>
        <w:tc>
          <w:tcPr>
            <w:tcW w:w="8828" w:type="dxa"/>
            <w:shd w:val="clear" w:color="auto" w:fill="808080"/>
            <w:vAlign w:val="center"/>
          </w:tcPr>
          <w:p w:rsidR="002E1304" w:rsidRPr="002E1304" w:rsidRDefault="002E1304" w:rsidP="002E1304">
            <w:pPr>
              <w:spacing w:after="0" w:line="240" w:lineRule="auto"/>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t>Место подачи заявок</w:t>
            </w:r>
          </w:p>
        </w:tc>
      </w:tr>
      <w:tr w:rsidR="002E1304" w:rsidRPr="002E1304" w:rsidTr="000921FC">
        <w:tblPrEx>
          <w:tblLook w:val="0000" w:firstRow="0" w:lastRow="0" w:firstColumn="0" w:lastColumn="0" w:noHBand="0" w:noVBand="0"/>
        </w:tblPrEx>
        <w:tc>
          <w:tcPr>
            <w:tcW w:w="10055" w:type="dxa"/>
            <w:gridSpan w:val="6"/>
            <w:shd w:val="clear" w:color="auto" w:fill="auto"/>
            <w:vAlign w:val="center"/>
          </w:tcPr>
          <w:p w:rsidR="002E1304" w:rsidRPr="002E1304" w:rsidRDefault="002E1304" w:rsidP="002E1304">
            <w:pPr>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ab/>
            </w:r>
            <w:r w:rsidRPr="002E1304">
              <w:rPr>
                <w:rFonts w:ascii="Times New Roman" w:eastAsia="Times New Roman" w:hAnsi="Times New Roman" w:cs="Times New Roman"/>
                <w:i/>
                <w:sz w:val="24"/>
                <w:szCs w:val="24"/>
                <w:lang w:eastAsia="ru-RU"/>
              </w:rPr>
              <w:t xml:space="preserve">Заявка на участие в аукционе в электронной форме направляется участником такого </w:t>
            </w:r>
            <w:r w:rsidRPr="002E1304">
              <w:rPr>
                <w:rFonts w:ascii="Times New Roman" w:eastAsia="Times New Roman" w:hAnsi="Times New Roman" w:cs="Times New Roman"/>
                <w:i/>
                <w:sz w:val="24"/>
                <w:szCs w:val="24"/>
                <w:lang w:eastAsia="ru-RU"/>
              </w:rPr>
              <w:lastRenderedPageBreak/>
              <w:t>аукциона оператору электронной площадки (</w:t>
            </w:r>
            <w:proofErr w:type="spellStart"/>
            <w:r w:rsidRPr="002E1304">
              <w:rPr>
                <w:rFonts w:ascii="Times New Roman" w:eastAsia="Times New Roman" w:hAnsi="Times New Roman" w:cs="Times New Roman"/>
                <w:i/>
                <w:sz w:val="24"/>
                <w:szCs w:val="24"/>
                <w:lang w:eastAsia="ru-RU"/>
              </w:rPr>
              <w:t>www</w:t>
            </w:r>
            <w:proofErr w:type="spellEnd"/>
            <w:r w:rsidRPr="002E1304">
              <w:rPr>
                <w:rFonts w:ascii="Times New Roman" w:eastAsia="Times New Roman" w:hAnsi="Times New Roman" w:cs="Times New Roman"/>
                <w:i/>
                <w:sz w:val="24"/>
                <w:szCs w:val="24"/>
                <w:lang w:eastAsia="ru-RU"/>
              </w:rPr>
              <w:t>.</w:t>
            </w:r>
            <w:r w:rsidRPr="002E1304">
              <w:rPr>
                <w:rFonts w:ascii="Times New Roman" w:eastAsia="Times New Roman" w:hAnsi="Times New Roman" w:cs="Times New Roman"/>
                <w:sz w:val="24"/>
                <w:szCs w:val="24"/>
                <w:lang w:eastAsia="ru-RU"/>
              </w:rPr>
              <w:t xml:space="preserve"> sberbank-ast.ru</w:t>
            </w:r>
            <w:r w:rsidRPr="002E1304">
              <w:rPr>
                <w:rFonts w:ascii="Times New Roman" w:eastAsia="Times New Roman" w:hAnsi="Times New Roman" w:cs="Times New Roman"/>
                <w:i/>
                <w:sz w:val="24"/>
                <w:szCs w:val="24"/>
                <w:lang w:eastAsia="ru-RU"/>
              </w:rPr>
              <w:t>).</w:t>
            </w:r>
          </w:p>
        </w:tc>
      </w:tr>
      <w:tr w:rsidR="002E1304" w:rsidRPr="002E1304" w:rsidTr="000921FC">
        <w:tblPrEx>
          <w:tblLook w:val="0000" w:firstRow="0" w:lastRow="0" w:firstColumn="0" w:lastColumn="0" w:noHBand="0" w:noVBand="0"/>
        </w:tblPrEx>
        <w:trPr>
          <w:trHeight w:val="300"/>
        </w:trPr>
        <w:tc>
          <w:tcPr>
            <w:tcW w:w="1227" w:type="dxa"/>
            <w:gridSpan w:val="5"/>
            <w:shd w:val="clear" w:color="auto" w:fill="808080"/>
            <w:vAlign w:val="center"/>
          </w:tcPr>
          <w:p w:rsidR="002E1304" w:rsidRPr="002E1304" w:rsidRDefault="002E1304" w:rsidP="002E1304">
            <w:pPr>
              <w:spacing w:after="0" w:line="240" w:lineRule="auto"/>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lastRenderedPageBreak/>
              <w:t>7.</w:t>
            </w:r>
          </w:p>
        </w:tc>
        <w:tc>
          <w:tcPr>
            <w:tcW w:w="8828" w:type="dxa"/>
            <w:shd w:val="clear" w:color="auto" w:fill="808080"/>
            <w:vAlign w:val="center"/>
          </w:tcPr>
          <w:p w:rsidR="002E1304" w:rsidRPr="002E1304" w:rsidRDefault="002E1304" w:rsidP="002E1304">
            <w:pPr>
              <w:spacing w:after="0" w:line="240" w:lineRule="auto"/>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t>Порядок подачи заявок</w:t>
            </w:r>
          </w:p>
        </w:tc>
      </w:tr>
      <w:tr w:rsidR="002E1304" w:rsidRPr="002E1304" w:rsidTr="000921FC">
        <w:tblPrEx>
          <w:tblLook w:val="0000" w:firstRow="0" w:lastRow="0" w:firstColumn="0" w:lastColumn="0" w:noHBand="0" w:noVBand="0"/>
        </w:tblPrEx>
        <w:tc>
          <w:tcPr>
            <w:tcW w:w="10055" w:type="dxa"/>
            <w:gridSpan w:val="6"/>
            <w:shd w:val="clear" w:color="auto" w:fill="auto"/>
            <w:vAlign w:val="center"/>
          </w:tcPr>
          <w:p w:rsidR="002E1304" w:rsidRPr="002E1304" w:rsidRDefault="002E1304" w:rsidP="002E1304">
            <w:pPr>
              <w:spacing w:after="0" w:line="240" w:lineRule="auto"/>
              <w:jc w:val="both"/>
              <w:rPr>
                <w:rFonts w:ascii="Times New Roman" w:eastAsia="Times New Roman" w:hAnsi="Times New Roman" w:cs="Times New Roman"/>
                <w:i/>
                <w:sz w:val="24"/>
                <w:szCs w:val="24"/>
                <w:lang w:eastAsia="ru-RU"/>
              </w:rPr>
            </w:pPr>
            <w:r w:rsidRPr="002E1304">
              <w:rPr>
                <w:rFonts w:ascii="Times New Roman" w:eastAsia="Times New Roman" w:hAnsi="Times New Roman" w:cs="Times New Roman"/>
                <w:sz w:val="24"/>
                <w:szCs w:val="24"/>
                <w:lang w:eastAsia="ru-RU"/>
              </w:rPr>
              <w:tab/>
            </w:r>
            <w:proofErr w:type="gramStart"/>
            <w:r w:rsidRPr="002E1304">
              <w:rPr>
                <w:rFonts w:ascii="Times New Roman" w:eastAsia="Times New Roman" w:hAnsi="Times New Roman" w:cs="Times New Roman"/>
                <w:i/>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часть заявки на участие в электронном аукционе и вторую часть заявки на участие в электронном аукционе, в соответствии с порядком подачи заявок на участие в электронном аукционе в форме, указанным в документации об электронном аукционе и ст. 66 Федерального закона</w:t>
            </w:r>
            <w:proofErr w:type="gramEnd"/>
            <w:r w:rsidRPr="002E1304">
              <w:rPr>
                <w:rFonts w:ascii="Times New Roman" w:eastAsia="Times New Roman" w:hAnsi="Times New Roman" w:cs="Times New Roman"/>
                <w:i/>
                <w:sz w:val="24"/>
                <w:szCs w:val="24"/>
                <w:lang w:eastAsia="ru-RU"/>
              </w:rPr>
              <w:t xml:space="preserve"> от 5 апреля 2013 г. N 44-ФЗ</w:t>
            </w:r>
            <w:proofErr w:type="gramStart"/>
            <w:r w:rsidRPr="002E1304">
              <w:rPr>
                <w:rFonts w:ascii="Times New Roman" w:eastAsia="Times New Roman" w:hAnsi="Times New Roman" w:cs="Times New Roman"/>
                <w:i/>
                <w:sz w:val="24"/>
                <w:szCs w:val="24"/>
                <w:lang w:eastAsia="ru-RU"/>
              </w:rPr>
              <w:t>"О</w:t>
            </w:r>
            <w:proofErr w:type="gramEnd"/>
            <w:r w:rsidRPr="002E1304">
              <w:rPr>
                <w:rFonts w:ascii="Times New Roman" w:eastAsia="Times New Roman" w:hAnsi="Times New Roman" w:cs="Times New Roman"/>
                <w:i/>
                <w:sz w:val="24"/>
                <w:szCs w:val="24"/>
                <w:lang w:eastAsia="ru-RU"/>
              </w:rPr>
              <w:t xml:space="preserve"> контрактной системе в сфере закупок товаров, работ, услуг для обеспечения государственных и муниципальных нужд".</w:t>
            </w:r>
          </w:p>
        </w:tc>
      </w:tr>
      <w:tr w:rsidR="002E1304" w:rsidRPr="002E1304" w:rsidTr="000921FC">
        <w:tblPrEx>
          <w:tblLook w:val="0000" w:firstRow="0" w:lastRow="0" w:firstColumn="0" w:lastColumn="0" w:noHBand="0" w:noVBand="0"/>
        </w:tblPrEx>
        <w:trPr>
          <w:trHeight w:val="597"/>
        </w:trPr>
        <w:tc>
          <w:tcPr>
            <w:tcW w:w="1227" w:type="dxa"/>
            <w:gridSpan w:val="5"/>
            <w:shd w:val="clear" w:color="auto" w:fill="808080"/>
            <w:vAlign w:val="center"/>
          </w:tcPr>
          <w:p w:rsidR="002E1304" w:rsidRPr="002E1304" w:rsidRDefault="002E1304" w:rsidP="002E1304">
            <w:pPr>
              <w:spacing w:after="0" w:line="240" w:lineRule="auto"/>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t>8.</w:t>
            </w:r>
          </w:p>
        </w:tc>
        <w:tc>
          <w:tcPr>
            <w:tcW w:w="8828" w:type="dxa"/>
            <w:shd w:val="clear" w:color="auto" w:fill="808080"/>
            <w:vAlign w:val="center"/>
          </w:tcPr>
          <w:p w:rsidR="002E1304" w:rsidRPr="002E1304" w:rsidRDefault="002E1304" w:rsidP="002E1304">
            <w:pPr>
              <w:spacing w:after="0" w:line="240" w:lineRule="auto"/>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t xml:space="preserve">Дата </w:t>
            </w:r>
            <w:proofErr w:type="gramStart"/>
            <w:r w:rsidRPr="002E1304">
              <w:rPr>
                <w:rFonts w:ascii="Arial" w:eastAsia="Times New Roman" w:hAnsi="Arial" w:cs="Arial"/>
                <w:b/>
                <w:color w:val="FFFFFF"/>
                <w:sz w:val="20"/>
                <w:szCs w:val="20"/>
                <w:lang w:eastAsia="ru-RU"/>
              </w:rPr>
              <w:t>окончания срока рассмотрения первых частей заявок</w:t>
            </w:r>
            <w:proofErr w:type="gramEnd"/>
            <w:r w:rsidRPr="002E1304">
              <w:rPr>
                <w:rFonts w:ascii="Arial" w:eastAsia="Times New Roman" w:hAnsi="Arial" w:cs="Arial"/>
                <w:b/>
                <w:color w:val="FFFFFF"/>
                <w:sz w:val="20"/>
                <w:szCs w:val="20"/>
                <w:lang w:eastAsia="ru-RU"/>
              </w:rPr>
              <w:t xml:space="preserve"> на участие в электронном аукционе</w:t>
            </w:r>
          </w:p>
        </w:tc>
      </w:tr>
      <w:tr w:rsidR="002E1304" w:rsidRPr="002E1304" w:rsidTr="000921FC">
        <w:tblPrEx>
          <w:tblLook w:val="0000" w:firstRow="0" w:lastRow="0" w:firstColumn="0" w:lastColumn="0" w:noHBand="0" w:noVBand="0"/>
        </w:tblPrEx>
        <w:trPr>
          <w:trHeight w:val="559"/>
        </w:trPr>
        <w:tc>
          <w:tcPr>
            <w:tcW w:w="10055" w:type="dxa"/>
            <w:gridSpan w:val="6"/>
            <w:vAlign w:val="center"/>
          </w:tcPr>
          <w:tbl>
            <w:tblPr>
              <w:tblW w:w="0" w:type="auto"/>
              <w:jc w:val="center"/>
              <w:tblLook w:val="04A0" w:firstRow="1" w:lastRow="0" w:firstColumn="1" w:lastColumn="0" w:noHBand="0" w:noVBand="1"/>
            </w:tblPr>
            <w:tblGrid>
              <w:gridCol w:w="952"/>
              <w:gridCol w:w="348"/>
              <w:gridCol w:w="236"/>
              <w:gridCol w:w="1536"/>
              <w:gridCol w:w="855"/>
            </w:tblGrid>
            <w:tr w:rsidR="002E1304" w:rsidRPr="002E1304" w:rsidTr="000921FC">
              <w:trPr>
                <w:trHeight w:val="429"/>
                <w:jc w:val="center"/>
              </w:trPr>
              <w:tc>
                <w:tcPr>
                  <w:tcW w:w="952" w:type="dxa"/>
                  <w:shd w:val="clear" w:color="auto" w:fill="auto"/>
                  <w:vAlign w:val="center"/>
                </w:tcPr>
                <w:p w:rsidR="002E1304" w:rsidRPr="002E1304" w:rsidRDefault="002E1304" w:rsidP="002E1304">
                  <w:pPr>
                    <w:spacing w:after="0" w:line="240" w:lineRule="auto"/>
                    <w:ind w:left="103" w:right="-796" w:hanging="103"/>
                    <w:jc w:val="center"/>
                    <w:rPr>
                      <w:rFonts w:ascii="Times New Roman" w:eastAsia="Times New Roman" w:hAnsi="Times New Roman" w:cs="Times New Roman"/>
                      <w:sz w:val="24"/>
                      <w:szCs w:val="24"/>
                      <w:lang w:eastAsia="ru-RU"/>
                    </w:rPr>
                  </w:pPr>
                  <w:r w:rsidRPr="002E1304">
                    <w:rPr>
                      <w:rFonts w:ascii="Times New Roman" w:eastAsia="Times New Roman" w:hAnsi="Times New Roman" w:cs="Times New Roman"/>
                      <w:color w:val="0000FF"/>
                      <w:sz w:val="24"/>
                      <w:szCs w:val="24"/>
                      <w:lang w:eastAsia="ru-RU"/>
                    </w:rPr>
                    <w:t>«</w:t>
                  </w:r>
                </w:p>
              </w:tc>
              <w:tc>
                <w:tcPr>
                  <w:tcW w:w="348" w:type="dxa"/>
                  <w:shd w:val="clear" w:color="auto" w:fill="auto"/>
                  <w:vAlign w:val="center"/>
                </w:tcPr>
                <w:p w:rsidR="002E1304" w:rsidRPr="002E1304" w:rsidRDefault="002E1304" w:rsidP="002E1304">
                  <w:pPr>
                    <w:spacing w:after="0" w:line="240" w:lineRule="auto"/>
                    <w:ind w:right="-196" w:hanging="207"/>
                    <w:jc w:val="center"/>
                    <w:rPr>
                      <w:rFonts w:ascii="Times New Roman" w:eastAsia="Times New Roman" w:hAnsi="Times New Roman" w:cs="Times New Roman"/>
                      <w:sz w:val="24"/>
                      <w:szCs w:val="24"/>
                      <w:lang w:eastAsia="ru-RU"/>
                    </w:rPr>
                  </w:pPr>
                  <w:r w:rsidRPr="002E1304">
                    <w:rPr>
                      <w:rFonts w:ascii="Times New Roman" w:eastAsia="Times New Roman" w:hAnsi="Times New Roman" w:cs="Times New Roman"/>
                      <w:color w:val="0000FF"/>
                      <w:sz w:val="24"/>
                      <w:szCs w:val="24"/>
                      <w:lang w:eastAsia="ru-RU"/>
                    </w:rPr>
                    <w:t>27</w:t>
                  </w:r>
                </w:p>
              </w:tc>
              <w:tc>
                <w:tcPr>
                  <w:tcW w:w="236" w:type="dxa"/>
                  <w:shd w:val="clear" w:color="auto" w:fill="auto"/>
                  <w:vAlign w:val="center"/>
                </w:tcPr>
                <w:p w:rsidR="002E1304" w:rsidRPr="002E1304" w:rsidRDefault="002E1304" w:rsidP="002E1304">
                  <w:pPr>
                    <w:spacing w:after="0" w:line="240" w:lineRule="auto"/>
                    <w:ind w:right="-414" w:hanging="557"/>
                    <w:jc w:val="center"/>
                    <w:rPr>
                      <w:rFonts w:ascii="Times New Roman" w:eastAsia="Times New Roman" w:hAnsi="Times New Roman" w:cs="Times New Roman"/>
                      <w:sz w:val="24"/>
                      <w:szCs w:val="24"/>
                      <w:lang w:eastAsia="ru-RU"/>
                    </w:rPr>
                  </w:pPr>
                  <w:r w:rsidRPr="002E1304">
                    <w:rPr>
                      <w:rFonts w:ascii="Times New Roman" w:eastAsia="Times New Roman" w:hAnsi="Times New Roman" w:cs="Times New Roman"/>
                      <w:color w:val="0000FF"/>
                      <w:sz w:val="24"/>
                      <w:szCs w:val="24"/>
                      <w:lang w:eastAsia="ru-RU"/>
                    </w:rPr>
                    <w:t>»</w:t>
                  </w:r>
                </w:p>
              </w:tc>
              <w:tc>
                <w:tcPr>
                  <w:tcW w:w="1536" w:type="dxa"/>
                  <w:shd w:val="clear" w:color="auto" w:fill="auto"/>
                  <w:vAlign w:val="center"/>
                </w:tcPr>
                <w:p w:rsidR="002E1304" w:rsidRPr="002E1304" w:rsidRDefault="002E1304" w:rsidP="002E1304">
                  <w:pPr>
                    <w:spacing w:after="0" w:line="240" w:lineRule="auto"/>
                    <w:jc w:val="center"/>
                    <w:rPr>
                      <w:rFonts w:ascii="Times New Roman" w:eastAsia="Times New Roman" w:hAnsi="Times New Roman" w:cs="Times New Roman"/>
                      <w:sz w:val="24"/>
                      <w:szCs w:val="24"/>
                      <w:lang w:eastAsia="ru-RU"/>
                    </w:rPr>
                  </w:pPr>
                  <w:r w:rsidRPr="002E1304">
                    <w:rPr>
                      <w:rFonts w:ascii="Times New Roman" w:eastAsia="Times New Roman" w:hAnsi="Times New Roman" w:cs="Times New Roman"/>
                      <w:color w:val="0000FF"/>
                      <w:sz w:val="24"/>
                      <w:szCs w:val="24"/>
                      <w:lang w:eastAsia="ru-RU"/>
                    </w:rPr>
                    <w:t>мая</w:t>
                  </w:r>
                </w:p>
              </w:tc>
              <w:tc>
                <w:tcPr>
                  <w:tcW w:w="855" w:type="dxa"/>
                  <w:shd w:val="clear" w:color="auto" w:fill="auto"/>
                  <w:vAlign w:val="center"/>
                </w:tcPr>
                <w:p w:rsidR="002E1304" w:rsidRPr="002E1304" w:rsidRDefault="002E1304" w:rsidP="002E1304">
                  <w:pPr>
                    <w:spacing w:after="0" w:line="240" w:lineRule="auto"/>
                    <w:jc w:val="center"/>
                    <w:rPr>
                      <w:rFonts w:ascii="Times New Roman" w:eastAsia="Times New Roman" w:hAnsi="Times New Roman" w:cs="Times New Roman"/>
                      <w:sz w:val="24"/>
                      <w:szCs w:val="24"/>
                      <w:lang w:eastAsia="ru-RU"/>
                    </w:rPr>
                  </w:pPr>
                  <w:r w:rsidRPr="002E1304">
                    <w:rPr>
                      <w:rFonts w:ascii="Times New Roman" w:eastAsia="Times New Roman" w:hAnsi="Times New Roman" w:cs="Times New Roman"/>
                      <w:color w:val="0000FF"/>
                      <w:sz w:val="24"/>
                      <w:szCs w:val="24"/>
                      <w:lang w:eastAsia="ru-RU"/>
                    </w:rPr>
                    <w:t>2020г.</w:t>
                  </w:r>
                </w:p>
              </w:tc>
            </w:tr>
          </w:tbl>
          <w:p w:rsidR="002E1304" w:rsidRPr="002E1304" w:rsidRDefault="002E1304" w:rsidP="002E1304">
            <w:pPr>
              <w:shd w:val="clear" w:color="auto" w:fill="FFFFFF"/>
              <w:spacing w:after="0" w:line="240" w:lineRule="auto"/>
              <w:jc w:val="both"/>
              <w:rPr>
                <w:rFonts w:ascii="Times New Roman" w:eastAsia="Times New Roman" w:hAnsi="Times New Roman" w:cs="Times New Roman"/>
                <w:bCs/>
                <w:i/>
                <w:snapToGrid w:val="0"/>
                <w:color w:val="C00000"/>
                <w:lang w:eastAsia="ru-RU"/>
              </w:rPr>
            </w:pPr>
            <w:r w:rsidRPr="002E1304">
              <w:rPr>
                <w:rFonts w:ascii="Times New Roman" w:eastAsia="Times New Roman" w:hAnsi="Times New Roman" w:cs="Times New Roman"/>
                <w:bCs/>
                <w:i/>
                <w:snapToGrid w:val="0"/>
                <w:color w:val="C00000"/>
                <w:lang w:eastAsia="ru-RU"/>
              </w:rPr>
              <w:tab/>
              <w:t>При указании срока рассмотрения первых частей заявок руководствоваться ч.2 ст.67 Федерального закона 44 –ФЗ:</w:t>
            </w:r>
          </w:p>
          <w:p w:rsidR="002E1304" w:rsidRPr="002E1304" w:rsidRDefault="002E1304" w:rsidP="002E1304">
            <w:pPr>
              <w:shd w:val="clear" w:color="auto" w:fill="FFFFFF"/>
              <w:spacing w:after="0" w:line="240" w:lineRule="auto"/>
              <w:jc w:val="both"/>
              <w:rPr>
                <w:rFonts w:ascii="Times New Roman" w:eastAsia="Times New Roman" w:hAnsi="Times New Roman" w:cs="Times New Roman"/>
                <w:sz w:val="16"/>
                <w:szCs w:val="16"/>
                <w:lang w:eastAsia="ru-RU"/>
              </w:rPr>
            </w:pPr>
            <w:r w:rsidRPr="002E1304">
              <w:rPr>
                <w:rFonts w:ascii="Times New Roman" w:eastAsia="Times New Roman" w:hAnsi="Times New Roman" w:cs="Times New Roman"/>
                <w:bCs/>
                <w:i/>
                <w:snapToGrid w:val="0"/>
                <w:color w:val="C00000"/>
                <w:lang w:eastAsia="ru-RU"/>
              </w:rPr>
              <w:t xml:space="preserve">-  в случае если НМЦК  не превышает триста миллионов рублей  – не более  1 рабочего дня </w:t>
            </w:r>
            <w:proofErr w:type="gramStart"/>
            <w:r w:rsidRPr="002E1304">
              <w:rPr>
                <w:rFonts w:ascii="Times New Roman" w:eastAsia="Times New Roman" w:hAnsi="Times New Roman" w:cs="Times New Roman"/>
                <w:bCs/>
                <w:i/>
                <w:snapToGrid w:val="0"/>
                <w:color w:val="C00000"/>
                <w:lang w:eastAsia="ru-RU"/>
              </w:rPr>
              <w:t>с даты окончания</w:t>
            </w:r>
            <w:proofErr w:type="gramEnd"/>
            <w:r w:rsidRPr="002E1304">
              <w:rPr>
                <w:rFonts w:ascii="Times New Roman" w:eastAsia="Times New Roman" w:hAnsi="Times New Roman" w:cs="Times New Roman"/>
                <w:bCs/>
                <w:i/>
                <w:snapToGrid w:val="0"/>
                <w:color w:val="C00000"/>
                <w:lang w:eastAsia="ru-RU"/>
              </w:rPr>
              <w:t xml:space="preserve"> срока подачи указанных заявок.</w:t>
            </w:r>
          </w:p>
        </w:tc>
      </w:tr>
      <w:tr w:rsidR="002E1304" w:rsidRPr="002E1304" w:rsidTr="000921FC">
        <w:tblPrEx>
          <w:tblLook w:val="0000" w:firstRow="0" w:lastRow="0" w:firstColumn="0" w:lastColumn="0" w:noHBand="0" w:noVBand="0"/>
        </w:tblPrEx>
        <w:trPr>
          <w:trHeight w:val="443"/>
        </w:trPr>
        <w:tc>
          <w:tcPr>
            <w:tcW w:w="1227" w:type="dxa"/>
            <w:gridSpan w:val="5"/>
            <w:shd w:val="clear" w:color="auto" w:fill="808080"/>
            <w:vAlign w:val="center"/>
          </w:tcPr>
          <w:p w:rsidR="002E1304" w:rsidRPr="002E1304" w:rsidRDefault="002E1304" w:rsidP="002E1304">
            <w:pPr>
              <w:spacing w:after="0" w:line="240" w:lineRule="auto"/>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t>9.</w:t>
            </w:r>
          </w:p>
        </w:tc>
        <w:tc>
          <w:tcPr>
            <w:tcW w:w="8828" w:type="dxa"/>
            <w:shd w:val="clear" w:color="auto" w:fill="808080"/>
            <w:vAlign w:val="center"/>
          </w:tcPr>
          <w:p w:rsidR="002E1304" w:rsidRPr="002E1304" w:rsidRDefault="002E1304" w:rsidP="002E1304">
            <w:pPr>
              <w:spacing w:after="0" w:line="240" w:lineRule="auto"/>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t>Дата проведения электронного аукциона</w:t>
            </w:r>
          </w:p>
        </w:tc>
      </w:tr>
      <w:tr w:rsidR="002E1304" w:rsidRPr="002E1304" w:rsidTr="000921FC">
        <w:tblPrEx>
          <w:tblLook w:val="0000" w:firstRow="0" w:lastRow="0" w:firstColumn="0" w:lastColumn="0" w:noHBand="0" w:noVBand="0"/>
        </w:tblPrEx>
        <w:trPr>
          <w:trHeight w:val="532"/>
        </w:trPr>
        <w:tc>
          <w:tcPr>
            <w:tcW w:w="10055" w:type="dxa"/>
            <w:gridSpan w:val="6"/>
            <w:vAlign w:val="center"/>
          </w:tcPr>
          <w:tbl>
            <w:tblPr>
              <w:tblW w:w="0" w:type="auto"/>
              <w:jc w:val="center"/>
              <w:tblLook w:val="04A0" w:firstRow="1" w:lastRow="0" w:firstColumn="1" w:lastColumn="0" w:noHBand="0" w:noVBand="1"/>
            </w:tblPr>
            <w:tblGrid>
              <w:gridCol w:w="952"/>
              <w:gridCol w:w="348"/>
              <w:gridCol w:w="236"/>
              <w:gridCol w:w="1536"/>
              <w:gridCol w:w="855"/>
            </w:tblGrid>
            <w:tr w:rsidR="002E1304" w:rsidRPr="002E1304" w:rsidTr="000921FC">
              <w:trPr>
                <w:trHeight w:val="429"/>
                <w:jc w:val="center"/>
              </w:trPr>
              <w:tc>
                <w:tcPr>
                  <w:tcW w:w="952" w:type="dxa"/>
                  <w:shd w:val="clear" w:color="auto" w:fill="auto"/>
                  <w:vAlign w:val="center"/>
                </w:tcPr>
                <w:p w:rsidR="002E1304" w:rsidRPr="002E1304" w:rsidRDefault="002E1304" w:rsidP="002E1304">
                  <w:pPr>
                    <w:spacing w:after="0" w:line="240" w:lineRule="auto"/>
                    <w:ind w:left="103" w:right="-796" w:hanging="103"/>
                    <w:jc w:val="center"/>
                    <w:rPr>
                      <w:rFonts w:ascii="Times New Roman" w:eastAsia="Times New Roman" w:hAnsi="Times New Roman" w:cs="Times New Roman"/>
                      <w:sz w:val="24"/>
                      <w:szCs w:val="24"/>
                      <w:lang w:eastAsia="ru-RU"/>
                    </w:rPr>
                  </w:pPr>
                  <w:r w:rsidRPr="002E1304">
                    <w:rPr>
                      <w:rFonts w:ascii="Times New Roman" w:eastAsia="Times New Roman" w:hAnsi="Times New Roman" w:cs="Times New Roman"/>
                      <w:color w:val="0000FF"/>
                      <w:sz w:val="24"/>
                      <w:szCs w:val="24"/>
                      <w:lang w:eastAsia="ru-RU"/>
                    </w:rPr>
                    <w:t>«</w:t>
                  </w:r>
                </w:p>
              </w:tc>
              <w:tc>
                <w:tcPr>
                  <w:tcW w:w="348" w:type="dxa"/>
                  <w:shd w:val="clear" w:color="auto" w:fill="auto"/>
                  <w:vAlign w:val="center"/>
                </w:tcPr>
                <w:p w:rsidR="002E1304" w:rsidRPr="002E1304" w:rsidRDefault="002E1304" w:rsidP="002E1304">
                  <w:pPr>
                    <w:spacing w:after="0" w:line="240" w:lineRule="auto"/>
                    <w:ind w:right="-196" w:hanging="207"/>
                    <w:jc w:val="center"/>
                    <w:rPr>
                      <w:rFonts w:ascii="Times New Roman" w:eastAsia="Times New Roman" w:hAnsi="Times New Roman" w:cs="Times New Roman"/>
                      <w:sz w:val="24"/>
                      <w:szCs w:val="24"/>
                      <w:lang w:eastAsia="ru-RU"/>
                    </w:rPr>
                  </w:pPr>
                  <w:r w:rsidRPr="002E1304">
                    <w:rPr>
                      <w:rFonts w:ascii="Times New Roman" w:eastAsia="Times New Roman" w:hAnsi="Times New Roman" w:cs="Times New Roman"/>
                      <w:color w:val="0000FF"/>
                      <w:sz w:val="24"/>
                      <w:szCs w:val="24"/>
                      <w:lang w:eastAsia="ru-RU"/>
                    </w:rPr>
                    <w:t>28</w:t>
                  </w:r>
                </w:p>
              </w:tc>
              <w:tc>
                <w:tcPr>
                  <w:tcW w:w="236" w:type="dxa"/>
                  <w:shd w:val="clear" w:color="auto" w:fill="auto"/>
                  <w:vAlign w:val="center"/>
                </w:tcPr>
                <w:p w:rsidR="002E1304" w:rsidRPr="002E1304" w:rsidRDefault="002E1304" w:rsidP="002E1304">
                  <w:pPr>
                    <w:spacing w:after="0" w:line="240" w:lineRule="auto"/>
                    <w:ind w:right="-414" w:hanging="557"/>
                    <w:jc w:val="center"/>
                    <w:rPr>
                      <w:rFonts w:ascii="Times New Roman" w:eastAsia="Times New Roman" w:hAnsi="Times New Roman" w:cs="Times New Roman"/>
                      <w:sz w:val="24"/>
                      <w:szCs w:val="24"/>
                      <w:lang w:eastAsia="ru-RU"/>
                    </w:rPr>
                  </w:pPr>
                  <w:r w:rsidRPr="002E1304">
                    <w:rPr>
                      <w:rFonts w:ascii="Times New Roman" w:eastAsia="Times New Roman" w:hAnsi="Times New Roman" w:cs="Times New Roman"/>
                      <w:color w:val="0000FF"/>
                      <w:sz w:val="24"/>
                      <w:szCs w:val="24"/>
                      <w:lang w:eastAsia="ru-RU"/>
                    </w:rPr>
                    <w:t>»</w:t>
                  </w:r>
                </w:p>
              </w:tc>
              <w:tc>
                <w:tcPr>
                  <w:tcW w:w="1536" w:type="dxa"/>
                  <w:shd w:val="clear" w:color="auto" w:fill="auto"/>
                  <w:vAlign w:val="center"/>
                </w:tcPr>
                <w:p w:rsidR="002E1304" w:rsidRPr="002E1304" w:rsidRDefault="002E1304" w:rsidP="002E1304">
                  <w:pPr>
                    <w:spacing w:after="0" w:line="240" w:lineRule="auto"/>
                    <w:jc w:val="center"/>
                    <w:rPr>
                      <w:rFonts w:ascii="Times New Roman" w:eastAsia="Times New Roman" w:hAnsi="Times New Roman" w:cs="Times New Roman"/>
                      <w:sz w:val="24"/>
                      <w:szCs w:val="24"/>
                      <w:lang w:eastAsia="ru-RU"/>
                    </w:rPr>
                  </w:pPr>
                  <w:r w:rsidRPr="002E1304">
                    <w:rPr>
                      <w:rFonts w:ascii="Times New Roman" w:eastAsia="Times New Roman" w:hAnsi="Times New Roman" w:cs="Times New Roman"/>
                      <w:color w:val="0000FF"/>
                      <w:sz w:val="24"/>
                      <w:szCs w:val="24"/>
                      <w:lang w:eastAsia="ru-RU"/>
                    </w:rPr>
                    <w:t>мая</w:t>
                  </w:r>
                </w:p>
              </w:tc>
              <w:tc>
                <w:tcPr>
                  <w:tcW w:w="855" w:type="dxa"/>
                  <w:shd w:val="clear" w:color="auto" w:fill="auto"/>
                  <w:vAlign w:val="center"/>
                </w:tcPr>
                <w:p w:rsidR="002E1304" w:rsidRPr="002E1304" w:rsidRDefault="002E1304" w:rsidP="002E1304">
                  <w:pPr>
                    <w:spacing w:after="0" w:line="240" w:lineRule="auto"/>
                    <w:jc w:val="center"/>
                    <w:rPr>
                      <w:rFonts w:ascii="Times New Roman" w:eastAsia="Times New Roman" w:hAnsi="Times New Roman" w:cs="Times New Roman"/>
                      <w:sz w:val="24"/>
                      <w:szCs w:val="24"/>
                      <w:lang w:eastAsia="ru-RU"/>
                    </w:rPr>
                  </w:pPr>
                  <w:r w:rsidRPr="002E1304">
                    <w:rPr>
                      <w:rFonts w:ascii="Times New Roman" w:eastAsia="Times New Roman" w:hAnsi="Times New Roman" w:cs="Times New Roman"/>
                      <w:color w:val="0000FF"/>
                      <w:sz w:val="24"/>
                      <w:szCs w:val="24"/>
                      <w:lang w:eastAsia="ru-RU"/>
                    </w:rPr>
                    <w:t>2020г.</w:t>
                  </w:r>
                </w:p>
              </w:tc>
            </w:tr>
          </w:tbl>
          <w:p w:rsidR="002E1304" w:rsidRPr="002E1304" w:rsidRDefault="002E1304" w:rsidP="002E1304">
            <w:pPr>
              <w:shd w:val="clear" w:color="auto" w:fill="FFFFFF"/>
              <w:spacing w:after="0" w:line="240" w:lineRule="auto"/>
              <w:jc w:val="both"/>
              <w:rPr>
                <w:rFonts w:ascii="Times New Roman" w:eastAsia="Times New Roman" w:hAnsi="Times New Roman" w:cs="Times New Roman"/>
                <w:bCs/>
                <w:i/>
                <w:snapToGrid w:val="0"/>
                <w:color w:val="C00000"/>
                <w:lang w:eastAsia="ru-RU"/>
              </w:rPr>
            </w:pPr>
            <w:r w:rsidRPr="002E1304">
              <w:rPr>
                <w:rFonts w:ascii="Times New Roman" w:eastAsia="Times New Roman" w:hAnsi="Times New Roman" w:cs="Times New Roman"/>
                <w:bCs/>
                <w:i/>
                <w:snapToGrid w:val="0"/>
                <w:color w:val="C00000"/>
                <w:lang w:eastAsia="ru-RU"/>
              </w:rPr>
              <w:tab/>
              <w:t>При указании даты проведения электронного аукциона руководствоваться ч.3 ст.68 Федерального закона 44 –ФЗ:</w:t>
            </w:r>
          </w:p>
          <w:p w:rsidR="002E1304" w:rsidRPr="002E1304" w:rsidRDefault="002E1304" w:rsidP="002E13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1304">
              <w:rPr>
                <w:rFonts w:ascii="Times New Roman" w:eastAsia="Times New Roman" w:hAnsi="Times New Roman" w:cs="Times New Roman"/>
                <w:bCs/>
                <w:i/>
                <w:snapToGrid w:val="0"/>
                <w:color w:val="C00000"/>
                <w:lang w:eastAsia="ru-RU"/>
              </w:rPr>
              <w:t xml:space="preserve">-  рабочий день, следующий за датой </w:t>
            </w:r>
            <w:proofErr w:type="gramStart"/>
            <w:r w:rsidRPr="002E1304">
              <w:rPr>
                <w:rFonts w:ascii="Times New Roman" w:eastAsia="Times New Roman" w:hAnsi="Times New Roman" w:cs="Times New Roman"/>
                <w:bCs/>
                <w:i/>
                <w:snapToGrid w:val="0"/>
                <w:color w:val="C00000"/>
                <w:lang w:eastAsia="ru-RU"/>
              </w:rPr>
              <w:t>окончания срока рассмотрения первых частей заявок</w:t>
            </w:r>
            <w:proofErr w:type="gramEnd"/>
            <w:r w:rsidRPr="002E1304">
              <w:rPr>
                <w:rFonts w:ascii="Times New Roman" w:eastAsia="Times New Roman" w:hAnsi="Times New Roman" w:cs="Times New Roman"/>
                <w:bCs/>
                <w:i/>
                <w:snapToGrid w:val="0"/>
                <w:color w:val="C00000"/>
                <w:lang w:eastAsia="ru-RU"/>
              </w:rPr>
              <w:t xml:space="preserve"> на участие в таком аукционе.</w:t>
            </w:r>
          </w:p>
        </w:tc>
      </w:tr>
      <w:tr w:rsidR="002E1304" w:rsidRPr="002E1304" w:rsidTr="000921FC">
        <w:trPr>
          <w:trHeight w:val="484"/>
        </w:trPr>
        <w:tc>
          <w:tcPr>
            <w:tcW w:w="1191" w:type="dxa"/>
            <w:gridSpan w:val="3"/>
            <w:shd w:val="clear" w:color="auto" w:fill="808080"/>
            <w:vAlign w:val="center"/>
          </w:tcPr>
          <w:p w:rsidR="002E1304" w:rsidRPr="002E1304" w:rsidRDefault="002E1304" w:rsidP="002E1304">
            <w:pPr>
              <w:widowControl w:val="0"/>
              <w:tabs>
                <w:tab w:val="left" w:pos="360"/>
              </w:tabs>
              <w:autoSpaceDE w:val="0"/>
              <w:autoSpaceDN w:val="0"/>
              <w:adjustRightInd w:val="0"/>
              <w:spacing w:after="0" w:line="240" w:lineRule="auto"/>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t>10.</w:t>
            </w:r>
          </w:p>
        </w:tc>
        <w:tc>
          <w:tcPr>
            <w:tcW w:w="8864" w:type="dxa"/>
            <w:gridSpan w:val="3"/>
            <w:shd w:val="clear" w:color="auto" w:fill="808080"/>
            <w:vAlign w:val="center"/>
          </w:tcPr>
          <w:p w:rsidR="002E1304" w:rsidRPr="002E1304" w:rsidRDefault="002E1304" w:rsidP="002E1304">
            <w:pPr>
              <w:widowControl w:val="0"/>
              <w:tabs>
                <w:tab w:val="left" w:pos="360"/>
              </w:tabs>
              <w:autoSpaceDE w:val="0"/>
              <w:autoSpaceDN w:val="0"/>
              <w:adjustRightInd w:val="0"/>
              <w:spacing w:after="0" w:line="240" w:lineRule="auto"/>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t>Источник финансирования</w:t>
            </w:r>
          </w:p>
        </w:tc>
      </w:tr>
      <w:tr w:rsidR="002E1304" w:rsidRPr="002E1304" w:rsidTr="000921FC">
        <w:trPr>
          <w:trHeight w:val="454"/>
        </w:trPr>
        <w:tc>
          <w:tcPr>
            <w:tcW w:w="10055" w:type="dxa"/>
            <w:gridSpan w:val="6"/>
            <w:vAlign w:val="center"/>
          </w:tcPr>
          <w:p w:rsidR="002E1304" w:rsidRPr="002E1304" w:rsidRDefault="002E1304" w:rsidP="002E13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ab/>
              <w:t>Бюджет Старопольского сельского поселения и бюджет Ленинградской области</w:t>
            </w:r>
          </w:p>
        </w:tc>
      </w:tr>
      <w:tr w:rsidR="002E1304" w:rsidRPr="002E1304" w:rsidTr="000921FC">
        <w:trPr>
          <w:trHeight w:val="454"/>
        </w:trPr>
        <w:tc>
          <w:tcPr>
            <w:tcW w:w="1178" w:type="dxa"/>
            <w:gridSpan w:val="2"/>
            <w:shd w:val="clear" w:color="auto" w:fill="808080"/>
            <w:vAlign w:val="center"/>
          </w:tcPr>
          <w:p w:rsidR="002E1304" w:rsidRPr="002E1304" w:rsidRDefault="002E1304" w:rsidP="002E1304">
            <w:pPr>
              <w:spacing w:after="0" w:line="240" w:lineRule="auto"/>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t>11.</w:t>
            </w:r>
          </w:p>
        </w:tc>
        <w:tc>
          <w:tcPr>
            <w:tcW w:w="8877" w:type="dxa"/>
            <w:gridSpan w:val="4"/>
            <w:shd w:val="clear" w:color="auto" w:fill="808080"/>
            <w:vAlign w:val="center"/>
          </w:tcPr>
          <w:p w:rsidR="002E1304" w:rsidRPr="002E1304" w:rsidRDefault="002E1304" w:rsidP="002E1304">
            <w:pPr>
              <w:spacing w:after="0" w:line="240" w:lineRule="auto"/>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t>Запрос на разъяснение положений документации об электронном аукционе</w:t>
            </w:r>
          </w:p>
        </w:tc>
      </w:tr>
      <w:tr w:rsidR="002E1304" w:rsidRPr="002E1304" w:rsidTr="000921FC">
        <w:trPr>
          <w:trHeight w:val="454"/>
        </w:trPr>
        <w:tc>
          <w:tcPr>
            <w:tcW w:w="10055" w:type="dxa"/>
            <w:gridSpan w:val="6"/>
            <w:vAlign w:val="center"/>
          </w:tcPr>
          <w:p w:rsidR="002E1304" w:rsidRPr="002E1304" w:rsidRDefault="002E1304" w:rsidP="002E1304">
            <w:pPr>
              <w:spacing w:after="0" w:line="240" w:lineRule="auto"/>
              <w:jc w:val="both"/>
              <w:rPr>
                <w:rFonts w:ascii="Times New Roman" w:eastAsia="Times New Roman" w:hAnsi="Times New Roman" w:cs="Times New Roman"/>
                <w:color w:val="000000"/>
                <w:sz w:val="24"/>
                <w:szCs w:val="24"/>
                <w:lang w:eastAsia="ru-RU"/>
              </w:rPr>
            </w:pPr>
            <w:r w:rsidRPr="002E1304">
              <w:rPr>
                <w:rFonts w:ascii="Times New Roman" w:eastAsia="Times New Roman" w:hAnsi="Times New Roman" w:cs="Times New Roman"/>
                <w:color w:val="000000"/>
                <w:sz w:val="24"/>
                <w:szCs w:val="24"/>
                <w:lang w:eastAsia="ru-RU"/>
              </w:rPr>
              <w:tab/>
              <w:t xml:space="preserve">Разъяснения участникам электронного аукциона положений документации об электронном аукционе предоставляются с </w:t>
            </w:r>
            <w:r w:rsidRPr="002E1304">
              <w:rPr>
                <w:rFonts w:ascii="Times New Roman" w:eastAsia="Times New Roman" w:hAnsi="Times New Roman" w:cs="Times New Roman"/>
                <w:color w:val="0000FF"/>
                <w:sz w:val="24"/>
                <w:szCs w:val="24"/>
                <w:lang w:eastAsia="ru-RU"/>
              </w:rPr>
              <w:t xml:space="preserve">«19»  мая  2020г. по </w:t>
            </w:r>
            <w:r w:rsidRPr="002E1304">
              <w:rPr>
                <w:rFonts w:ascii="Times New Roman" w:eastAsia="Times New Roman" w:hAnsi="Times New Roman" w:cs="Times New Roman"/>
                <w:color w:val="000000"/>
                <w:sz w:val="24"/>
                <w:szCs w:val="24"/>
                <w:lang w:eastAsia="ru-RU"/>
              </w:rPr>
              <w:t>«</w:t>
            </w:r>
            <w:r w:rsidRPr="002E1304">
              <w:rPr>
                <w:rFonts w:ascii="Times New Roman" w:eastAsia="Times New Roman" w:hAnsi="Times New Roman" w:cs="Times New Roman"/>
                <w:color w:val="0000FF"/>
                <w:sz w:val="24"/>
                <w:szCs w:val="24"/>
                <w:lang w:eastAsia="ru-RU"/>
              </w:rPr>
              <w:t>24»  мая 2020г.</w:t>
            </w:r>
            <w:r w:rsidRPr="002E1304">
              <w:rPr>
                <w:rFonts w:ascii="Times New Roman" w:eastAsia="Times New Roman" w:hAnsi="Times New Roman" w:cs="Times New Roman"/>
                <w:color w:val="000000"/>
                <w:sz w:val="24"/>
                <w:szCs w:val="24"/>
                <w:lang w:eastAsia="ru-RU"/>
              </w:rPr>
              <w:tab/>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указанный в </w:t>
            </w:r>
            <w:hyperlink w:anchor="пункт3" w:history="1">
              <w:r w:rsidRPr="002E1304">
                <w:rPr>
                  <w:rFonts w:ascii="Times New Roman" w:eastAsia="Times New Roman" w:hAnsi="Times New Roman" w:cs="Times New Roman"/>
                  <w:color w:val="000000"/>
                  <w:sz w:val="24"/>
                  <w:szCs w:val="24"/>
                  <w:highlight w:val="green"/>
                  <w:lang w:eastAsia="ru-RU"/>
                </w:rPr>
                <w:t>п. 3</w:t>
              </w:r>
            </w:hyperlink>
            <w:r w:rsidRPr="002E1304">
              <w:rPr>
                <w:rFonts w:ascii="Times New Roman" w:eastAsia="Times New Roman" w:hAnsi="Times New Roman" w:cs="Times New Roman"/>
                <w:color w:val="000000"/>
                <w:sz w:val="24"/>
                <w:szCs w:val="24"/>
                <w:lang w:eastAsia="ru-RU"/>
              </w:rPr>
              <w:t xml:space="preserve"> в части I.</w:t>
            </w:r>
            <w:r w:rsidRPr="002E1304">
              <w:rPr>
                <w:rFonts w:ascii="Times New Roman" w:eastAsia="Times New Roman" w:hAnsi="Times New Roman" w:cs="Times New Roman"/>
                <w:sz w:val="24"/>
                <w:szCs w:val="24"/>
                <w:lang w:eastAsia="ru-RU"/>
              </w:rPr>
              <w:t xml:space="preserve"> «СВЕДЕНИЯ О ПРОВОДИМОМ ЭЛЕКТРОННОМ АУКЦИОНЕ» настоящей </w:t>
            </w:r>
            <w:r w:rsidRPr="002E1304">
              <w:rPr>
                <w:rFonts w:ascii="Times New Roman" w:eastAsia="Times New Roman" w:hAnsi="Times New Roman" w:cs="Times New Roman"/>
                <w:color w:val="000000"/>
                <w:sz w:val="24"/>
                <w:szCs w:val="24"/>
                <w:lang w:eastAsia="ru-RU"/>
              </w:rPr>
              <w:t>документации об электронном аукционе, запрос о даче разъяснений положений документации о таком аукционе не позднее, чем за три дня до даты окончания срока подачи заявок на участие в электронном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w:t>
            </w:r>
          </w:p>
          <w:p w:rsidR="002E1304" w:rsidRPr="002E1304" w:rsidRDefault="002E1304" w:rsidP="002E1304">
            <w:pPr>
              <w:spacing w:after="0" w:line="240" w:lineRule="auto"/>
              <w:jc w:val="both"/>
              <w:rPr>
                <w:rFonts w:ascii="Times New Roman" w:eastAsia="Times New Roman" w:hAnsi="Times New Roman" w:cs="Times New Roman"/>
                <w:color w:val="000000"/>
                <w:sz w:val="24"/>
                <w:szCs w:val="24"/>
                <w:lang w:eastAsia="ru-RU"/>
              </w:rPr>
            </w:pPr>
            <w:r w:rsidRPr="002E1304">
              <w:rPr>
                <w:rFonts w:ascii="Times New Roman" w:eastAsia="Times New Roman" w:hAnsi="Times New Roman" w:cs="Times New Roman"/>
                <w:color w:val="000000"/>
                <w:sz w:val="24"/>
                <w:szCs w:val="24"/>
                <w:lang w:eastAsia="ru-RU"/>
              </w:rPr>
              <w:tab/>
              <w:t xml:space="preserve">В течение одного часа с момента поступления указанного запроса оператор электронной площадки направляет запрос уполномоченному органу. </w:t>
            </w:r>
          </w:p>
          <w:p w:rsidR="002E1304" w:rsidRPr="002E1304" w:rsidRDefault="002E1304" w:rsidP="002E1304">
            <w:pPr>
              <w:spacing w:after="0" w:line="240" w:lineRule="auto"/>
              <w:jc w:val="both"/>
              <w:rPr>
                <w:rFonts w:ascii="Times New Roman" w:eastAsia="Times New Roman" w:hAnsi="Times New Roman" w:cs="Times New Roman"/>
                <w:i/>
                <w:color w:val="000000"/>
                <w:sz w:val="24"/>
                <w:szCs w:val="24"/>
                <w:lang w:eastAsia="ru-RU"/>
              </w:rPr>
            </w:pPr>
            <w:r w:rsidRPr="002E1304">
              <w:rPr>
                <w:rFonts w:ascii="Times New Roman" w:eastAsia="Times New Roman" w:hAnsi="Times New Roman" w:cs="Times New Roman"/>
                <w:color w:val="000000"/>
                <w:sz w:val="24"/>
                <w:szCs w:val="24"/>
                <w:lang w:eastAsia="ru-RU"/>
              </w:rPr>
              <w:tab/>
            </w:r>
            <w:proofErr w:type="gramStart"/>
            <w:r w:rsidRPr="002E1304">
              <w:rPr>
                <w:rFonts w:ascii="Times New Roman" w:eastAsia="Times New Roman" w:hAnsi="Times New Roman" w:cs="Times New Roman"/>
                <w:i/>
                <w:color w:val="000000"/>
                <w:sz w:val="24"/>
                <w:szCs w:val="24"/>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w:t>
            </w:r>
            <w:r w:rsidRPr="002E1304">
              <w:rPr>
                <w:rFonts w:ascii="Times New Roman" w:eastAsia="Times New Roman" w:hAnsi="Times New Roman" w:cs="Times New Roman"/>
                <w:b/>
                <w:i/>
                <w:color w:val="FF0000"/>
                <w:sz w:val="24"/>
                <w:szCs w:val="24"/>
                <w:lang w:eastAsia="ru-RU"/>
              </w:rPr>
              <w:t>не позднее, чем за три дня до даты окончания срока подачи заявок на участие</w:t>
            </w:r>
            <w:proofErr w:type="gramEnd"/>
            <w:r w:rsidRPr="002E1304">
              <w:rPr>
                <w:rFonts w:ascii="Times New Roman" w:eastAsia="Times New Roman" w:hAnsi="Times New Roman" w:cs="Times New Roman"/>
                <w:b/>
                <w:i/>
                <w:color w:val="FF0000"/>
                <w:sz w:val="24"/>
                <w:szCs w:val="24"/>
                <w:lang w:eastAsia="ru-RU"/>
              </w:rPr>
              <w:t xml:space="preserve"> в таком аукционе.</w:t>
            </w:r>
          </w:p>
        </w:tc>
      </w:tr>
      <w:tr w:rsidR="002E1304" w:rsidRPr="002E1304" w:rsidTr="000921FC">
        <w:trPr>
          <w:trHeight w:val="512"/>
        </w:trPr>
        <w:tc>
          <w:tcPr>
            <w:tcW w:w="1191" w:type="dxa"/>
            <w:gridSpan w:val="3"/>
            <w:shd w:val="clear" w:color="auto" w:fill="808080"/>
            <w:vAlign w:val="center"/>
          </w:tcPr>
          <w:p w:rsidR="002E1304" w:rsidRPr="002E1304" w:rsidRDefault="002E1304" w:rsidP="002E1304">
            <w:pPr>
              <w:widowControl w:val="0"/>
              <w:tabs>
                <w:tab w:val="left" w:pos="360"/>
              </w:tabs>
              <w:autoSpaceDE w:val="0"/>
              <w:autoSpaceDN w:val="0"/>
              <w:adjustRightInd w:val="0"/>
              <w:spacing w:after="0" w:line="240" w:lineRule="auto"/>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t>12.</w:t>
            </w:r>
          </w:p>
        </w:tc>
        <w:tc>
          <w:tcPr>
            <w:tcW w:w="8864" w:type="dxa"/>
            <w:gridSpan w:val="3"/>
            <w:shd w:val="clear" w:color="auto" w:fill="808080"/>
            <w:vAlign w:val="center"/>
          </w:tcPr>
          <w:p w:rsidR="002E1304" w:rsidRPr="002E1304" w:rsidRDefault="002E1304" w:rsidP="002E1304">
            <w:pPr>
              <w:widowControl w:val="0"/>
              <w:tabs>
                <w:tab w:val="left" w:pos="360"/>
              </w:tabs>
              <w:autoSpaceDE w:val="0"/>
              <w:autoSpaceDN w:val="0"/>
              <w:adjustRightInd w:val="0"/>
              <w:spacing w:after="0" w:line="240" w:lineRule="auto"/>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t>Начальная (максимальная) цена контракта</w:t>
            </w:r>
          </w:p>
        </w:tc>
      </w:tr>
      <w:tr w:rsidR="002E1304" w:rsidRPr="002E1304" w:rsidTr="000921FC">
        <w:trPr>
          <w:trHeight w:val="1969"/>
        </w:trPr>
        <w:tc>
          <w:tcPr>
            <w:tcW w:w="10055" w:type="dxa"/>
            <w:gridSpan w:val="6"/>
            <w:tcBorders>
              <w:bottom w:val="nil"/>
            </w:tcBorders>
            <w:vAlign w:val="center"/>
          </w:tcPr>
          <w:p w:rsidR="002E1304" w:rsidRPr="002E1304" w:rsidRDefault="002E1304" w:rsidP="002E1304">
            <w:pPr>
              <w:keepNext/>
              <w:keepLines/>
              <w:widowControl w:val="0"/>
              <w:suppressLineNumbers/>
              <w:shd w:val="clear" w:color="auto" w:fill="FFFFFF"/>
              <w:suppressAutoHyphens/>
              <w:spacing w:after="0" w:line="240" w:lineRule="exact"/>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lastRenderedPageBreak/>
              <w:tab/>
            </w:r>
          </w:p>
          <w:p w:rsidR="002E1304" w:rsidRPr="002E1304" w:rsidRDefault="002E1304" w:rsidP="002E1304">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xml:space="preserve">           Начальная (максимальная) цена контракта составляет:</w:t>
            </w:r>
            <w:bookmarkStart w:id="16" w:name="ТекстовоеПоле15"/>
          </w:p>
          <w:bookmarkEnd w:id="16"/>
          <w:p w:rsidR="002E1304" w:rsidRPr="002E1304" w:rsidRDefault="002E1304" w:rsidP="002E1304">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b/>
                <w:bCs/>
                <w:snapToGrid w:val="0"/>
                <w:sz w:val="24"/>
                <w:szCs w:val="24"/>
                <w:lang w:eastAsia="ru-RU"/>
              </w:rPr>
              <w:t>1 335 493 (один миллион триста тридцать пять тысяч четыреста девяносто три) рубля 20 копеек</w:t>
            </w:r>
          </w:p>
          <w:p w:rsidR="002E1304" w:rsidRPr="002E1304" w:rsidRDefault="002E1304" w:rsidP="002E1304">
            <w:pPr>
              <w:keepNext/>
              <w:keepLines/>
              <w:widowControl w:val="0"/>
              <w:suppressLineNumbers/>
              <w:suppressAutoHyphens/>
              <w:spacing w:after="0" w:line="240" w:lineRule="auto"/>
              <w:jc w:val="both"/>
              <w:rPr>
                <w:rFonts w:ascii="Times New Roman" w:eastAsia="Times New Roman" w:hAnsi="Times New Roman" w:cs="Times New Roman"/>
                <w:bCs/>
                <w:i/>
                <w:snapToGrid w:val="0"/>
                <w:color w:val="C00000"/>
                <w:sz w:val="24"/>
                <w:szCs w:val="24"/>
                <w:lang w:eastAsia="ru-RU"/>
              </w:rPr>
            </w:pPr>
            <w:r w:rsidRPr="002E1304">
              <w:rPr>
                <w:rFonts w:ascii="Times New Roman" w:eastAsia="Times New Roman" w:hAnsi="Times New Roman" w:cs="Times New Roman"/>
                <w:sz w:val="24"/>
                <w:szCs w:val="24"/>
                <w:lang w:eastAsia="ru-RU"/>
              </w:rPr>
              <w:tab/>
              <w:t xml:space="preserve">Валюта, используемая для формирования цены контракта и расчетов с поставщиками (исполнителями, подрядчиками): </w:t>
            </w:r>
            <w:r w:rsidRPr="002E1304">
              <w:rPr>
                <w:rFonts w:ascii="Times New Roman" w:eastAsia="Times New Roman" w:hAnsi="Times New Roman" w:cs="Times New Roman"/>
                <w:sz w:val="24"/>
                <w:szCs w:val="24"/>
                <w:lang w:eastAsia="ru-RU"/>
              </w:rPr>
              <w:fldChar w:fldCharType="begin">
                <w:ffData>
                  <w:name w:val=""/>
                  <w:enabled/>
                  <w:calcOnExit w:val="0"/>
                  <w:textInput>
                    <w:default w:val="Российский рубль."/>
                  </w:textInput>
                </w:ffData>
              </w:fldChar>
            </w:r>
            <w:r w:rsidRPr="002E1304">
              <w:rPr>
                <w:rFonts w:ascii="Times New Roman" w:eastAsia="Times New Roman" w:hAnsi="Times New Roman" w:cs="Times New Roman"/>
                <w:sz w:val="24"/>
                <w:szCs w:val="24"/>
                <w:lang w:eastAsia="ru-RU"/>
              </w:rPr>
              <w:instrText xml:space="preserve"> FORMTEXT </w:instrText>
            </w:r>
            <w:r w:rsidRPr="002E1304">
              <w:rPr>
                <w:rFonts w:ascii="Times New Roman" w:eastAsia="Times New Roman" w:hAnsi="Times New Roman" w:cs="Times New Roman"/>
                <w:sz w:val="24"/>
                <w:szCs w:val="24"/>
                <w:lang w:eastAsia="ru-RU"/>
              </w:rPr>
            </w:r>
            <w:r w:rsidRPr="002E1304">
              <w:rPr>
                <w:rFonts w:ascii="Times New Roman" w:eastAsia="Times New Roman" w:hAnsi="Times New Roman" w:cs="Times New Roman"/>
                <w:sz w:val="24"/>
                <w:szCs w:val="24"/>
                <w:lang w:eastAsia="ru-RU"/>
              </w:rPr>
              <w:fldChar w:fldCharType="separate"/>
            </w:r>
            <w:r w:rsidRPr="002E1304">
              <w:rPr>
                <w:rFonts w:ascii="Times New Roman" w:eastAsia="Times New Roman" w:hAnsi="Times New Roman" w:cs="Times New Roman"/>
                <w:noProof/>
                <w:sz w:val="24"/>
                <w:szCs w:val="24"/>
                <w:lang w:eastAsia="ru-RU"/>
              </w:rPr>
              <w:t>Российский рубль.</w:t>
            </w:r>
            <w:r w:rsidRPr="002E1304">
              <w:rPr>
                <w:rFonts w:ascii="Times New Roman" w:eastAsia="Times New Roman" w:hAnsi="Times New Roman" w:cs="Times New Roman"/>
                <w:sz w:val="24"/>
                <w:szCs w:val="24"/>
                <w:lang w:eastAsia="ru-RU"/>
              </w:rPr>
              <w:fldChar w:fldCharType="end"/>
            </w:r>
          </w:p>
          <w:p w:rsidR="002E1304" w:rsidRPr="002E1304" w:rsidRDefault="002E1304" w:rsidP="002E1304">
            <w:pPr>
              <w:keepNext/>
              <w:keepLines/>
              <w:widowControl w:val="0"/>
              <w:suppressLineNumbers/>
              <w:suppressAutoHyphens/>
              <w:spacing w:after="0" w:line="240" w:lineRule="auto"/>
              <w:jc w:val="both"/>
              <w:rPr>
                <w:rFonts w:ascii="Times New Roman" w:eastAsia="Times New Roman" w:hAnsi="Times New Roman" w:cs="Times New Roman"/>
                <w:bCs/>
                <w:snapToGrid w:val="0"/>
                <w:lang w:eastAsia="ru-RU"/>
              </w:rPr>
            </w:pPr>
            <w:r w:rsidRPr="002E1304">
              <w:rPr>
                <w:rFonts w:ascii="Times New Roman" w:eastAsia="Times New Roman" w:hAnsi="Times New Roman" w:cs="Times New Roman"/>
                <w:sz w:val="24"/>
                <w:szCs w:val="24"/>
                <w:lang w:eastAsia="ru-RU"/>
              </w:rPr>
              <w:tab/>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w:t>
            </w:r>
            <w:r w:rsidRPr="002E1304">
              <w:rPr>
                <w:rFonts w:ascii="Times New Roman" w:eastAsia="Times New Roman" w:hAnsi="Times New Roman" w:cs="Times New Roman"/>
                <w:sz w:val="24"/>
                <w:szCs w:val="24"/>
                <w:lang w:eastAsia="ru-RU"/>
              </w:rPr>
              <w:fldChar w:fldCharType="begin">
                <w:ffData>
                  <w:name w:val=""/>
                  <w:enabled/>
                  <w:calcOnExit w:val="0"/>
                  <w:textInput>
                    <w:default w:val="не применяется"/>
                  </w:textInput>
                </w:ffData>
              </w:fldChar>
            </w:r>
            <w:r w:rsidRPr="002E1304">
              <w:rPr>
                <w:rFonts w:ascii="Times New Roman" w:eastAsia="Times New Roman" w:hAnsi="Times New Roman" w:cs="Times New Roman"/>
                <w:sz w:val="24"/>
                <w:szCs w:val="24"/>
                <w:lang w:eastAsia="ru-RU"/>
              </w:rPr>
              <w:instrText xml:space="preserve"> FORMTEXT </w:instrText>
            </w:r>
            <w:r w:rsidRPr="002E1304">
              <w:rPr>
                <w:rFonts w:ascii="Times New Roman" w:eastAsia="Times New Roman" w:hAnsi="Times New Roman" w:cs="Times New Roman"/>
                <w:sz w:val="24"/>
                <w:szCs w:val="24"/>
                <w:lang w:eastAsia="ru-RU"/>
              </w:rPr>
            </w:r>
            <w:r w:rsidRPr="002E1304">
              <w:rPr>
                <w:rFonts w:ascii="Times New Roman" w:eastAsia="Times New Roman" w:hAnsi="Times New Roman" w:cs="Times New Roman"/>
                <w:sz w:val="24"/>
                <w:szCs w:val="24"/>
                <w:lang w:eastAsia="ru-RU"/>
              </w:rPr>
              <w:fldChar w:fldCharType="separate"/>
            </w:r>
            <w:r w:rsidRPr="002E1304">
              <w:rPr>
                <w:rFonts w:ascii="Times New Roman" w:eastAsia="Times New Roman" w:hAnsi="Times New Roman" w:cs="Times New Roman"/>
                <w:noProof/>
                <w:sz w:val="24"/>
                <w:szCs w:val="24"/>
                <w:lang w:eastAsia="ru-RU"/>
              </w:rPr>
              <w:t>не применяется</w:t>
            </w:r>
            <w:r w:rsidRPr="002E1304">
              <w:rPr>
                <w:rFonts w:ascii="Times New Roman" w:eastAsia="Times New Roman" w:hAnsi="Times New Roman" w:cs="Times New Roman"/>
                <w:sz w:val="24"/>
                <w:szCs w:val="24"/>
                <w:lang w:eastAsia="ru-RU"/>
              </w:rPr>
              <w:fldChar w:fldCharType="end"/>
            </w:r>
            <w:r w:rsidRPr="002E1304">
              <w:rPr>
                <w:rFonts w:ascii="Times New Roman" w:eastAsia="Times New Roman" w:hAnsi="Times New Roman" w:cs="Times New Roman"/>
                <w:sz w:val="24"/>
                <w:szCs w:val="24"/>
                <w:lang w:eastAsia="ru-RU"/>
              </w:rPr>
              <w:t>.</w:t>
            </w:r>
            <w:r w:rsidRPr="002E1304">
              <w:rPr>
                <w:rFonts w:ascii="Times New Roman" w:eastAsia="Times New Roman" w:hAnsi="Times New Roman" w:cs="Times New Roman"/>
                <w:bCs/>
                <w:i/>
                <w:snapToGrid w:val="0"/>
                <w:color w:val="C00000"/>
                <w:lang w:eastAsia="ru-RU"/>
              </w:rPr>
              <w:tab/>
            </w:r>
          </w:p>
        </w:tc>
      </w:tr>
      <w:tr w:rsidR="002E1304" w:rsidRPr="002E1304" w:rsidTr="000921FC">
        <w:trPr>
          <w:trHeight w:val="498"/>
        </w:trPr>
        <w:tc>
          <w:tcPr>
            <w:tcW w:w="1161" w:type="dxa"/>
            <w:shd w:val="clear" w:color="auto" w:fill="808080"/>
            <w:vAlign w:val="center"/>
          </w:tcPr>
          <w:p w:rsidR="002E1304" w:rsidRPr="002E1304" w:rsidRDefault="002E1304" w:rsidP="002E1304">
            <w:pPr>
              <w:spacing w:after="0" w:line="240" w:lineRule="auto"/>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t>13.</w:t>
            </w:r>
          </w:p>
        </w:tc>
        <w:tc>
          <w:tcPr>
            <w:tcW w:w="8894" w:type="dxa"/>
            <w:gridSpan w:val="5"/>
            <w:shd w:val="clear" w:color="auto" w:fill="808080"/>
            <w:vAlign w:val="center"/>
          </w:tcPr>
          <w:p w:rsidR="002E1304" w:rsidRPr="002E1304" w:rsidRDefault="002E1304" w:rsidP="002E1304">
            <w:pPr>
              <w:spacing w:after="0" w:line="240" w:lineRule="auto"/>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t>Место и сроки (периоды) выполнения работы, оказания услуги</w:t>
            </w:r>
          </w:p>
        </w:tc>
      </w:tr>
      <w:tr w:rsidR="002E1304" w:rsidRPr="002E1304" w:rsidTr="000921FC">
        <w:trPr>
          <w:trHeight w:val="498"/>
        </w:trPr>
        <w:tc>
          <w:tcPr>
            <w:tcW w:w="10055" w:type="dxa"/>
            <w:gridSpan w:val="6"/>
            <w:shd w:val="clear" w:color="auto" w:fill="FFFFFF"/>
            <w:vAlign w:val="center"/>
          </w:tcPr>
          <w:p w:rsidR="002E1304" w:rsidRPr="002E1304" w:rsidRDefault="002E1304" w:rsidP="002E1304">
            <w:pPr>
              <w:spacing w:after="0" w:line="240" w:lineRule="auto"/>
              <w:jc w:val="both"/>
              <w:rPr>
                <w:rFonts w:ascii="Times New Roman" w:eastAsia="Times New Roman" w:hAnsi="Times New Roman" w:cs="Times New Roman"/>
                <w:color w:val="0000FF"/>
                <w:sz w:val="24"/>
                <w:szCs w:val="24"/>
                <w:lang w:eastAsia="ru-RU"/>
              </w:rPr>
            </w:pPr>
            <w:r w:rsidRPr="002E1304">
              <w:rPr>
                <w:rFonts w:ascii="Times New Roman" w:eastAsia="Times New Roman" w:hAnsi="Times New Roman" w:cs="Times New Roman"/>
                <w:sz w:val="24"/>
                <w:szCs w:val="24"/>
                <w:lang w:eastAsia="ru-RU"/>
              </w:rPr>
              <w:t xml:space="preserve">Место выполнения работы, оказания услуги: </w:t>
            </w:r>
            <w:r w:rsidRPr="002E1304">
              <w:rPr>
                <w:rFonts w:ascii="Times New Roman" w:eastAsia="Times New Roman" w:hAnsi="Times New Roman" w:cs="Times New Roman"/>
                <w:color w:val="0000FF"/>
                <w:sz w:val="24"/>
                <w:szCs w:val="24"/>
                <w:lang w:eastAsia="ru-RU"/>
              </w:rPr>
              <w:t>д</w:t>
            </w:r>
            <w:proofErr w:type="gramStart"/>
            <w:r w:rsidRPr="002E1304">
              <w:rPr>
                <w:rFonts w:ascii="Times New Roman" w:eastAsia="Times New Roman" w:hAnsi="Times New Roman" w:cs="Times New Roman"/>
                <w:color w:val="0000FF"/>
                <w:sz w:val="24"/>
                <w:szCs w:val="24"/>
                <w:lang w:eastAsia="ru-RU"/>
              </w:rPr>
              <w:t>.Л</w:t>
            </w:r>
            <w:proofErr w:type="gramEnd"/>
            <w:r w:rsidRPr="002E1304">
              <w:rPr>
                <w:rFonts w:ascii="Times New Roman" w:eastAsia="Times New Roman" w:hAnsi="Times New Roman" w:cs="Times New Roman"/>
                <w:color w:val="0000FF"/>
                <w:sz w:val="24"/>
                <w:szCs w:val="24"/>
                <w:lang w:eastAsia="ru-RU"/>
              </w:rPr>
              <w:t>ожголово Сланцевского района Ленинградской области. (конкретизация по участкам дорог указана в техническом задании)</w:t>
            </w:r>
          </w:p>
          <w:p w:rsidR="002E1304" w:rsidRPr="002E1304" w:rsidRDefault="002E1304" w:rsidP="002E1304">
            <w:pPr>
              <w:spacing w:after="0" w:line="240" w:lineRule="auto"/>
              <w:jc w:val="center"/>
              <w:rPr>
                <w:rFonts w:ascii="Arial" w:eastAsia="Times New Roman" w:hAnsi="Arial" w:cs="Arial"/>
                <w:b/>
                <w:color w:val="FFFFFF"/>
                <w:sz w:val="20"/>
                <w:szCs w:val="20"/>
                <w:lang w:eastAsia="ru-RU"/>
              </w:rPr>
            </w:pPr>
            <w:r w:rsidRPr="002E1304">
              <w:rPr>
                <w:rFonts w:ascii="Times New Roman" w:eastAsia="Times New Roman" w:hAnsi="Times New Roman" w:cs="Times New Roman"/>
                <w:sz w:val="24"/>
                <w:szCs w:val="24"/>
                <w:lang w:eastAsia="ru-RU"/>
              </w:rPr>
              <w:tab/>
            </w:r>
            <w:proofErr w:type="gramStart"/>
            <w:r w:rsidRPr="002E1304">
              <w:rPr>
                <w:rFonts w:ascii="Times New Roman" w:eastAsia="Times New Roman" w:hAnsi="Times New Roman" w:cs="Times New Roman"/>
                <w:sz w:val="24"/>
                <w:szCs w:val="24"/>
                <w:lang w:eastAsia="ru-RU"/>
              </w:rPr>
              <w:t xml:space="preserve">Сроки (периоды) выполнения работ и оказания услуг): </w:t>
            </w:r>
            <w:r w:rsidRPr="002E1304">
              <w:rPr>
                <w:rFonts w:ascii="Times New Roman" w:eastAsia="Times New Roman" w:hAnsi="Times New Roman" w:cs="Times New Roman"/>
                <w:color w:val="0000FF"/>
                <w:sz w:val="24"/>
                <w:szCs w:val="24"/>
                <w:lang w:eastAsia="ru-RU"/>
              </w:rPr>
              <w:t>до 15 июля 2020 года</w:t>
            </w:r>
            <w:proofErr w:type="gramEnd"/>
          </w:p>
        </w:tc>
      </w:tr>
      <w:tr w:rsidR="002E1304" w:rsidRPr="002E1304" w:rsidTr="000921FC">
        <w:trPr>
          <w:trHeight w:val="498"/>
        </w:trPr>
        <w:tc>
          <w:tcPr>
            <w:tcW w:w="1161" w:type="dxa"/>
            <w:shd w:val="clear" w:color="auto" w:fill="808080"/>
            <w:vAlign w:val="center"/>
          </w:tcPr>
          <w:p w:rsidR="002E1304" w:rsidRPr="002E1304" w:rsidRDefault="002E1304" w:rsidP="002E1304">
            <w:pPr>
              <w:spacing w:after="0" w:line="240" w:lineRule="auto"/>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t>13.1.</w:t>
            </w:r>
          </w:p>
        </w:tc>
        <w:tc>
          <w:tcPr>
            <w:tcW w:w="8894" w:type="dxa"/>
            <w:gridSpan w:val="5"/>
            <w:shd w:val="clear" w:color="auto" w:fill="808080"/>
            <w:vAlign w:val="center"/>
          </w:tcPr>
          <w:p w:rsidR="002E1304" w:rsidRPr="002E1304" w:rsidRDefault="002E1304" w:rsidP="002E1304">
            <w:pPr>
              <w:spacing w:after="0" w:line="240" w:lineRule="auto"/>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t>Условие предоставления аванса</w:t>
            </w:r>
          </w:p>
        </w:tc>
      </w:tr>
      <w:tr w:rsidR="002E1304" w:rsidRPr="002E1304" w:rsidTr="000921FC">
        <w:tc>
          <w:tcPr>
            <w:tcW w:w="10055" w:type="dxa"/>
            <w:gridSpan w:val="6"/>
            <w:vAlign w:val="center"/>
          </w:tcPr>
          <w:p w:rsidR="002E1304" w:rsidRPr="002E1304" w:rsidRDefault="002E1304" w:rsidP="002E1304">
            <w:pPr>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ab/>
              <w:t xml:space="preserve">Контрактом выплата аванса </w:t>
            </w:r>
            <w:r w:rsidRPr="002E1304">
              <w:rPr>
                <w:rFonts w:ascii="Times New Roman" w:eastAsia="Times New Roman" w:hAnsi="Times New Roman" w:cs="Times New Roman"/>
                <w:sz w:val="24"/>
                <w:szCs w:val="24"/>
                <w:lang w:eastAsia="ru-RU"/>
              </w:rPr>
              <w:fldChar w:fldCharType="begin">
                <w:ffData>
                  <w:name w:val=""/>
                  <w:enabled/>
                  <w:calcOnExit w:val="0"/>
                  <w:textInput>
                    <w:default w:val="не прудусмотрена"/>
                  </w:textInput>
                </w:ffData>
              </w:fldChar>
            </w:r>
            <w:r w:rsidRPr="002E1304">
              <w:rPr>
                <w:rFonts w:ascii="Times New Roman" w:eastAsia="Times New Roman" w:hAnsi="Times New Roman" w:cs="Times New Roman"/>
                <w:sz w:val="24"/>
                <w:szCs w:val="24"/>
                <w:lang w:eastAsia="ru-RU"/>
              </w:rPr>
              <w:instrText xml:space="preserve"> FORMTEXT </w:instrText>
            </w:r>
            <w:r w:rsidRPr="002E1304">
              <w:rPr>
                <w:rFonts w:ascii="Times New Roman" w:eastAsia="Times New Roman" w:hAnsi="Times New Roman" w:cs="Times New Roman"/>
                <w:sz w:val="24"/>
                <w:szCs w:val="24"/>
                <w:lang w:eastAsia="ru-RU"/>
              </w:rPr>
            </w:r>
            <w:r w:rsidRPr="002E1304">
              <w:rPr>
                <w:rFonts w:ascii="Times New Roman" w:eastAsia="Times New Roman" w:hAnsi="Times New Roman" w:cs="Times New Roman"/>
                <w:sz w:val="24"/>
                <w:szCs w:val="24"/>
                <w:lang w:eastAsia="ru-RU"/>
              </w:rPr>
              <w:fldChar w:fldCharType="separate"/>
            </w:r>
            <w:r w:rsidRPr="002E1304">
              <w:rPr>
                <w:rFonts w:ascii="Times New Roman" w:eastAsia="Times New Roman" w:hAnsi="Times New Roman" w:cs="Times New Roman"/>
                <w:noProof/>
                <w:sz w:val="24"/>
                <w:szCs w:val="24"/>
                <w:lang w:eastAsia="ru-RU"/>
              </w:rPr>
              <w:t>не прудусмотрена</w:t>
            </w:r>
            <w:r w:rsidRPr="002E1304">
              <w:rPr>
                <w:rFonts w:ascii="Times New Roman" w:eastAsia="Times New Roman" w:hAnsi="Times New Roman" w:cs="Times New Roman"/>
                <w:sz w:val="24"/>
                <w:szCs w:val="24"/>
                <w:lang w:eastAsia="ru-RU"/>
              </w:rPr>
              <w:fldChar w:fldCharType="end"/>
            </w:r>
            <w:r w:rsidRPr="002E1304">
              <w:rPr>
                <w:rFonts w:ascii="Times New Roman" w:eastAsia="Times New Roman" w:hAnsi="Times New Roman" w:cs="Times New Roman"/>
                <w:sz w:val="24"/>
                <w:szCs w:val="24"/>
                <w:lang w:eastAsia="ru-RU"/>
              </w:rPr>
              <w:t xml:space="preserve"> </w:t>
            </w:r>
          </w:p>
          <w:p w:rsidR="002E1304" w:rsidRPr="002E1304" w:rsidRDefault="002E1304" w:rsidP="002E1304">
            <w:pPr>
              <w:spacing w:after="0" w:line="240" w:lineRule="auto"/>
              <w:jc w:val="both"/>
              <w:rPr>
                <w:rFonts w:ascii="Times New Roman" w:eastAsia="Times New Roman" w:hAnsi="Times New Roman" w:cs="Times New Roman"/>
                <w:sz w:val="24"/>
                <w:szCs w:val="24"/>
                <w:lang w:eastAsia="ru-RU"/>
              </w:rPr>
            </w:pPr>
          </w:p>
        </w:tc>
      </w:tr>
      <w:tr w:rsidR="002E1304" w:rsidRPr="002E1304" w:rsidTr="000921FC">
        <w:tc>
          <w:tcPr>
            <w:tcW w:w="1206" w:type="dxa"/>
            <w:gridSpan w:val="4"/>
            <w:shd w:val="clear" w:color="auto" w:fill="808080"/>
            <w:vAlign w:val="center"/>
          </w:tcPr>
          <w:p w:rsidR="002E1304" w:rsidRPr="002E1304" w:rsidRDefault="002E1304" w:rsidP="002E1304">
            <w:pPr>
              <w:spacing w:after="0" w:line="240" w:lineRule="auto"/>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t>14.</w:t>
            </w:r>
          </w:p>
        </w:tc>
        <w:tc>
          <w:tcPr>
            <w:tcW w:w="8849" w:type="dxa"/>
            <w:gridSpan w:val="2"/>
            <w:shd w:val="clear" w:color="auto" w:fill="808080"/>
            <w:vAlign w:val="center"/>
          </w:tcPr>
          <w:p w:rsidR="002E1304" w:rsidRPr="002E1304" w:rsidRDefault="002E1304" w:rsidP="002E1304">
            <w:pPr>
              <w:spacing w:after="0" w:line="240" w:lineRule="auto"/>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t>Размер обеспечения заявок на участие в электронном аукционе и порядок внесения денежных сре</w:t>
            </w:r>
            <w:proofErr w:type="gramStart"/>
            <w:r w:rsidRPr="002E1304">
              <w:rPr>
                <w:rFonts w:ascii="Arial" w:eastAsia="Times New Roman" w:hAnsi="Arial" w:cs="Arial"/>
                <w:b/>
                <w:color w:val="FFFFFF"/>
                <w:sz w:val="20"/>
                <w:szCs w:val="20"/>
                <w:lang w:eastAsia="ru-RU"/>
              </w:rPr>
              <w:t>дств в к</w:t>
            </w:r>
            <w:proofErr w:type="gramEnd"/>
            <w:r w:rsidRPr="002E1304">
              <w:rPr>
                <w:rFonts w:ascii="Arial" w:eastAsia="Times New Roman" w:hAnsi="Arial" w:cs="Arial"/>
                <w:b/>
                <w:color w:val="FFFFFF"/>
                <w:sz w:val="20"/>
                <w:szCs w:val="20"/>
                <w:lang w:eastAsia="ru-RU"/>
              </w:rPr>
              <w:t>ачестве обеспечения заявок на участие в аукционе в электронной форме, а также условия банковской гарантии</w:t>
            </w:r>
          </w:p>
        </w:tc>
      </w:tr>
      <w:tr w:rsidR="002E1304" w:rsidRPr="002E1304" w:rsidTr="000921FC">
        <w:trPr>
          <w:trHeight w:val="562"/>
        </w:trPr>
        <w:tc>
          <w:tcPr>
            <w:tcW w:w="10055" w:type="dxa"/>
            <w:gridSpan w:val="6"/>
            <w:tcBorders>
              <w:bottom w:val="nil"/>
            </w:tcBorders>
            <w:vAlign w:val="center"/>
          </w:tcPr>
          <w:p w:rsidR="002E1304" w:rsidRPr="002E1304" w:rsidRDefault="002E1304" w:rsidP="002E1304">
            <w:pPr>
              <w:keepNext/>
              <w:spacing w:after="60" w:line="240" w:lineRule="auto"/>
              <w:jc w:val="both"/>
              <w:rPr>
                <w:rFonts w:ascii="Times New Roman" w:eastAsia="Times New Roman" w:hAnsi="Times New Roman" w:cs="Times New Roman"/>
                <w:bCs/>
                <w:snapToGrid w:val="0"/>
                <w:sz w:val="24"/>
                <w:szCs w:val="24"/>
                <w:lang w:eastAsia="ru-RU"/>
              </w:rPr>
            </w:pPr>
            <w:r w:rsidRPr="002E1304">
              <w:rPr>
                <w:rFonts w:ascii="Times New Roman" w:eastAsia="Times New Roman" w:hAnsi="Times New Roman" w:cs="Times New Roman"/>
                <w:bCs/>
                <w:snapToGrid w:val="0"/>
                <w:color w:val="0000FF"/>
                <w:sz w:val="24"/>
                <w:szCs w:val="24"/>
                <w:lang w:eastAsia="ru-RU"/>
              </w:rPr>
              <w:lastRenderedPageBreak/>
              <w:tab/>
            </w:r>
            <w:r w:rsidRPr="002E1304">
              <w:rPr>
                <w:rFonts w:ascii="Times New Roman" w:eastAsia="Times New Roman" w:hAnsi="Times New Roman" w:cs="Times New Roman"/>
                <w:bCs/>
                <w:snapToGrid w:val="0"/>
                <w:sz w:val="24"/>
                <w:szCs w:val="24"/>
                <w:lang w:eastAsia="ru-RU"/>
              </w:rPr>
              <w:t xml:space="preserve">Требование обеспечения заявок на участие в электронном аукционе </w:t>
            </w:r>
          </w:p>
          <w:p w:rsidR="002E1304" w:rsidRPr="002E1304" w:rsidRDefault="002E1304" w:rsidP="002E1304">
            <w:pPr>
              <w:keepNext/>
              <w:spacing w:after="60" w:line="240" w:lineRule="auto"/>
              <w:jc w:val="both"/>
              <w:rPr>
                <w:rFonts w:ascii="Times New Roman" w:eastAsia="Times New Roman" w:hAnsi="Times New Roman" w:cs="Arial"/>
                <w:b/>
                <w:color w:val="FFFFFF"/>
                <w:sz w:val="24"/>
                <w:szCs w:val="24"/>
                <w:lang w:eastAsia="ru-RU"/>
              </w:rPr>
            </w:pPr>
            <w:r w:rsidRPr="002E1304">
              <w:rPr>
                <w:rFonts w:ascii="Times New Roman" w:eastAsia="Times New Roman" w:hAnsi="Times New Roman" w:cs="Times New Roman"/>
                <w:sz w:val="24"/>
                <w:szCs w:val="24"/>
                <w:lang w:eastAsia="ru-RU"/>
              </w:rPr>
              <w:fldChar w:fldCharType="begin">
                <w:ffData>
                  <w:name w:val=""/>
                  <w:enabled/>
                  <w:calcOnExit w:val="0"/>
                  <w:textInput>
                    <w:default w:val="установлено в размере 1 % от начальной (максимальной) цены контракта, что  составляет 13354 (тринадцать тысяч триста пятьдесят четыре) руб.93 коп. "/>
                  </w:textInput>
                </w:ffData>
              </w:fldChar>
            </w:r>
            <w:r w:rsidRPr="002E1304">
              <w:rPr>
                <w:rFonts w:ascii="Times New Roman" w:eastAsia="Times New Roman" w:hAnsi="Times New Roman" w:cs="Times New Roman"/>
                <w:sz w:val="24"/>
                <w:szCs w:val="24"/>
                <w:lang w:eastAsia="ru-RU"/>
              </w:rPr>
              <w:instrText xml:space="preserve"> FORMTEXT </w:instrText>
            </w:r>
            <w:r w:rsidRPr="002E1304">
              <w:rPr>
                <w:rFonts w:ascii="Times New Roman" w:eastAsia="Times New Roman" w:hAnsi="Times New Roman" w:cs="Times New Roman"/>
                <w:sz w:val="24"/>
                <w:szCs w:val="24"/>
                <w:lang w:eastAsia="ru-RU"/>
              </w:rPr>
            </w:r>
            <w:r w:rsidRPr="002E1304">
              <w:rPr>
                <w:rFonts w:ascii="Times New Roman" w:eastAsia="Times New Roman" w:hAnsi="Times New Roman" w:cs="Times New Roman"/>
                <w:sz w:val="24"/>
                <w:szCs w:val="24"/>
                <w:lang w:eastAsia="ru-RU"/>
              </w:rPr>
              <w:fldChar w:fldCharType="separate"/>
            </w:r>
            <w:r w:rsidRPr="002E1304">
              <w:rPr>
                <w:rFonts w:ascii="Times New Roman" w:eastAsia="Times New Roman" w:hAnsi="Times New Roman" w:cs="Times New Roman"/>
                <w:noProof/>
                <w:sz w:val="24"/>
                <w:szCs w:val="24"/>
                <w:lang w:eastAsia="ru-RU"/>
              </w:rPr>
              <w:t xml:space="preserve">установлено в размере 1 % от начальной (максимальной) цены контракта, что  составляет 13354 (тринадцать тысяч триста пятьдесят четыре) руб.93 коп. </w:t>
            </w:r>
            <w:r w:rsidRPr="002E1304">
              <w:rPr>
                <w:rFonts w:ascii="Times New Roman" w:eastAsia="Times New Roman" w:hAnsi="Times New Roman" w:cs="Times New Roman"/>
                <w:sz w:val="24"/>
                <w:szCs w:val="24"/>
                <w:lang w:eastAsia="ru-RU"/>
              </w:rPr>
              <w:fldChar w:fldCharType="end"/>
            </w:r>
          </w:p>
        </w:tc>
      </w:tr>
      <w:tr w:rsidR="002E1304" w:rsidRPr="002E1304" w:rsidTr="000921FC">
        <w:trPr>
          <w:trHeight w:val="4389"/>
        </w:trPr>
        <w:tc>
          <w:tcPr>
            <w:tcW w:w="10055" w:type="dxa"/>
            <w:gridSpan w:val="6"/>
            <w:tcBorders>
              <w:top w:val="nil"/>
              <w:bottom w:val="nil"/>
            </w:tcBorders>
            <w:vAlign w:val="center"/>
          </w:tcPr>
          <w:p w:rsidR="002E1304" w:rsidRPr="002E1304" w:rsidRDefault="002E1304" w:rsidP="002E1304">
            <w:pPr>
              <w:keepNext/>
              <w:shd w:val="clear" w:color="auto" w:fill="FFFFFF"/>
              <w:spacing w:after="0" w:line="240" w:lineRule="auto"/>
              <w:jc w:val="both"/>
              <w:rPr>
                <w:rFonts w:ascii="Times New Roman" w:eastAsia="Times New Roman" w:hAnsi="Times New Roman" w:cs="Times New Roman"/>
                <w:iCs/>
                <w:color w:val="000000"/>
                <w:sz w:val="24"/>
                <w:szCs w:val="24"/>
                <w:lang w:eastAsia="ru-RU"/>
              </w:rPr>
            </w:pPr>
            <w:r w:rsidRPr="002E1304">
              <w:rPr>
                <w:rFonts w:ascii="Times New Roman" w:eastAsia="Times New Roman" w:hAnsi="Times New Roman" w:cs="Times New Roman"/>
                <w:i/>
                <w:iCs/>
                <w:color w:val="000000"/>
                <w:sz w:val="24"/>
                <w:szCs w:val="24"/>
                <w:lang w:eastAsia="ru-RU"/>
              </w:rPr>
              <w:tab/>
            </w:r>
            <w:r w:rsidRPr="002E1304">
              <w:rPr>
                <w:rFonts w:ascii="Times New Roman" w:eastAsia="Times New Roman" w:hAnsi="Times New Roman" w:cs="Times New Roman"/>
                <w:iCs/>
                <w:color w:val="000000"/>
                <w:sz w:val="24"/>
                <w:szCs w:val="24"/>
                <w:lang w:eastAsia="ru-RU"/>
              </w:rPr>
              <w:t>В случае если в извещении о проведении электронного аукциона,</w:t>
            </w:r>
            <w:r w:rsidRPr="002E1304">
              <w:rPr>
                <w:rFonts w:ascii="Times New Roman" w:eastAsia="Times New Roman" w:hAnsi="Times New Roman" w:cs="Times New Roman"/>
                <w:iCs/>
                <w:sz w:val="24"/>
                <w:szCs w:val="24"/>
                <w:lang w:eastAsia="ru-RU"/>
              </w:rPr>
              <w:t xml:space="preserve"> а также в настоящем пункте документации </w:t>
            </w:r>
            <w:r w:rsidRPr="002E1304">
              <w:rPr>
                <w:rFonts w:ascii="Times New Roman" w:eastAsia="Times New Roman" w:hAnsi="Times New Roman" w:cs="Times New Roman"/>
                <w:iCs/>
                <w:color w:val="000000"/>
                <w:sz w:val="24"/>
                <w:szCs w:val="24"/>
                <w:lang w:eastAsia="ru-RU"/>
              </w:rPr>
              <w:t>об электронном</w:t>
            </w:r>
            <w:r w:rsidRPr="002E1304">
              <w:rPr>
                <w:rFonts w:ascii="Times New Roman" w:eastAsia="Times New Roman" w:hAnsi="Times New Roman" w:cs="Times New Roman"/>
                <w:iCs/>
                <w:sz w:val="24"/>
                <w:szCs w:val="24"/>
                <w:lang w:eastAsia="ru-RU"/>
              </w:rPr>
              <w:t xml:space="preserve"> аукционе установлено требование </w:t>
            </w:r>
            <w:r w:rsidRPr="002E1304">
              <w:rPr>
                <w:rFonts w:ascii="Times New Roman" w:eastAsia="Times New Roman" w:hAnsi="Times New Roman" w:cs="Times New Roman"/>
                <w:iCs/>
                <w:color w:val="000000"/>
                <w:sz w:val="24"/>
                <w:szCs w:val="24"/>
                <w:lang w:eastAsia="ru-RU"/>
              </w:rPr>
              <w:t>обеспечения заявок на участие в электронном аукционе:</w:t>
            </w:r>
          </w:p>
          <w:p w:rsidR="002E1304" w:rsidRPr="002E1304" w:rsidRDefault="002E1304" w:rsidP="002E1304">
            <w:pPr>
              <w:shd w:val="clear" w:color="auto" w:fill="FFFFFF"/>
              <w:spacing w:after="0" w:line="240" w:lineRule="auto"/>
              <w:jc w:val="both"/>
              <w:rPr>
                <w:rFonts w:ascii="Times New Roman" w:eastAsia="Times New Roman" w:hAnsi="Times New Roman" w:cs="Times New Roman"/>
                <w:bCs/>
                <w:i/>
                <w:iCs/>
                <w:sz w:val="24"/>
                <w:szCs w:val="24"/>
                <w:lang w:eastAsia="ru-RU"/>
              </w:rPr>
            </w:pPr>
            <w:r w:rsidRPr="002E1304">
              <w:rPr>
                <w:rFonts w:ascii="Times New Roman" w:eastAsia="Times New Roman" w:hAnsi="Times New Roman" w:cs="Times New Roman"/>
                <w:bCs/>
                <w:i/>
                <w:snapToGrid w:val="0"/>
                <w:sz w:val="24"/>
                <w:szCs w:val="24"/>
                <w:lang w:eastAsia="ru-RU"/>
              </w:rPr>
              <w:tab/>
            </w:r>
            <w:r w:rsidRPr="002E1304">
              <w:rPr>
                <w:rFonts w:ascii="Times New Roman" w:eastAsia="Times New Roman" w:hAnsi="Times New Roman" w:cs="Times New Roman"/>
                <w:i/>
                <w:iCs/>
                <w:sz w:val="24"/>
                <w:szCs w:val="24"/>
                <w:lang w:eastAsia="ru-RU"/>
              </w:rPr>
              <w:t>1.Обеспечение заявки на участие в электронном аукционе возможно путем блокирования денежных сре</w:t>
            </w:r>
            <w:proofErr w:type="gramStart"/>
            <w:r w:rsidRPr="002E1304">
              <w:rPr>
                <w:rFonts w:ascii="Times New Roman" w:eastAsia="Times New Roman" w:hAnsi="Times New Roman" w:cs="Times New Roman"/>
                <w:i/>
                <w:iCs/>
                <w:sz w:val="24"/>
                <w:szCs w:val="24"/>
                <w:lang w:eastAsia="ru-RU"/>
              </w:rPr>
              <w:t>дств пр</w:t>
            </w:r>
            <w:proofErr w:type="gramEnd"/>
            <w:r w:rsidRPr="002E1304">
              <w:rPr>
                <w:rFonts w:ascii="Times New Roman" w:eastAsia="Times New Roman" w:hAnsi="Times New Roman" w:cs="Times New Roman"/>
                <w:i/>
                <w:iCs/>
                <w:sz w:val="24"/>
                <w:szCs w:val="24"/>
                <w:lang w:eastAsia="ru-RU"/>
              </w:rPr>
              <w:t xml:space="preserve">и наличии на специальном счете участника закупки незаблокированных денежных средств в размере, предусмотренном в документации о закупке, </w:t>
            </w:r>
            <w:r w:rsidRPr="002E1304">
              <w:rPr>
                <w:rFonts w:ascii="Times New Roman" w:eastAsia="Times New Roman" w:hAnsi="Times New Roman" w:cs="Times New Roman"/>
                <w:b/>
                <w:bCs/>
                <w:i/>
                <w:iCs/>
                <w:sz w:val="24"/>
                <w:szCs w:val="24"/>
                <w:lang w:eastAsia="ru-RU"/>
              </w:rPr>
              <w:t xml:space="preserve">либо путем предоставления банковской гарантии в порядке, определенном в соответствии с ч. 29 ст. 44 Федерального закона от 05.04.2013 № 44-ФЗ. </w:t>
            </w:r>
            <w:r w:rsidRPr="002E1304">
              <w:rPr>
                <w:rFonts w:ascii="Times New Roman" w:eastAsia="Times New Roman" w:hAnsi="Times New Roman" w:cs="Times New Roman"/>
                <w:bCs/>
                <w:i/>
                <w:iCs/>
                <w:sz w:val="24"/>
                <w:szCs w:val="24"/>
                <w:lang w:eastAsia="ru-RU"/>
              </w:rPr>
              <w:t>Выбор способа обеспечения заявки на участие в электронном аукционе осуществляется участником закупки.</w:t>
            </w:r>
          </w:p>
          <w:p w:rsidR="002E1304" w:rsidRPr="002E1304" w:rsidRDefault="002E1304" w:rsidP="002E1304">
            <w:pPr>
              <w:shd w:val="clear" w:color="auto" w:fill="FFFFFF"/>
              <w:tabs>
                <w:tab w:val="left" w:pos="834"/>
              </w:tabs>
              <w:spacing w:after="60" w:line="240" w:lineRule="auto"/>
              <w:jc w:val="both"/>
              <w:rPr>
                <w:rFonts w:ascii="Times New Roman" w:eastAsia="Times New Roman" w:hAnsi="Times New Roman" w:cs="Times New Roman"/>
                <w:bCs/>
                <w:i/>
                <w:snapToGrid w:val="0"/>
                <w:sz w:val="24"/>
                <w:szCs w:val="24"/>
                <w:lang w:eastAsia="ru-RU"/>
              </w:rPr>
            </w:pPr>
            <w:r w:rsidRPr="002E1304">
              <w:rPr>
                <w:rFonts w:ascii="Times New Roman" w:eastAsia="Times New Roman" w:hAnsi="Times New Roman" w:cs="Times New Roman"/>
                <w:i/>
                <w:iCs/>
                <w:sz w:val="24"/>
                <w:szCs w:val="24"/>
                <w:lang w:eastAsia="ru-RU"/>
              </w:rPr>
              <w:tab/>
              <w:t xml:space="preserve">2.Банковская гарантия, выданная участнику закупки банком для целей обеспечения заявки на участие в аукционе, должна соответствовать требованиям </w:t>
            </w:r>
            <w:hyperlink r:id="rId7" w:anchor="/document/77673809/entry/45" w:history="1">
              <w:r w:rsidRPr="002E1304">
                <w:rPr>
                  <w:rFonts w:ascii="Times New Roman" w:eastAsia="Times New Roman" w:hAnsi="Times New Roman" w:cs="Times New Roman"/>
                  <w:i/>
                  <w:iCs/>
                  <w:sz w:val="24"/>
                  <w:szCs w:val="24"/>
                  <w:lang w:eastAsia="ru-RU"/>
                </w:rPr>
                <w:t>статьи 45</w:t>
              </w:r>
            </w:hyperlink>
            <w:r w:rsidRPr="002E1304">
              <w:rPr>
                <w:rFonts w:ascii="Times New Roman" w:eastAsia="Times New Roman" w:hAnsi="Times New Roman" w:cs="Times New Roman"/>
                <w:i/>
                <w:iCs/>
                <w:sz w:val="24"/>
                <w:szCs w:val="24"/>
                <w:lang w:eastAsia="ru-RU"/>
              </w:rPr>
              <w:t xml:space="preserve">Федерального закона от 05.04.2013 № 44-ФЗ. Срок действия банковской гарантии, предоставленной в качестве обеспечения заявки, должен составлять не менее чем два месяца </w:t>
            </w:r>
            <w:proofErr w:type="gramStart"/>
            <w:r w:rsidRPr="002E1304">
              <w:rPr>
                <w:rFonts w:ascii="Times New Roman" w:eastAsia="Times New Roman" w:hAnsi="Times New Roman" w:cs="Times New Roman"/>
                <w:i/>
                <w:iCs/>
                <w:sz w:val="24"/>
                <w:szCs w:val="24"/>
                <w:lang w:eastAsia="ru-RU"/>
              </w:rPr>
              <w:t>с даты окончания</w:t>
            </w:r>
            <w:proofErr w:type="gramEnd"/>
            <w:r w:rsidRPr="002E1304">
              <w:rPr>
                <w:rFonts w:ascii="Times New Roman" w:eastAsia="Times New Roman" w:hAnsi="Times New Roman" w:cs="Times New Roman"/>
                <w:i/>
                <w:iCs/>
                <w:sz w:val="24"/>
                <w:szCs w:val="24"/>
                <w:lang w:eastAsia="ru-RU"/>
              </w:rPr>
              <w:t xml:space="preserve"> срока подачи заявок.</w:t>
            </w:r>
          </w:p>
          <w:p w:rsidR="002E1304" w:rsidRPr="002E1304" w:rsidRDefault="002E1304" w:rsidP="002E1304">
            <w:pPr>
              <w:shd w:val="clear" w:color="auto" w:fill="FFFFFF"/>
              <w:spacing w:after="0" w:line="240" w:lineRule="auto"/>
              <w:jc w:val="both"/>
              <w:rPr>
                <w:rFonts w:ascii="Times New Roman" w:eastAsia="Times New Roman" w:hAnsi="Times New Roman" w:cs="Times New Roman"/>
                <w:bCs/>
                <w:i/>
                <w:snapToGrid w:val="0"/>
                <w:sz w:val="24"/>
                <w:szCs w:val="24"/>
                <w:lang w:eastAsia="ru-RU"/>
              </w:rPr>
            </w:pPr>
            <w:r w:rsidRPr="002E1304">
              <w:rPr>
                <w:rFonts w:ascii="Times New Roman" w:eastAsia="Times New Roman" w:hAnsi="Times New Roman" w:cs="Times New Roman"/>
                <w:bCs/>
                <w:i/>
                <w:snapToGrid w:val="0"/>
                <w:sz w:val="24"/>
                <w:szCs w:val="24"/>
                <w:lang w:eastAsia="ru-RU"/>
              </w:rPr>
              <w:tab/>
            </w:r>
            <w:proofErr w:type="gramStart"/>
            <w:r w:rsidRPr="002E1304">
              <w:rPr>
                <w:rFonts w:ascii="Times New Roman" w:eastAsia="Times New Roman" w:hAnsi="Times New Roman" w:cs="Times New Roman"/>
                <w:bCs/>
                <w:i/>
                <w:snapToGrid w:val="0"/>
                <w:sz w:val="24"/>
                <w:szCs w:val="24"/>
                <w:lang w:eastAsia="ru-RU"/>
              </w:rPr>
              <w:t xml:space="preserve">3.Денежные средства, предназначенные для обеспечения заявок, </w:t>
            </w:r>
            <w:r w:rsidRPr="002E1304">
              <w:rPr>
                <w:rFonts w:ascii="Times New Roman" w:eastAsia="Times New Roman" w:hAnsi="Times New Roman" w:cs="Times New Roman"/>
                <w:bCs/>
                <w:i/>
                <w:iCs/>
                <w:snapToGrid w:val="0"/>
                <w:sz w:val="24"/>
                <w:szCs w:val="24"/>
                <w:lang w:eastAsia="ru-RU"/>
              </w:rPr>
              <w:t>вносятся</w:t>
            </w:r>
            <w:r w:rsidRPr="002E1304">
              <w:rPr>
                <w:rFonts w:ascii="Times New Roman" w:eastAsia="Times New Roman" w:hAnsi="Times New Roman" w:cs="Times New Roman"/>
                <w:bCs/>
                <w:i/>
                <w:snapToGrid w:val="0"/>
                <w:sz w:val="24"/>
                <w:szCs w:val="24"/>
                <w:lang w:eastAsia="ru-RU"/>
              </w:rPr>
              <w:t xml:space="preserve"> участниками закупок </w:t>
            </w:r>
            <w:r w:rsidRPr="002E1304">
              <w:rPr>
                <w:rFonts w:ascii="Times New Roman" w:eastAsia="Times New Roman" w:hAnsi="Times New Roman" w:cs="Times New Roman"/>
                <w:bCs/>
                <w:i/>
                <w:iCs/>
                <w:snapToGrid w:val="0"/>
                <w:sz w:val="24"/>
                <w:szCs w:val="24"/>
                <w:lang w:eastAsia="ru-RU"/>
              </w:rPr>
              <w:t>на специальные счета, открытые ими</w:t>
            </w:r>
            <w:r w:rsidRPr="002E1304">
              <w:rPr>
                <w:rFonts w:ascii="Times New Roman" w:eastAsia="Times New Roman" w:hAnsi="Times New Roman" w:cs="Times New Roman"/>
                <w:bCs/>
                <w:i/>
                <w:snapToGrid w:val="0"/>
                <w:sz w:val="24"/>
                <w:szCs w:val="24"/>
                <w:lang w:eastAsia="ru-RU"/>
              </w:rPr>
              <w:t xml:space="preserve"> в </w:t>
            </w:r>
            <w:r w:rsidRPr="002E1304">
              <w:rPr>
                <w:rFonts w:ascii="Times New Roman" w:eastAsia="Times New Roman" w:hAnsi="Times New Roman" w:cs="Times New Roman"/>
                <w:bCs/>
                <w:i/>
                <w:iCs/>
                <w:snapToGrid w:val="0"/>
                <w:sz w:val="24"/>
                <w:szCs w:val="24"/>
                <w:lang w:eastAsia="ru-RU"/>
              </w:rPr>
              <w:t>банках</w:t>
            </w:r>
            <w:r w:rsidRPr="002E1304">
              <w:rPr>
                <w:rFonts w:ascii="Times New Roman" w:eastAsia="Times New Roman" w:hAnsi="Times New Roman" w:cs="Times New Roman"/>
                <w:bCs/>
                <w:i/>
                <w:snapToGrid w:val="0"/>
                <w:sz w:val="24"/>
                <w:szCs w:val="24"/>
                <w:lang w:eastAsia="ru-RU"/>
              </w:rPr>
              <w:t>, включенных в перечень банков, на специальные счета которых вносятся предназначенные для обеспечения заявок денежные средства участников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а также денежные средства участников закрытых электронных процедур</w:t>
            </w:r>
            <w:proofErr w:type="gramEnd"/>
            <w:r w:rsidRPr="002E1304">
              <w:rPr>
                <w:rFonts w:ascii="Times New Roman" w:eastAsia="Times New Roman" w:hAnsi="Times New Roman" w:cs="Times New Roman"/>
                <w:bCs/>
                <w:i/>
                <w:snapToGrid w:val="0"/>
                <w:sz w:val="24"/>
                <w:szCs w:val="24"/>
                <w:lang w:eastAsia="ru-RU"/>
              </w:rPr>
              <w:t xml:space="preserve"> (утв. распоряжением Правительства Российской Федерации от 13 июля 2018 г. N 1451-р).</w:t>
            </w:r>
          </w:p>
          <w:p w:rsidR="002E1304" w:rsidRPr="002E1304" w:rsidRDefault="002E1304" w:rsidP="002E1304">
            <w:pPr>
              <w:shd w:val="clear" w:color="auto" w:fill="FFFFFF"/>
              <w:spacing w:after="0" w:line="240" w:lineRule="auto"/>
              <w:jc w:val="both"/>
              <w:rPr>
                <w:rFonts w:ascii="Times New Roman" w:eastAsia="Times New Roman" w:hAnsi="Times New Roman" w:cs="Times New Roman"/>
                <w:bCs/>
                <w:i/>
                <w:iCs/>
                <w:snapToGrid w:val="0"/>
                <w:sz w:val="24"/>
                <w:szCs w:val="24"/>
                <w:lang w:eastAsia="ru-RU"/>
              </w:rPr>
            </w:pPr>
            <w:r w:rsidRPr="002E1304">
              <w:rPr>
                <w:rFonts w:ascii="Times New Roman" w:eastAsia="Times New Roman" w:hAnsi="Times New Roman" w:cs="Times New Roman"/>
                <w:bCs/>
                <w:i/>
                <w:snapToGrid w:val="0"/>
                <w:sz w:val="24"/>
                <w:szCs w:val="24"/>
                <w:lang w:eastAsia="ru-RU"/>
              </w:rPr>
              <w:tab/>
              <w:t>4.Подачей</w:t>
            </w:r>
            <w:r w:rsidRPr="002E1304">
              <w:rPr>
                <w:rFonts w:ascii="Times New Roman" w:eastAsia="Times New Roman" w:hAnsi="Times New Roman" w:cs="Times New Roman"/>
                <w:bCs/>
                <w:i/>
                <w:iCs/>
                <w:snapToGrid w:val="0"/>
                <w:sz w:val="24"/>
                <w:szCs w:val="24"/>
                <w:lang w:eastAsia="ru-RU"/>
              </w:rPr>
              <w:t xml:space="preserve"> заявки</w:t>
            </w:r>
            <w:r w:rsidRPr="002E1304">
              <w:rPr>
                <w:rFonts w:ascii="Times New Roman" w:eastAsia="Times New Roman" w:hAnsi="Times New Roman" w:cs="Times New Roman"/>
                <w:bCs/>
                <w:i/>
                <w:snapToGrid w:val="0"/>
                <w:sz w:val="24"/>
                <w:szCs w:val="24"/>
                <w:lang w:eastAsia="ru-RU"/>
              </w:rPr>
              <w:t xml:space="preserve"> на </w:t>
            </w:r>
            <w:r w:rsidRPr="002E1304">
              <w:rPr>
                <w:rFonts w:ascii="Times New Roman" w:eastAsia="Times New Roman" w:hAnsi="Times New Roman" w:cs="Times New Roman"/>
                <w:bCs/>
                <w:i/>
                <w:iCs/>
                <w:snapToGrid w:val="0"/>
                <w:sz w:val="24"/>
                <w:szCs w:val="24"/>
                <w:lang w:eastAsia="ru-RU"/>
              </w:rPr>
              <w:t xml:space="preserve">участие в </w:t>
            </w:r>
            <w:r w:rsidRPr="002E1304">
              <w:rPr>
                <w:rFonts w:ascii="Times New Roman" w:eastAsia="Times New Roman" w:hAnsi="Times New Roman" w:cs="Times New Roman"/>
                <w:bCs/>
                <w:i/>
                <w:snapToGrid w:val="0"/>
                <w:sz w:val="24"/>
                <w:szCs w:val="24"/>
                <w:lang w:eastAsia="ru-RU"/>
              </w:rPr>
              <w:t xml:space="preserve">закупке </w:t>
            </w:r>
            <w:r w:rsidRPr="002E1304">
              <w:rPr>
                <w:rFonts w:ascii="Times New Roman" w:eastAsia="Times New Roman" w:hAnsi="Times New Roman" w:cs="Times New Roman"/>
                <w:bCs/>
                <w:i/>
                <w:iCs/>
                <w:snapToGrid w:val="0"/>
                <w:sz w:val="24"/>
                <w:szCs w:val="24"/>
                <w:lang w:eastAsia="ru-RU"/>
              </w:rPr>
              <w:t>участник</w:t>
            </w:r>
            <w:r w:rsidRPr="002E1304">
              <w:rPr>
                <w:rFonts w:ascii="Times New Roman" w:eastAsia="Times New Roman" w:hAnsi="Times New Roman" w:cs="Times New Roman"/>
                <w:bCs/>
                <w:i/>
                <w:snapToGrid w:val="0"/>
                <w:sz w:val="24"/>
                <w:szCs w:val="24"/>
                <w:lang w:eastAsia="ru-RU"/>
              </w:rPr>
              <w:t xml:space="preserve"> закупки </w:t>
            </w:r>
            <w:r w:rsidRPr="002E1304">
              <w:rPr>
                <w:rFonts w:ascii="Times New Roman" w:eastAsia="Times New Roman" w:hAnsi="Times New Roman" w:cs="Times New Roman"/>
                <w:bCs/>
                <w:i/>
                <w:iCs/>
                <w:snapToGrid w:val="0"/>
                <w:sz w:val="24"/>
                <w:szCs w:val="24"/>
                <w:lang w:eastAsia="ru-RU"/>
              </w:rPr>
              <w:t>выражает согласие</w:t>
            </w:r>
            <w:r w:rsidRPr="002E1304">
              <w:rPr>
                <w:rFonts w:ascii="Times New Roman" w:eastAsia="Times New Roman" w:hAnsi="Times New Roman" w:cs="Times New Roman"/>
                <w:bCs/>
                <w:i/>
                <w:snapToGrid w:val="0"/>
                <w:sz w:val="24"/>
                <w:szCs w:val="24"/>
                <w:lang w:eastAsia="ru-RU"/>
              </w:rPr>
              <w:t xml:space="preserve"> на </w:t>
            </w:r>
            <w:r w:rsidRPr="002E1304">
              <w:rPr>
                <w:rFonts w:ascii="Times New Roman" w:eastAsia="Times New Roman" w:hAnsi="Times New Roman" w:cs="Times New Roman"/>
                <w:bCs/>
                <w:i/>
                <w:iCs/>
                <w:snapToGrid w:val="0"/>
                <w:sz w:val="24"/>
                <w:szCs w:val="24"/>
                <w:lang w:eastAsia="ru-RU"/>
              </w:rPr>
              <w:t>блокирование</w:t>
            </w:r>
            <w:r w:rsidRPr="002E1304">
              <w:rPr>
                <w:rFonts w:ascii="Times New Roman" w:eastAsia="Times New Roman" w:hAnsi="Times New Roman" w:cs="Times New Roman"/>
                <w:bCs/>
                <w:i/>
                <w:snapToGrid w:val="0"/>
                <w:sz w:val="24"/>
                <w:szCs w:val="24"/>
                <w:lang w:eastAsia="ru-RU"/>
              </w:rPr>
              <w:t xml:space="preserve"> денежных средств</w:t>
            </w:r>
            <w:r w:rsidRPr="002E1304">
              <w:rPr>
                <w:rFonts w:ascii="Times New Roman" w:eastAsia="Times New Roman" w:hAnsi="Times New Roman" w:cs="Times New Roman"/>
                <w:bCs/>
                <w:i/>
                <w:iCs/>
                <w:snapToGrid w:val="0"/>
                <w:sz w:val="24"/>
                <w:szCs w:val="24"/>
                <w:lang w:eastAsia="ru-RU"/>
              </w:rPr>
              <w:t>, находящихся на его специальном счете</w:t>
            </w:r>
            <w:r w:rsidRPr="002E1304">
              <w:rPr>
                <w:rFonts w:ascii="Times New Roman" w:eastAsia="Times New Roman" w:hAnsi="Times New Roman" w:cs="Times New Roman"/>
                <w:bCs/>
                <w:i/>
                <w:snapToGrid w:val="0"/>
                <w:sz w:val="24"/>
                <w:szCs w:val="24"/>
                <w:lang w:eastAsia="ru-RU"/>
              </w:rPr>
              <w:t xml:space="preserve"> в размере обеспечения </w:t>
            </w:r>
            <w:r w:rsidRPr="002E1304">
              <w:rPr>
                <w:rFonts w:ascii="Times New Roman" w:eastAsia="Times New Roman" w:hAnsi="Times New Roman" w:cs="Times New Roman"/>
                <w:bCs/>
                <w:i/>
                <w:iCs/>
                <w:snapToGrid w:val="0"/>
                <w:sz w:val="24"/>
                <w:szCs w:val="24"/>
                <w:lang w:eastAsia="ru-RU"/>
              </w:rPr>
              <w:t xml:space="preserve">соответствующей заявки. При этом в случае наличия в реестрах банковских гарантий, предусмотренных </w:t>
            </w:r>
            <w:hyperlink r:id="rId8" w:anchor="/document/77673809/entry/45" w:history="1">
              <w:r w:rsidRPr="002E1304">
                <w:rPr>
                  <w:rFonts w:ascii="Times New Roman" w:eastAsia="Times New Roman" w:hAnsi="Times New Roman" w:cs="Times New Roman"/>
                  <w:bCs/>
                  <w:i/>
                  <w:iCs/>
                  <w:snapToGrid w:val="0"/>
                  <w:sz w:val="24"/>
                  <w:szCs w:val="24"/>
                  <w:lang w:eastAsia="ru-RU"/>
                </w:rPr>
                <w:t>статьей 45</w:t>
              </w:r>
            </w:hyperlink>
            <w:r w:rsidRPr="002E1304">
              <w:rPr>
                <w:rFonts w:ascii="Times New Roman" w:eastAsia="Times New Roman" w:hAnsi="Times New Roman" w:cs="Times New Roman"/>
                <w:bCs/>
                <w:i/>
                <w:iCs/>
                <w:snapToGrid w:val="0"/>
                <w:sz w:val="24"/>
                <w:szCs w:val="24"/>
                <w:lang w:eastAsia="ru-RU"/>
              </w:rPr>
              <w:t xml:space="preserve"> Федерального закона от 05.04.2013 № 44-ФЗ, информации о банковской гарантии, выданной участнику закупки для обеспечения заявки на участие в настоящем электронном аукционе, блокирование денежных средств, находящихся на его специальном счете, в размере обеспечения заявки не осуществляется.</w:t>
            </w:r>
          </w:p>
          <w:p w:rsidR="002E1304" w:rsidRPr="002E1304" w:rsidRDefault="002E1304" w:rsidP="002E1304">
            <w:pPr>
              <w:shd w:val="clear" w:color="auto" w:fill="FFFFFF"/>
              <w:spacing w:after="0" w:line="240" w:lineRule="auto"/>
              <w:jc w:val="both"/>
              <w:rPr>
                <w:rFonts w:ascii="Times New Roman" w:eastAsia="Times New Roman" w:hAnsi="Times New Roman" w:cs="Times New Roman"/>
                <w:bCs/>
                <w:iCs/>
                <w:snapToGrid w:val="0"/>
                <w:sz w:val="24"/>
                <w:szCs w:val="24"/>
                <w:lang w:eastAsia="ru-RU"/>
              </w:rPr>
            </w:pPr>
            <w:r w:rsidRPr="002E1304">
              <w:rPr>
                <w:rFonts w:ascii="Times New Roman" w:eastAsia="Times New Roman" w:hAnsi="Times New Roman" w:cs="Times New Roman"/>
                <w:bCs/>
                <w:i/>
                <w:iCs/>
                <w:snapToGrid w:val="0"/>
                <w:sz w:val="24"/>
                <w:szCs w:val="24"/>
                <w:lang w:eastAsia="ru-RU"/>
              </w:rPr>
              <w:tab/>
              <w:t>5.</w:t>
            </w:r>
            <w:r w:rsidRPr="002E1304">
              <w:rPr>
                <w:rFonts w:ascii="Times New Roman" w:eastAsia="Times New Roman" w:hAnsi="Times New Roman" w:cs="Times New Roman"/>
                <w:bCs/>
                <w:iCs/>
                <w:snapToGrid w:val="0"/>
                <w:sz w:val="24"/>
                <w:szCs w:val="24"/>
                <w:lang w:eastAsia="ru-RU"/>
              </w:rPr>
              <w:t>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2E1304" w:rsidRPr="002E1304" w:rsidRDefault="002E1304" w:rsidP="002E1304">
            <w:pPr>
              <w:shd w:val="clear" w:color="auto" w:fill="FFFFFF"/>
              <w:spacing w:after="0" w:line="240" w:lineRule="auto"/>
              <w:jc w:val="both"/>
              <w:rPr>
                <w:rFonts w:ascii="Times New Roman" w:eastAsia="Times New Roman" w:hAnsi="Times New Roman" w:cs="Times New Roman"/>
                <w:iCs/>
                <w:sz w:val="24"/>
                <w:szCs w:val="24"/>
                <w:lang w:eastAsia="ru-RU"/>
              </w:rPr>
            </w:pPr>
            <w:r w:rsidRPr="002E1304">
              <w:rPr>
                <w:rFonts w:ascii="Times New Roman" w:eastAsia="Times New Roman" w:hAnsi="Times New Roman" w:cs="Times New Roman"/>
                <w:bCs/>
                <w:snapToGrid w:val="0"/>
                <w:sz w:val="24"/>
                <w:szCs w:val="24"/>
                <w:lang w:eastAsia="ru-RU"/>
              </w:rPr>
              <w:tab/>
              <w:t>6.Требование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2E1304" w:rsidRPr="002E1304" w:rsidRDefault="002E1304" w:rsidP="002E1304">
            <w:pPr>
              <w:keepNext/>
              <w:shd w:val="clear" w:color="auto" w:fill="FFFFFF"/>
              <w:spacing w:after="0" w:line="240" w:lineRule="auto"/>
              <w:jc w:val="both"/>
              <w:rPr>
                <w:rFonts w:ascii="Times New Roman" w:eastAsia="Times New Roman" w:hAnsi="Times New Roman" w:cs="Times New Roman"/>
                <w:bCs/>
                <w:snapToGrid w:val="0"/>
                <w:sz w:val="24"/>
                <w:szCs w:val="24"/>
                <w:lang w:eastAsia="ru-RU"/>
              </w:rPr>
            </w:pPr>
            <w:r w:rsidRPr="002E1304">
              <w:rPr>
                <w:rFonts w:ascii="Times New Roman" w:eastAsia="Times New Roman" w:hAnsi="Times New Roman" w:cs="Times New Roman"/>
                <w:i/>
                <w:iCs/>
                <w:sz w:val="24"/>
                <w:szCs w:val="24"/>
                <w:shd w:val="clear" w:color="auto" w:fill="FFFFFF"/>
                <w:lang w:eastAsia="ru-RU"/>
              </w:rPr>
              <w:tab/>
            </w:r>
            <w:r w:rsidRPr="002E1304">
              <w:rPr>
                <w:rFonts w:ascii="Times New Roman" w:eastAsia="Times New Roman" w:hAnsi="Times New Roman" w:cs="Times New Roman"/>
                <w:iCs/>
                <w:sz w:val="24"/>
                <w:szCs w:val="24"/>
                <w:shd w:val="clear" w:color="auto" w:fill="FFFFFF"/>
                <w:lang w:eastAsia="ru-RU"/>
              </w:rPr>
              <w:t>7.</w:t>
            </w:r>
            <w:r w:rsidRPr="002E1304">
              <w:rPr>
                <w:rFonts w:ascii="Times New Roman" w:eastAsia="Times New Roman" w:hAnsi="Times New Roman" w:cs="Times New Roman"/>
                <w:iCs/>
                <w:color w:val="000000"/>
                <w:sz w:val="24"/>
                <w:szCs w:val="24"/>
                <w:shd w:val="clear" w:color="auto" w:fill="FFFFFF"/>
                <w:lang w:eastAsia="ru-RU"/>
              </w:rPr>
              <w:t xml:space="preserve">Требования к договору специального счета, к порядку </w:t>
            </w:r>
            <w:proofErr w:type="gramStart"/>
            <w:r w:rsidRPr="002E1304">
              <w:rPr>
                <w:rFonts w:ascii="Times New Roman" w:eastAsia="Times New Roman" w:hAnsi="Times New Roman" w:cs="Times New Roman"/>
                <w:iCs/>
                <w:color w:val="000000"/>
                <w:sz w:val="24"/>
                <w:szCs w:val="24"/>
                <w:shd w:val="clear" w:color="auto" w:fill="FFFFFF"/>
                <w:lang w:eastAsia="ru-RU"/>
              </w:rPr>
              <w:t>использования</w:t>
            </w:r>
            <w:proofErr w:type="gramEnd"/>
            <w:r w:rsidRPr="002E1304">
              <w:rPr>
                <w:rFonts w:ascii="Times New Roman" w:eastAsia="Times New Roman" w:hAnsi="Times New Roman" w:cs="Times New Roman"/>
                <w:iCs/>
                <w:color w:val="000000"/>
                <w:sz w:val="24"/>
                <w:szCs w:val="24"/>
                <w:shd w:val="clear" w:color="auto" w:fill="FFFFFF"/>
                <w:lang w:eastAsia="ru-RU"/>
              </w:rPr>
              <w:t xml:space="preserve"> имеющегося у участника закупки банковского счета в качестве специального счета</w:t>
            </w:r>
            <w:r w:rsidRPr="002E1304">
              <w:rPr>
                <w:rFonts w:ascii="Times New Roman" w:eastAsia="Times New Roman" w:hAnsi="Times New Roman" w:cs="Times New Roman"/>
                <w:i/>
                <w:iCs/>
                <w:color w:val="000000"/>
                <w:sz w:val="24"/>
                <w:szCs w:val="24"/>
                <w:shd w:val="clear" w:color="auto" w:fill="FFFFFF"/>
                <w:lang w:eastAsia="ru-RU"/>
              </w:rPr>
              <w:t xml:space="preserve"> </w:t>
            </w:r>
            <w:r w:rsidRPr="002E1304">
              <w:rPr>
                <w:rFonts w:ascii="Times New Roman" w:eastAsia="Times New Roman" w:hAnsi="Times New Roman" w:cs="Times New Roman"/>
                <w:bCs/>
                <w:snapToGrid w:val="0"/>
                <w:sz w:val="24"/>
                <w:szCs w:val="24"/>
                <w:shd w:val="clear" w:color="auto" w:fill="FFFFFF"/>
                <w:lang w:eastAsia="ru-RU"/>
              </w:rPr>
              <w:t xml:space="preserve">и правила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w:t>
            </w:r>
            <w:proofErr w:type="gramStart"/>
            <w:r w:rsidRPr="002E1304">
              <w:rPr>
                <w:rFonts w:ascii="Times New Roman" w:eastAsia="Times New Roman" w:hAnsi="Times New Roman" w:cs="Times New Roman"/>
                <w:bCs/>
                <w:snapToGrid w:val="0"/>
                <w:sz w:val="24"/>
                <w:szCs w:val="24"/>
                <w:shd w:val="clear" w:color="auto" w:fill="FFFFFF"/>
                <w:lang w:eastAsia="ru-RU"/>
              </w:rPr>
              <w:t>электронном аукционе</w:t>
            </w:r>
            <w:r w:rsidRPr="002E1304">
              <w:rPr>
                <w:rFonts w:ascii="Times New Roman" w:eastAsia="Times New Roman" w:hAnsi="Times New Roman" w:cs="Times New Roman"/>
                <w:bCs/>
                <w:snapToGrid w:val="0"/>
                <w:sz w:val="24"/>
                <w:szCs w:val="24"/>
                <w:shd w:val="clear" w:color="auto" w:fill="D6E3BC"/>
                <w:lang w:eastAsia="ru-RU"/>
              </w:rPr>
              <w:t xml:space="preserve"> </w:t>
            </w:r>
            <w:r w:rsidRPr="002E1304">
              <w:rPr>
                <w:rFonts w:ascii="Times New Roman" w:eastAsia="Times New Roman" w:hAnsi="Times New Roman" w:cs="Times New Roman"/>
                <w:bCs/>
                <w:snapToGrid w:val="0"/>
                <w:sz w:val="24"/>
                <w:szCs w:val="24"/>
                <w:shd w:val="clear" w:color="auto" w:fill="FFFFFF"/>
                <w:lang w:eastAsia="ru-RU"/>
              </w:rPr>
              <w:t>установлены постановлением Правительства РФ от 30 мая 2018 г. N 626 "О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 правилах взаимодействия участника закупки, оператора электронной площадки и заказчика в случае предоставления участником закупки банковской гарантии в</w:t>
            </w:r>
            <w:proofErr w:type="gramEnd"/>
            <w:r w:rsidRPr="002E1304">
              <w:rPr>
                <w:rFonts w:ascii="Times New Roman" w:eastAsia="Times New Roman" w:hAnsi="Times New Roman" w:cs="Times New Roman"/>
                <w:bCs/>
                <w:snapToGrid w:val="0"/>
                <w:sz w:val="24"/>
                <w:szCs w:val="24"/>
                <w:shd w:val="clear" w:color="auto" w:fill="FFFFFF"/>
                <w:lang w:eastAsia="ru-RU"/>
              </w:rPr>
              <w:t xml:space="preserve"> </w:t>
            </w:r>
            <w:proofErr w:type="gramStart"/>
            <w:r w:rsidRPr="002E1304">
              <w:rPr>
                <w:rFonts w:ascii="Times New Roman" w:eastAsia="Times New Roman" w:hAnsi="Times New Roman" w:cs="Times New Roman"/>
                <w:bCs/>
                <w:snapToGrid w:val="0"/>
                <w:sz w:val="24"/>
                <w:szCs w:val="24"/>
                <w:shd w:val="clear" w:color="auto" w:fill="FFFFFF"/>
                <w:lang w:eastAsia="ru-RU"/>
              </w:rPr>
              <w:t xml:space="preserve">качестве обеспечения </w:t>
            </w:r>
            <w:r w:rsidRPr="002E1304">
              <w:rPr>
                <w:rFonts w:ascii="Times New Roman" w:eastAsia="Times New Roman" w:hAnsi="Times New Roman" w:cs="Times New Roman"/>
                <w:bCs/>
                <w:snapToGrid w:val="0"/>
                <w:sz w:val="24"/>
                <w:szCs w:val="24"/>
                <w:lang w:eastAsia="ru-RU"/>
              </w:rPr>
              <w:t>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roofErr w:type="gramEnd"/>
          </w:p>
          <w:p w:rsidR="002E1304" w:rsidRPr="002E1304" w:rsidRDefault="002E1304" w:rsidP="002E1304">
            <w:pPr>
              <w:shd w:val="clear" w:color="auto" w:fill="FFFFFF"/>
              <w:tabs>
                <w:tab w:val="left" w:pos="834"/>
              </w:tabs>
              <w:spacing w:after="60" w:line="240" w:lineRule="auto"/>
              <w:jc w:val="both"/>
              <w:rPr>
                <w:rFonts w:ascii="Times New Roman" w:eastAsia="Times New Roman" w:hAnsi="Times New Roman" w:cs="Times New Roman"/>
                <w:bCs/>
                <w:snapToGrid w:val="0"/>
                <w:sz w:val="24"/>
                <w:szCs w:val="24"/>
                <w:lang w:eastAsia="ru-RU"/>
              </w:rPr>
            </w:pPr>
            <w:r w:rsidRPr="002E1304">
              <w:rPr>
                <w:rFonts w:ascii="Times New Roman" w:eastAsia="Times New Roman" w:hAnsi="Times New Roman" w:cs="Times New Roman"/>
                <w:bCs/>
                <w:snapToGrid w:val="0"/>
                <w:color w:val="000000"/>
                <w:sz w:val="24"/>
                <w:szCs w:val="24"/>
                <w:shd w:val="clear" w:color="auto" w:fill="FFFFFF"/>
                <w:lang w:eastAsia="ru-RU"/>
              </w:rPr>
              <w:tab/>
              <w:t>8.</w:t>
            </w:r>
            <w:r w:rsidRPr="002E1304">
              <w:rPr>
                <w:rFonts w:ascii="Times New Roman" w:eastAsia="Times New Roman" w:hAnsi="Times New Roman" w:cs="Times New Roman"/>
                <w:bCs/>
                <w:snapToGrid w:val="0"/>
                <w:sz w:val="24"/>
                <w:szCs w:val="24"/>
                <w:lang w:eastAsia="ru-RU"/>
              </w:rPr>
              <w:t xml:space="preserve">Требования к банковской гарантии, предоставляемой в качестве обеспечения заявки </w:t>
            </w:r>
            <w:r w:rsidRPr="002E1304">
              <w:rPr>
                <w:rFonts w:ascii="Times New Roman" w:eastAsia="Times New Roman" w:hAnsi="Times New Roman" w:cs="Times New Roman"/>
                <w:bCs/>
                <w:snapToGrid w:val="0"/>
                <w:sz w:val="24"/>
                <w:szCs w:val="24"/>
                <w:lang w:eastAsia="ru-RU"/>
              </w:rPr>
              <w:lastRenderedPageBreak/>
              <w:t xml:space="preserve">на участие в электронном аукционе (в случае если участник закупки выбрал такой способ предоставления обеспечения заявки на участие в электронном аукционе), указаны </w:t>
            </w:r>
            <w:r w:rsidRPr="002E1304">
              <w:rPr>
                <w:rFonts w:ascii="Times New Roman" w:eastAsia="Times New Roman" w:hAnsi="Times New Roman" w:cs="Times New Roman"/>
                <w:bCs/>
                <w:snapToGrid w:val="0"/>
                <w:sz w:val="24"/>
                <w:szCs w:val="24"/>
                <w:highlight w:val="green"/>
                <w:lang w:eastAsia="ru-RU"/>
              </w:rPr>
              <w:t>в п.30</w:t>
            </w:r>
            <w:r w:rsidRPr="002E1304">
              <w:rPr>
                <w:rFonts w:ascii="Times New Roman" w:eastAsia="Times New Roman" w:hAnsi="Times New Roman" w:cs="Times New Roman"/>
                <w:bCs/>
                <w:snapToGrid w:val="0"/>
                <w:sz w:val="24"/>
                <w:szCs w:val="24"/>
                <w:lang w:eastAsia="ru-RU"/>
              </w:rPr>
              <w:t xml:space="preserve">  части I « </w:t>
            </w:r>
            <w:hyperlink w:anchor="Сведения_об_аукционе" w:history="1">
              <w:r w:rsidRPr="002E1304">
                <w:rPr>
                  <w:rFonts w:ascii="Times New Roman" w:eastAsia="Times New Roman" w:hAnsi="Times New Roman" w:cs="Times New Roman"/>
                  <w:bCs/>
                  <w:snapToGrid w:val="0"/>
                  <w:sz w:val="24"/>
                  <w:szCs w:val="24"/>
                  <w:lang w:eastAsia="ru-RU"/>
                </w:rPr>
                <w:t>Сведения о проводимом электронном аукционе</w:t>
              </w:r>
            </w:hyperlink>
            <w:r w:rsidRPr="002E1304">
              <w:rPr>
                <w:rFonts w:ascii="Times New Roman" w:eastAsia="Times New Roman" w:hAnsi="Times New Roman" w:cs="Times New Roman"/>
                <w:bCs/>
                <w:snapToGrid w:val="0"/>
                <w:sz w:val="24"/>
                <w:szCs w:val="24"/>
                <w:lang w:eastAsia="ru-RU"/>
              </w:rPr>
              <w:t>» настоящей документации об аукционе.</w:t>
            </w:r>
          </w:p>
          <w:p w:rsidR="002E1304" w:rsidRPr="002E1304" w:rsidRDefault="002E1304" w:rsidP="002E1304">
            <w:pPr>
              <w:shd w:val="clear" w:color="auto" w:fill="FFFFFF"/>
              <w:tabs>
                <w:tab w:val="left" w:pos="834"/>
              </w:tabs>
              <w:spacing w:after="60" w:line="240" w:lineRule="auto"/>
              <w:jc w:val="both"/>
              <w:rPr>
                <w:rFonts w:ascii="Times New Roman" w:eastAsia="Times New Roman" w:hAnsi="Times New Roman" w:cs="Times New Roman"/>
                <w:bCs/>
                <w:iCs/>
                <w:sz w:val="24"/>
                <w:szCs w:val="24"/>
                <w:lang w:eastAsia="ru-RU"/>
              </w:rPr>
            </w:pPr>
            <w:r w:rsidRPr="002E1304">
              <w:rPr>
                <w:rFonts w:ascii="Times New Roman" w:eastAsia="Times New Roman" w:hAnsi="Times New Roman" w:cs="Times New Roman"/>
                <w:i/>
                <w:iCs/>
                <w:sz w:val="24"/>
                <w:szCs w:val="24"/>
                <w:lang w:eastAsia="ru-RU"/>
              </w:rPr>
              <w:tab/>
            </w:r>
            <w:proofErr w:type="gramStart"/>
            <w:r w:rsidRPr="002E1304">
              <w:rPr>
                <w:rFonts w:ascii="Times New Roman" w:eastAsia="Times New Roman" w:hAnsi="Times New Roman" w:cs="Times New Roman"/>
                <w:iCs/>
                <w:sz w:val="24"/>
                <w:szCs w:val="24"/>
                <w:lang w:eastAsia="ru-RU"/>
              </w:rPr>
              <w:t>9.Оператор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электронном аукционе, если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w:t>
            </w:r>
            <w:proofErr w:type="gramEnd"/>
            <w:r w:rsidRPr="002E1304">
              <w:rPr>
                <w:rFonts w:ascii="Times New Roman" w:eastAsia="Times New Roman" w:hAnsi="Times New Roman" w:cs="Times New Roman"/>
                <w:iCs/>
                <w:sz w:val="24"/>
                <w:szCs w:val="24"/>
                <w:lang w:eastAsia="ru-RU"/>
              </w:rPr>
              <w:t xml:space="preserve"> в соответствии с законодательством Российской Федерации </w:t>
            </w:r>
            <w:r w:rsidRPr="002E1304">
              <w:rPr>
                <w:rFonts w:ascii="Times New Roman" w:eastAsia="Times New Roman" w:hAnsi="Times New Roman" w:cs="Times New Roman"/>
                <w:bCs/>
                <w:iCs/>
                <w:sz w:val="24"/>
                <w:szCs w:val="24"/>
                <w:lang w:eastAsia="ru-RU"/>
              </w:rPr>
              <w:t>и в реестрах банковских гарантий, предусмотренных статьей 45 Закона № 44-ФЗ, отсутствует информация о банковской гарантии, выданной участнику закупки банком для целей обеспечения заявки</w:t>
            </w:r>
          </w:p>
          <w:p w:rsidR="002E1304" w:rsidRPr="002E1304" w:rsidRDefault="002E1304" w:rsidP="002E1304">
            <w:pPr>
              <w:shd w:val="clear" w:color="auto" w:fill="FFFFFF"/>
              <w:tabs>
                <w:tab w:val="left" w:pos="834"/>
              </w:tabs>
              <w:spacing w:after="60" w:line="240" w:lineRule="auto"/>
              <w:jc w:val="both"/>
              <w:rPr>
                <w:rFonts w:ascii="Times New Roman" w:eastAsia="Times New Roman" w:hAnsi="Times New Roman" w:cs="Times New Roman"/>
                <w:bCs/>
                <w:snapToGrid w:val="0"/>
                <w:sz w:val="24"/>
                <w:szCs w:val="24"/>
                <w:lang w:eastAsia="ru-RU"/>
              </w:rPr>
            </w:pPr>
            <w:r w:rsidRPr="002E1304">
              <w:rPr>
                <w:rFonts w:ascii="Times New Roman" w:eastAsia="Times New Roman" w:hAnsi="Times New Roman" w:cs="Times New Roman"/>
                <w:iCs/>
                <w:sz w:val="24"/>
                <w:szCs w:val="24"/>
                <w:lang w:eastAsia="ru-RU"/>
              </w:rPr>
              <w:tab/>
            </w:r>
            <w:proofErr w:type="gramStart"/>
            <w:r w:rsidRPr="002E1304">
              <w:rPr>
                <w:rFonts w:ascii="Times New Roman" w:eastAsia="Times New Roman" w:hAnsi="Times New Roman" w:cs="Times New Roman"/>
                <w:iCs/>
                <w:sz w:val="24"/>
                <w:szCs w:val="24"/>
                <w:lang w:eastAsia="ru-RU"/>
              </w:rPr>
              <w:t xml:space="preserve">10.Возврат денежных средств, внесенных в качестве обеспечения заявки, не осуществляется </w:t>
            </w:r>
            <w:r w:rsidRPr="002E1304">
              <w:rPr>
                <w:rFonts w:ascii="Times New Roman" w:eastAsia="Times New Roman" w:hAnsi="Times New Roman" w:cs="Times New Roman"/>
                <w:bCs/>
                <w:iCs/>
                <w:sz w:val="24"/>
                <w:szCs w:val="24"/>
                <w:lang w:eastAsia="ru-RU"/>
              </w:rPr>
              <w:t>либо предъявляется требование об уплате денежных сумм по банковской гарантии</w:t>
            </w:r>
            <w:r w:rsidRPr="002E1304">
              <w:rPr>
                <w:rFonts w:ascii="Times New Roman" w:eastAsia="Times New Roman" w:hAnsi="Times New Roman" w:cs="Times New Roman"/>
                <w:iCs/>
                <w:sz w:val="24"/>
                <w:szCs w:val="24"/>
                <w:lang w:eastAsia="ru-RU"/>
              </w:rPr>
              <w:t xml:space="preserve">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w:t>
            </w:r>
            <w:proofErr w:type="gramEnd"/>
            <w:r w:rsidRPr="002E1304">
              <w:rPr>
                <w:rFonts w:ascii="Times New Roman" w:eastAsia="Times New Roman" w:hAnsi="Times New Roman" w:cs="Times New Roman"/>
                <w:iCs/>
                <w:sz w:val="24"/>
                <w:szCs w:val="24"/>
                <w:lang w:eastAsia="ru-RU"/>
              </w:rPr>
              <w:t xml:space="preserve"> в реестр недобросовестных поставщиков (подрядчиков, </w:t>
            </w:r>
            <w:r w:rsidRPr="002E1304">
              <w:rPr>
                <w:rFonts w:ascii="Times New Roman" w:eastAsia="Times New Roman" w:hAnsi="Times New Roman" w:cs="Times New Roman"/>
                <w:bCs/>
                <w:snapToGrid w:val="0"/>
                <w:sz w:val="24"/>
                <w:szCs w:val="24"/>
                <w:lang w:eastAsia="ru-RU"/>
              </w:rPr>
              <w:t>исполнителей) в соответствии со статьей 104 Федерального закона от 05.04.2013 № 44-ФЗ.</w:t>
            </w:r>
          </w:p>
          <w:p w:rsidR="002E1304" w:rsidRPr="002E1304" w:rsidRDefault="002E1304" w:rsidP="002E1304">
            <w:pPr>
              <w:shd w:val="clear" w:color="auto" w:fill="FFFFFF"/>
              <w:tabs>
                <w:tab w:val="left" w:pos="834"/>
              </w:tabs>
              <w:spacing w:after="60" w:line="240" w:lineRule="auto"/>
              <w:jc w:val="both"/>
              <w:rPr>
                <w:rFonts w:ascii="Times New Roman" w:eastAsia="Times New Roman" w:hAnsi="Times New Roman" w:cs="Times New Roman"/>
                <w:i/>
                <w:color w:val="C00000"/>
                <w:lang w:eastAsia="ru-RU"/>
              </w:rPr>
            </w:pPr>
            <w:r w:rsidRPr="002E1304">
              <w:rPr>
                <w:rFonts w:ascii="Times New Roman" w:eastAsia="Times New Roman" w:hAnsi="Times New Roman" w:cs="Times New Roman"/>
                <w:bCs/>
                <w:snapToGrid w:val="0"/>
                <w:sz w:val="24"/>
                <w:szCs w:val="24"/>
                <w:lang w:eastAsia="ru-RU"/>
              </w:rPr>
              <w:tab/>
            </w:r>
            <w:r w:rsidRPr="002E1304">
              <w:rPr>
                <w:rFonts w:ascii="Times New Roman" w:eastAsia="Times New Roman" w:hAnsi="Times New Roman" w:cs="Times New Roman"/>
                <w:i/>
                <w:color w:val="C00000"/>
                <w:lang w:eastAsia="ru-RU"/>
              </w:rPr>
              <w:t xml:space="preserve">Примечание: </w:t>
            </w:r>
          </w:p>
          <w:p w:rsidR="002E1304" w:rsidRPr="002E1304" w:rsidRDefault="002E1304" w:rsidP="002E1304">
            <w:pPr>
              <w:keepNext/>
              <w:keepLines/>
              <w:widowControl w:val="0"/>
              <w:suppressLineNumbers/>
              <w:shd w:val="clear" w:color="auto" w:fill="C2D69B"/>
              <w:suppressAutoHyphens/>
              <w:spacing w:after="0" w:line="240" w:lineRule="auto"/>
              <w:jc w:val="both"/>
              <w:rPr>
                <w:rFonts w:ascii="Times New Roman" w:eastAsia="Times New Roman" w:hAnsi="Times New Roman" w:cs="Times New Roman"/>
                <w:i/>
                <w:color w:val="C00000"/>
                <w:lang w:eastAsia="ru-RU"/>
              </w:rPr>
            </w:pPr>
            <w:r w:rsidRPr="002E1304">
              <w:rPr>
                <w:rFonts w:ascii="Times New Roman" w:eastAsia="Times New Roman" w:hAnsi="Times New Roman" w:cs="Times New Roman"/>
                <w:i/>
                <w:color w:val="C00000"/>
                <w:lang w:eastAsia="ru-RU"/>
              </w:rPr>
              <w:tab/>
            </w:r>
            <w:proofErr w:type="gramStart"/>
            <w:r w:rsidRPr="002E1304">
              <w:rPr>
                <w:rFonts w:ascii="Times New Roman" w:eastAsia="Times New Roman" w:hAnsi="Times New Roman" w:cs="Times New Roman"/>
                <w:i/>
                <w:color w:val="C00000"/>
                <w:lang w:eastAsia="ru-RU"/>
              </w:rPr>
              <w:t xml:space="preserve">До 31 декабря 2020 года при осуществлении закупок в соответствии со статьей 30 Федерального закона №44-ФЗ заказчик </w:t>
            </w:r>
            <w:r w:rsidRPr="002E1304">
              <w:rPr>
                <w:rFonts w:ascii="Times New Roman" w:eastAsia="Times New Roman" w:hAnsi="Times New Roman" w:cs="Times New Roman"/>
                <w:b/>
                <w:i/>
                <w:color w:val="C00000"/>
                <w:u w:val="single"/>
                <w:lang w:eastAsia="ru-RU"/>
              </w:rPr>
              <w:t>вправе не устанавливать требование обеспечения исполнения контракта, обеспечения гарантийных обязательств</w:t>
            </w:r>
            <w:r w:rsidRPr="002E1304">
              <w:rPr>
                <w:rFonts w:ascii="Times New Roman" w:eastAsia="Times New Roman" w:hAnsi="Times New Roman" w:cs="Times New Roman"/>
                <w:i/>
                <w:color w:val="C00000"/>
                <w:lang w:eastAsia="ru-RU"/>
              </w:rPr>
              <w:t xml:space="preserve"> в извещении об осуществлении закупки и (или) в проекте контракта, за исключением случая, если контрактом предусмотрена </w:t>
            </w:r>
            <w:r w:rsidRPr="002E1304">
              <w:rPr>
                <w:rFonts w:ascii="Times New Roman" w:eastAsia="Times New Roman" w:hAnsi="Times New Roman" w:cs="Times New Roman"/>
                <w:b/>
                <w:i/>
                <w:color w:val="C00000"/>
                <w:u w:val="single"/>
                <w:lang w:eastAsia="ru-RU"/>
              </w:rPr>
              <w:t>выплата аванса (ч.64 ст.112 Федерального закона №44-ФЗ).</w:t>
            </w:r>
            <w:proofErr w:type="gramEnd"/>
          </w:p>
          <w:p w:rsidR="002E1304" w:rsidRPr="002E1304" w:rsidRDefault="002E1304" w:rsidP="002E1304">
            <w:pPr>
              <w:shd w:val="clear" w:color="auto" w:fill="FFFFFF"/>
              <w:tabs>
                <w:tab w:val="left" w:pos="834"/>
              </w:tabs>
              <w:spacing w:after="0" w:line="240" w:lineRule="exact"/>
              <w:jc w:val="both"/>
              <w:rPr>
                <w:rFonts w:ascii="Times New Roman" w:eastAsia="Times New Roman" w:hAnsi="Times New Roman" w:cs="Times New Roman"/>
                <w:i/>
                <w:color w:val="C00000"/>
                <w:lang w:eastAsia="ru-RU"/>
              </w:rPr>
            </w:pPr>
            <w:r w:rsidRPr="002E1304">
              <w:rPr>
                <w:rFonts w:ascii="Times New Roman" w:eastAsia="Times New Roman" w:hAnsi="Times New Roman" w:cs="Times New Roman"/>
                <w:i/>
                <w:color w:val="C00000"/>
                <w:shd w:val="clear" w:color="auto" w:fill="FFFFFF"/>
                <w:lang w:eastAsia="ru-RU"/>
              </w:rPr>
              <w:tab/>
            </w:r>
            <w:r w:rsidRPr="002E1304">
              <w:rPr>
                <w:rFonts w:ascii="Times New Roman" w:eastAsia="Times New Roman" w:hAnsi="Times New Roman" w:cs="Times New Roman"/>
                <w:i/>
                <w:color w:val="C00000"/>
                <w:lang w:eastAsia="ru-RU"/>
              </w:rPr>
              <w:t>Размер обеспечения заявки на участие в электронном аукционе должен составлять:</w:t>
            </w:r>
          </w:p>
          <w:p w:rsidR="002E1304" w:rsidRPr="002E1304" w:rsidRDefault="002E1304" w:rsidP="002E1304">
            <w:pPr>
              <w:shd w:val="clear" w:color="auto" w:fill="FFFFFF"/>
              <w:tabs>
                <w:tab w:val="left" w:pos="834"/>
              </w:tabs>
              <w:spacing w:after="0" w:line="240" w:lineRule="exact"/>
              <w:jc w:val="both"/>
              <w:rPr>
                <w:rFonts w:ascii="Times New Roman" w:eastAsia="Times New Roman" w:hAnsi="Times New Roman" w:cs="Times New Roman"/>
                <w:i/>
                <w:color w:val="C00000"/>
                <w:lang w:eastAsia="ru-RU"/>
              </w:rPr>
            </w:pPr>
            <w:r w:rsidRPr="002E1304">
              <w:rPr>
                <w:rFonts w:ascii="Times New Roman" w:eastAsia="Times New Roman" w:hAnsi="Times New Roman" w:cs="Times New Roman"/>
                <w:i/>
                <w:color w:val="C00000"/>
                <w:lang w:eastAsia="ru-RU"/>
              </w:rPr>
              <w:t>1) от 0,5% до 1% начальной (максимальной) цены контракта или, если при проведен</w:t>
            </w:r>
            <w:proofErr w:type="gramStart"/>
            <w:r w:rsidRPr="002E1304">
              <w:rPr>
                <w:rFonts w:ascii="Times New Roman" w:eastAsia="Times New Roman" w:hAnsi="Times New Roman" w:cs="Times New Roman"/>
                <w:i/>
                <w:color w:val="C00000"/>
                <w:lang w:eastAsia="ru-RU"/>
              </w:rPr>
              <w:t>ии ау</w:t>
            </w:r>
            <w:proofErr w:type="gramEnd"/>
            <w:r w:rsidRPr="002E1304">
              <w:rPr>
                <w:rFonts w:ascii="Times New Roman" w:eastAsia="Times New Roman" w:hAnsi="Times New Roman" w:cs="Times New Roman"/>
                <w:i/>
                <w:color w:val="C00000"/>
                <w:lang w:eastAsia="ru-RU"/>
              </w:rPr>
              <w:t>кциона размер начальной (максимальной) цены контракта составляет до двадцати миллионов рублей (п.1.ч.16 ст. 44 Федерального закона 44-ФЗ);</w:t>
            </w:r>
          </w:p>
        </w:tc>
      </w:tr>
      <w:tr w:rsidR="002E1304" w:rsidRPr="002E1304" w:rsidTr="000921FC">
        <w:trPr>
          <w:trHeight w:val="422"/>
        </w:trPr>
        <w:tc>
          <w:tcPr>
            <w:tcW w:w="1206" w:type="dxa"/>
            <w:gridSpan w:val="4"/>
            <w:shd w:val="clear" w:color="auto" w:fill="808080"/>
            <w:vAlign w:val="center"/>
          </w:tcPr>
          <w:p w:rsidR="002E1304" w:rsidRPr="002E1304" w:rsidRDefault="002E1304" w:rsidP="002E1304">
            <w:pPr>
              <w:spacing w:after="0" w:line="240" w:lineRule="auto"/>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lastRenderedPageBreak/>
              <w:t>15.</w:t>
            </w:r>
          </w:p>
        </w:tc>
        <w:tc>
          <w:tcPr>
            <w:tcW w:w="8849" w:type="dxa"/>
            <w:gridSpan w:val="2"/>
            <w:shd w:val="clear" w:color="auto" w:fill="808080"/>
            <w:vAlign w:val="center"/>
          </w:tcPr>
          <w:p w:rsidR="002E1304" w:rsidRPr="002E1304" w:rsidRDefault="002E1304" w:rsidP="002E1304">
            <w:pPr>
              <w:spacing w:after="0" w:line="240" w:lineRule="auto"/>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t>Размер обеспечения исполнения контракта,  краткое описание порядка его предоставления, требования к такому обеспечению, а также информация о банковском сопровождении контракта</w:t>
            </w:r>
          </w:p>
        </w:tc>
      </w:tr>
      <w:tr w:rsidR="002E1304" w:rsidRPr="002E1304" w:rsidTr="000921FC">
        <w:trPr>
          <w:trHeight w:val="422"/>
        </w:trPr>
        <w:tc>
          <w:tcPr>
            <w:tcW w:w="10055" w:type="dxa"/>
            <w:gridSpan w:val="6"/>
            <w:shd w:val="clear" w:color="auto" w:fill="FFFFFF"/>
            <w:vAlign w:val="center"/>
          </w:tcPr>
          <w:p w:rsidR="002E1304" w:rsidRPr="002E1304" w:rsidRDefault="002E1304" w:rsidP="002E1304">
            <w:pPr>
              <w:keepNext/>
              <w:keepLines/>
              <w:widowControl w:val="0"/>
              <w:suppressLineNumbers/>
              <w:suppressAutoHyphens/>
              <w:spacing w:after="0" w:line="240" w:lineRule="exact"/>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lastRenderedPageBreak/>
              <w:tab/>
            </w:r>
          </w:p>
          <w:p w:rsidR="002E1304" w:rsidRPr="002E1304" w:rsidRDefault="002E1304" w:rsidP="002E1304">
            <w:pPr>
              <w:keepNext/>
              <w:keepLines/>
              <w:widowControl w:val="0"/>
              <w:suppressLineNumbers/>
              <w:suppressAutoHyphens/>
              <w:spacing w:after="0" w:line="240" w:lineRule="auto"/>
              <w:jc w:val="both"/>
              <w:rPr>
                <w:rFonts w:ascii="Times New Roman" w:eastAsia="Times New Roman" w:hAnsi="Times New Roman" w:cs="Times New Roman"/>
                <w:bCs/>
                <w:i/>
                <w:snapToGrid w:val="0"/>
                <w:color w:val="C00000"/>
                <w:lang w:eastAsia="ru-RU"/>
              </w:rPr>
            </w:pPr>
            <w:r w:rsidRPr="002E1304">
              <w:rPr>
                <w:rFonts w:ascii="Times New Roman" w:eastAsia="Times New Roman" w:hAnsi="Times New Roman" w:cs="Times New Roman"/>
                <w:sz w:val="24"/>
                <w:szCs w:val="24"/>
                <w:lang w:eastAsia="ru-RU"/>
              </w:rPr>
              <w:t>Заказчик установил требование предоставления обеспечения исполнения контракта в размере:</w:t>
            </w:r>
          </w:p>
          <w:p w:rsidR="002E1304" w:rsidRPr="002E1304" w:rsidRDefault="002E1304" w:rsidP="002E1304">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i/>
                <w:color w:val="C00000"/>
                <w:lang w:eastAsia="ru-RU"/>
              </w:rPr>
            </w:pPr>
            <w:r w:rsidRPr="002E1304">
              <w:rPr>
                <w:rFonts w:ascii="Times New Roman" w:eastAsia="Times New Roman" w:hAnsi="Times New Roman" w:cs="Times New Roman"/>
                <w:sz w:val="24"/>
                <w:szCs w:val="24"/>
                <w:lang w:eastAsia="ru-RU"/>
              </w:rPr>
              <w:tab/>
              <w:t xml:space="preserve">30 % от цены контракта. </w:t>
            </w:r>
          </w:p>
          <w:p w:rsidR="002E1304" w:rsidRPr="002E1304" w:rsidRDefault="002E1304" w:rsidP="002E1304">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i/>
                <w:sz w:val="24"/>
                <w:szCs w:val="24"/>
                <w:lang w:eastAsia="ru-RU"/>
              </w:rPr>
            </w:pPr>
            <w:r w:rsidRPr="002E1304">
              <w:rPr>
                <w:rFonts w:ascii="Times New Roman" w:eastAsia="Times New Roman" w:hAnsi="Times New Roman" w:cs="Times New Roman"/>
                <w:i/>
                <w:sz w:val="24"/>
                <w:szCs w:val="24"/>
                <w:lang w:eastAsia="ru-RU"/>
              </w:rPr>
              <w:tab/>
              <w:t>Контракт заключается после предоставления участником закупки, с которым заключается контракт, обеспечения исполнения контракта.</w:t>
            </w:r>
          </w:p>
          <w:p w:rsidR="002E1304" w:rsidRPr="002E1304" w:rsidRDefault="002E1304" w:rsidP="002E1304">
            <w:pPr>
              <w:shd w:val="clear" w:color="auto" w:fill="FFFFFF"/>
              <w:spacing w:after="0" w:line="240" w:lineRule="auto"/>
              <w:ind w:firstLine="720"/>
              <w:jc w:val="both"/>
              <w:rPr>
                <w:rFonts w:ascii="Times New Roman" w:eastAsia="Times New Roman" w:hAnsi="Times New Roman" w:cs="Times New Roman"/>
                <w:i/>
                <w:sz w:val="24"/>
                <w:szCs w:val="24"/>
                <w:lang w:eastAsia="ru-RU"/>
              </w:rPr>
            </w:pPr>
            <w:r w:rsidRPr="002E1304">
              <w:rPr>
                <w:rFonts w:ascii="Times New Roman" w:eastAsia="Times New Roman" w:hAnsi="Times New Roman" w:cs="Times New Roman"/>
                <w:i/>
                <w:sz w:val="24"/>
                <w:szCs w:val="24"/>
                <w:lang w:eastAsia="ru-RU"/>
              </w:rPr>
              <w:t xml:space="preserve">Обеспечение исполнения контракта может обеспечиваться предоставлением банковской гарантии, выданной банком и соответствующей требованиям </w:t>
            </w:r>
            <w:hyperlink r:id="rId9" w:anchor="/document/77673809/entry/45" w:history="1">
              <w:r w:rsidRPr="002E1304">
                <w:rPr>
                  <w:rFonts w:ascii="Times New Roman" w:eastAsia="Times New Roman" w:hAnsi="Times New Roman" w:cs="Times New Roman"/>
                  <w:i/>
                  <w:sz w:val="24"/>
                  <w:szCs w:val="24"/>
                  <w:lang w:eastAsia="ru-RU"/>
                </w:rPr>
                <w:t>статьи 45</w:t>
              </w:r>
            </w:hyperlink>
            <w:r w:rsidRPr="002E1304">
              <w:rPr>
                <w:rFonts w:ascii="Times New Roman" w:eastAsia="Times New Roman" w:hAnsi="Times New Roman" w:cs="Times New Roman"/>
                <w:i/>
                <w:sz w:val="24"/>
                <w:szCs w:val="24"/>
                <w:lang w:eastAsia="ru-RU"/>
              </w:rPr>
              <w:t xml:space="preserve"> Федерального закона от 05.04.2013 № 44-ФЗ, или внесением денежных средств на </w:t>
            </w:r>
            <w:r w:rsidRPr="002E1304">
              <w:rPr>
                <w:rFonts w:ascii="Times New Roman" w:eastAsia="Times New Roman" w:hAnsi="Times New Roman" w:cs="Times New Roman"/>
                <w:i/>
                <w:sz w:val="24"/>
                <w:szCs w:val="24"/>
                <w:shd w:val="clear" w:color="auto" w:fill="FFFFFF"/>
                <w:lang w:eastAsia="ru-RU"/>
              </w:rPr>
              <w:t>указанный в извещении о проведении закупки Заказчиком счет, на котором в соотв</w:t>
            </w:r>
            <w:r w:rsidRPr="002E1304">
              <w:rPr>
                <w:rFonts w:ascii="Times New Roman" w:eastAsia="Times New Roman" w:hAnsi="Times New Roman" w:cs="Times New Roman"/>
                <w:i/>
                <w:sz w:val="24"/>
                <w:szCs w:val="24"/>
                <w:lang w:eastAsia="ru-RU"/>
              </w:rPr>
              <w:t xml:space="preserve">етствии с законодательством Российской Федерации учитываются операции со средствами, поступающими Заказчику. </w:t>
            </w:r>
          </w:p>
          <w:p w:rsidR="002E1304" w:rsidRPr="002E1304" w:rsidRDefault="002E1304" w:rsidP="002E1304">
            <w:pPr>
              <w:shd w:val="clear" w:color="auto" w:fill="FFFFFF"/>
              <w:spacing w:after="0" w:line="240" w:lineRule="auto"/>
              <w:ind w:firstLine="720"/>
              <w:jc w:val="both"/>
              <w:rPr>
                <w:rFonts w:ascii="Times New Roman" w:eastAsia="Times New Roman" w:hAnsi="Times New Roman" w:cs="Times New Roman"/>
                <w:i/>
                <w:sz w:val="24"/>
                <w:szCs w:val="24"/>
                <w:lang w:eastAsia="ru-RU"/>
              </w:rPr>
            </w:pPr>
            <w:r w:rsidRPr="002E1304">
              <w:rPr>
                <w:rFonts w:ascii="Times New Roman" w:eastAsia="Times New Roman" w:hAnsi="Times New Roman" w:cs="Times New Roman"/>
                <w:i/>
                <w:sz w:val="24"/>
                <w:szCs w:val="24"/>
                <w:lang w:eastAsia="ru-RU"/>
              </w:rPr>
              <w:t xml:space="preserve">Способ обеспечения исполнения контракта, срок действия банковской гарантии определяются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0" w:anchor="/document/77673809/entry/95" w:history="1">
              <w:r w:rsidRPr="002E1304">
                <w:rPr>
                  <w:rFonts w:ascii="Times New Roman" w:eastAsia="Times New Roman" w:hAnsi="Times New Roman" w:cs="Times New Roman"/>
                  <w:i/>
                  <w:sz w:val="24"/>
                  <w:szCs w:val="24"/>
                  <w:lang w:eastAsia="ru-RU"/>
                </w:rPr>
                <w:t>статьей 95</w:t>
              </w:r>
            </w:hyperlink>
            <w:r w:rsidRPr="002E1304">
              <w:rPr>
                <w:rFonts w:ascii="Times New Roman" w:eastAsia="Times New Roman" w:hAnsi="Times New Roman" w:cs="Times New Roman"/>
                <w:i/>
                <w:sz w:val="24"/>
                <w:szCs w:val="24"/>
                <w:lang w:eastAsia="ru-RU"/>
              </w:rPr>
              <w:t xml:space="preserve"> Федерального закона от 05.04.2013 № 44-ФЗ.</w:t>
            </w:r>
          </w:p>
          <w:p w:rsidR="002E1304" w:rsidRPr="002E1304" w:rsidRDefault="002E1304" w:rsidP="002E1304">
            <w:pPr>
              <w:shd w:val="clear" w:color="auto" w:fill="FFFFFF"/>
              <w:spacing w:after="0" w:line="240" w:lineRule="auto"/>
              <w:ind w:firstLine="720"/>
              <w:jc w:val="both"/>
              <w:rPr>
                <w:rFonts w:ascii="Times New Roman" w:eastAsia="Times New Roman" w:hAnsi="Times New Roman" w:cs="Times New Roman"/>
                <w:i/>
                <w:sz w:val="24"/>
                <w:szCs w:val="24"/>
                <w:lang w:eastAsia="ru-RU"/>
              </w:rPr>
            </w:pPr>
            <w:r w:rsidRPr="002E1304">
              <w:rPr>
                <w:rFonts w:ascii="Times New Roman" w:eastAsia="Times New Roman" w:hAnsi="Times New Roman" w:cs="Times New Roman"/>
                <w:i/>
                <w:sz w:val="24"/>
                <w:szCs w:val="24"/>
                <w:lang w:eastAsia="ru-RU"/>
              </w:rPr>
              <w:t>В случае не предоставления участником закупки, с которым заключается контракт, обеспечения исполнения контракта в срок (ч.3-6 ст. 83.2 Федерального закона от 05.04.2013 № 44-ФЗ), установленный для заключения контракта, такой участник считается уклонившимся от заключения контракта.</w:t>
            </w:r>
          </w:p>
          <w:p w:rsidR="002E1304" w:rsidRPr="002E1304" w:rsidRDefault="002E1304" w:rsidP="002E1304">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i/>
                <w:sz w:val="24"/>
                <w:szCs w:val="24"/>
                <w:lang w:eastAsia="ru-RU"/>
              </w:rPr>
            </w:pPr>
            <w:r w:rsidRPr="002E1304">
              <w:rPr>
                <w:rFonts w:ascii="Times New Roman" w:eastAsia="Times New Roman" w:hAnsi="Times New Roman" w:cs="Times New Roman"/>
                <w:i/>
                <w:sz w:val="24"/>
                <w:szCs w:val="24"/>
                <w:lang w:eastAsia="ru-RU"/>
              </w:rPr>
              <w:tab/>
              <w:t xml:space="preserve"> В течение пяти дней </w:t>
            </w:r>
            <w:proofErr w:type="gramStart"/>
            <w:r w:rsidRPr="002E1304">
              <w:rPr>
                <w:rFonts w:ascii="Times New Roman" w:eastAsia="Times New Roman" w:hAnsi="Times New Roman" w:cs="Times New Roman"/>
                <w:i/>
                <w:sz w:val="24"/>
                <w:szCs w:val="24"/>
                <w:lang w:eastAsia="ru-RU"/>
              </w:rPr>
              <w:t>с даты размещения</w:t>
            </w:r>
            <w:proofErr w:type="gramEnd"/>
            <w:r w:rsidRPr="002E1304">
              <w:rPr>
                <w:rFonts w:ascii="Times New Roman" w:eastAsia="Times New Roman" w:hAnsi="Times New Roman" w:cs="Times New Roman"/>
                <w:i/>
                <w:sz w:val="24"/>
                <w:szCs w:val="24"/>
                <w:lang w:eastAsia="ru-RU"/>
              </w:rPr>
              <w:t xml:space="preserve"> заказчиком в единой информационной системе проекта контракта победитель электронной процедуры (при отсутствии  разногласий по проекту контракта)  подписывает усиленной </w:t>
            </w:r>
            <w:hyperlink r:id="rId11" w:anchor="/document/12184522/entry/21" w:history="1">
              <w:r w:rsidRPr="002E1304">
                <w:rPr>
                  <w:rFonts w:ascii="Times New Roman" w:eastAsia="Times New Roman" w:hAnsi="Times New Roman" w:cs="Times New Roman"/>
                  <w:sz w:val="24"/>
                  <w:szCs w:val="24"/>
                  <w:lang w:eastAsia="ru-RU"/>
                </w:rPr>
                <w:t>электронной подписью</w:t>
              </w:r>
            </w:hyperlink>
            <w:r w:rsidRPr="002E1304">
              <w:rPr>
                <w:rFonts w:ascii="Times New Roman" w:eastAsia="Times New Roman" w:hAnsi="Times New Roman" w:cs="Times New Roman"/>
                <w:i/>
                <w:sz w:val="24"/>
                <w:szCs w:val="24"/>
                <w:lang w:eastAsia="ru-RU"/>
              </w:rPr>
              <w:t xml:space="preserve">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w:t>
            </w:r>
          </w:p>
          <w:p w:rsidR="002E1304" w:rsidRPr="002E1304" w:rsidRDefault="002E1304" w:rsidP="002E1304">
            <w:pPr>
              <w:shd w:val="clear" w:color="auto" w:fill="FFFFFF"/>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2E1304">
              <w:rPr>
                <w:rFonts w:ascii="Times New Roman" w:eastAsia="Times New Roman" w:hAnsi="Times New Roman" w:cs="Times New Roman"/>
                <w:i/>
                <w:sz w:val="24"/>
                <w:szCs w:val="24"/>
                <w:lang w:eastAsia="ru-RU"/>
              </w:rPr>
              <w:t xml:space="preserve">Если победителем аукциона в электронной форме или участником аукциона в электронной форме, с которым заключается контракт, </w:t>
            </w:r>
            <w:proofErr w:type="gramStart"/>
            <w:r w:rsidRPr="002E1304">
              <w:rPr>
                <w:rFonts w:ascii="Times New Roman" w:eastAsia="Times New Roman" w:hAnsi="Times New Roman" w:cs="Times New Roman"/>
                <w:i/>
                <w:sz w:val="24"/>
                <w:szCs w:val="24"/>
                <w:lang w:eastAsia="ru-RU"/>
              </w:rPr>
              <w:t>является казенное учреждение предоставление обеспечения исполнения контракта не требуется</w:t>
            </w:r>
            <w:proofErr w:type="gramEnd"/>
            <w:r w:rsidRPr="002E1304">
              <w:rPr>
                <w:rFonts w:ascii="Times New Roman" w:eastAsia="Times New Roman" w:hAnsi="Times New Roman" w:cs="Times New Roman"/>
                <w:i/>
                <w:sz w:val="24"/>
                <w:szCs w:val="24"/>
                <w:lang w:eastAsia="ru-RU"/>
              </w:rPr>
              <w:t>.</w:t>
            </w:r>
          </w:p>
          <w:p w:rsidR="002E1304" w:rsidRPr="002E1304" w:rsidRDefault="002E1304" w:rsidP="002E1304">
            <w:pPr>
              <w:shd w:val="clear" w:color="auto" w:fill="FFFFFF"/>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2E1304">
              <w:rPr>
                <w:rFonts w:ascii="Times New Roman" w:eastAsia="Times New Roman" w:hAnsi="Times New Roman" w:cs="Times New Roman"/>
                <w:i/>
                <w:sz w:val="24"/>
                <w:szCs w:val="24"/>
                <w:shd w:val="clear" w:color="auto" w:fill="C2D69B"/>
                <w:lang w:eastAsia="ru-RU"/>
              </w:rPr>
              <w:fldChar w:fldCharType="begin">
                <w:ffData>
                  <w:name w:val="ТекстовоеПоле94"/>
                  <w:enabled/>
                  <w:calcOnExit w:val="0"/>
                  <w:textInput>
                    <w:default w:val="Банковское сопровождение контракта не предусмотрено"/>
                  </w:textInput>
                </w:ffData>
              </w:fldChar>
            </w:r>
            <w:r w:rsidRPr="002E1304">
              <w:rPr>
                <w:rFonts w:ascii="Times New Roman" w:eastAsia="Times New Roman" w:hAnsi="Times New Roman" w:cs="Times New Roman"/>
                <w:i/>
                <w:sz w:val="24"/>
                <w:szCs w:val="24"/>
                <w:shd w:val="clear" w:color="auto" w:fill="C2D69B"/>
                <w:lang w:eastAsia="ru-RU"/>
              </w:rPr>
              <w:instrText xml:space="preserve"> FORMTEXT </w:instrText>
            </w:r>
            <w:r w:rsidRPr="002E1304">
              <w:rPr>
                <w:rFonts w:ascii="Times New Roman" w:eastAsia="Times New Roman" w:hAnsi="Times New Roman" w:cs="Times New Roman"/>
                <w:i/>
                <w:sz w:val="24"/>
                <w:szCs w:val="24"/>
                <w:shd w:val="clear" w:color="auto" w:fill="C2D69B"/>
                <w:lang w:eastAsia="ru-RU"/>
              </w:rPr>
            </w:r>
            <w:r w:rsidRPr="002E1304">
              <w:rPr>
                <w:rFonts w:ascii="Times New Roman" w:eastAsia="Times New Roman" w:hAnsi="Times New Roman" w:cs="Times New Roman"/>
                <w:i/>
                <w:sz w:val="24"/>
                <w:szCs w:val="24"/>
                <w:shd w:val="clear" w:color="auto" w:fill="C2D69B"/>
                <w:lang w:eastAsia="ru-RU"/>
              </w:rPr>
              <w:fldChar w:fldCharType="separate"/>
            </w:r>
            <w:r w:rsidRPr="002E1304">
              <w:rPr>
                <w:rFonts w:ascii="Times New Roman" w:eastAsia="Times New Roman" w:hAnsi="Times New Roman" w:cs="Times New Roman"/>
                <w:i/>
                <w:noProof/>
                <w:sz w:val="24"/>
                <w:szCs w:val="24"/>
                <w:shd w:val="clear" w:color="auto" w:fill="C2D69B"/>
                <w:lang w:eastAsia="ru-RU"/>
              </w:rPr>
              <w:t>Банковское сопровождение контракта не предусмотрено</w:t>
            </w:r>
            <w:r w:rsidRPr="002E1304">
              <w:rPr>
                <w:rFonts w:ascii="Times New Roman" w:eastAsia="Times New Roman" w:hAnsi="Times New Roman" w:cs="Times New Roman"/>
                <w:i/>
                <w:sz w:val="24"/>
                <w:szCs w:val="24"/>
                <w:shd w:val="clear" w:color="auto" w:fill="C2D69B"/>
                <w:lang w:eastAsia="ru-RU"/>
              </w:rPr>
              <w:fldChar w:fldCharType="end"/>
            </w:r>
            <w:r w:rsidRPr="002E1304">
              <w:rPr>
                <w:rFonts w:ascii="Times New Roman" w:eastAsia="Times New Roman" w:hAnsi="Times New Roman" w:cs="Times New Roman"/>
                <w:i/>
                <w:sz w:val="24"/>
                <w:szCs w:val="24"/>
                <w:shd w:val="clear" w:color="auto" w:fill="C2D69B"/>
                <w:lang w:eastAsia="ru-RU"/>
              </w:rPr>
              <w:t>.</w:t>
            </w:r>
          </w:p>
          <w:p w:rsidR="002E1304" w:rsidRPr="002E1304" w:rsidRDefault="002E1304" w:rsidP="002E1304">
            <w:pPr>
              <w:shd w:val="clear" w:color="auto" w:fill="D6E3BC"/>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bCs/>
                <w:snapToGrid w:val="0"/>
                <w:sz w:val="24"/>
                <w:szCs w:val="24"/>
                <w:lang w:eastAsia="ru-RU"/>
              </w:rPr>
              <w:tab/>
            </w:r>
            <w:proofErr w:type="gramStart"/>
            <w:r w:rsidRPr="002E1304">
              <w:rPr>
                <w:rFonts w:ascii="Times New Roman" w:eastAsia="Times New Roman" w:hAnsi="Times New Roman" w:cs="Times New Roman"/>
                <w:sz w:val="24"/>
                <w:szCs w:val="24"/>
                <w:lang w:eastAsia="ru-RU"/>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12" w:anchor="dst101858" w:history="1">
              <w:r w:rsidRPr="002E1304">
                <w:rPr>
                  <w:rFonts w:ascii="Times New Roman" w:eastAsia="Times New Roman" w:hAnsi="Times New Roman" w:cs="Times New Roman"/>
                  <w:color w:val="0000FF"/>
                  <w:sz w:val="24"/>
                  <w:szCs w:val="24"/>
                  <w:u w:val="single"/>
                  <w:lang w:eastAsia="ru-RU"/>
                </w:rPr>
                <w:t>п. 1 ч. 1 ст. 30</w:t>
              </w:r>
            </w:hyperlink>
            <w:r w:rsidRPr="002E1304">
              <w:rPr>
                <w:rFonts w:ascii="Times New Roman" w:eastAsia="Times New Roman" w:hAnsi="Times New Roman" w:cs="Times New Roman"/>
                <w:sz w:val="24"/>
                <w:szCs w:val="24"/>
                <w:lang w:eastAsia="ru-RU"/>
              </w:rPr>
              <w:t xml:space="preserve"> Федерального закона №44-ФЗ (в случае если в соответствии с пунктом </w:t>
            </w:r>
            <w:r w:rsidRPr="002E1304">
              <w:rPr>
                <w:rFonts w:ascii="Times New Roman" w:eastAsia="Times New Roman" w:hAnsi="Times New Roman" w:cs="Times New Roman"/>
                <w:sz w:val="24"/>
                <w:szCs w:val="24"/>
                <w:highlight w:val="green"/>
                <w:lang w:eastAsia="ru-RU"/>
              </w:rPr>
              <w:t>19</w:t>
            </w:r>
            <w:r w:rsidRPr="002E1304">
              <w:rPr>
                <w:rFonts w:ascii="Times New Roman" w:eastAsia="Times New Roman" w:hAnsi="Times New Roman" w:cs="Times New Roman"/>
                <w:sz w:val="24"/>
                <w:szCs w:val="24"/>
                <w:lang w:eastAsia="ru-RU"/>
              </w:rPr>
              <w:t xml:space="preserve">  части I.</w:t>
            </w:r>
            <w:proofErr w:type="gramEnd"/>
            <w:r w:rsidRPr="002E1304">
              <w:rPr>
                <w:rFonts w:ascii="Times New Roman" w:eastAsia="Times New Roman" w:hAnsi="Times New Roman" w:cs="Times New Roman"/>
                <w:sz w:val="24"/>
                <w:szCs w:val="24"/>
                <w:lang w:eastAsia="ru-RU"/>
              </w:rPr>
              <w:t xml:space="preserve"> </w:t>
            </w:r>
            <w:proofErr w:type="gramStart"/>
            <w:r w:rsidRPr="002E1304">
              <w:rPr>
                <w:rFonts w:ascii="Times New Roman" w:eastAsia="Times New Roman" w:hAnsi="Times New Roman" w:cs="Times New Roman"/>
                <w:sz w:val="24"/>
                <w:szCs w:val="24"/>
                <w:lang w:eastAsia="ru-RU"/>
              </w:rPr>
              <w:t xml:space="preserve">«СВЕДЕНИЯ О ПРОВОДИМОМ ЭЛЕКТРОННОМ АУКЦИОНЕ» настоящей документации об электронном аукционе и извещением о проведении настоящего электронного аукциона Заказчик осуществляет закупку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3" w:anchor="dst100437" w:history="1">
              <w:r w:rsidRPr="002E1304">
                <w:rPr>
                  <w:rFonts w:ascii="Times New Roman" w:eastAsia="Times New Roman" w:hAnsi="Times New Roman" w:cs="Times New Roman"/>
                  <w:color w:val="0000FF"/>
                  <w:sz w:val="24"/>
                  <w:szCs w:val="24"/>
                  <w:u w:val="single"/>
                  <w:lang w:eastAsia="ru-RU"/>
                </w:rPr>
                <w:t>ст. 37</w:t>
              </w:r>
            </w:hyperlink>
            <w:r w:rsidRPr="002E1304">
              <w:rPr>
                <w:rFonts w:ascii="Times New Roman" w:eastAsia="Times New Roman" w:hAnsi="Times New Roman" w:cs="Times New Roman"/>
                <w:sz w:val="24"/>
                <w:szCs w:val="24"/>
                <w:lang w:eastAsia="ru-RU"/>
              </w:rPr>
              <w:t xml:space="preserve"> Федерального закона №44-ФЗ в случае предоставления таким участником закупки информации, содержащейся в реестре контрактов, заключенных заказчиками, и подтверждающей</w:t>
            </w:r>
            <w:proofErr w:type="gramEnd"/>
            <w:r w:rsidRPr="002E1304">
              <w:rPr>
                <w:rFonts w:ascii="Times New Roman" w:eastAsia="Times New Roman" w:hAnsi="Times New Roman" w:cs="Times New Roman"/>
                <w:sz w:val="24"/>
                <w:szCs w:val="24"/>
                <w:lang w:eastAsia="ru-RU"/>
              </w:rPr>
              <w:t xml:space="preserve">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№44-ФЗ для предоставления обеспечения исполнения контракта. При этом сумма цен таких контрактов должна составлять не </w:t>
            </w:r>
            <w:proofErr w:type="gramStart"/>
            <w:r w:rsidRPr="002E1304">
              <w:rPr>
                <w:rFonts w:ascii="Times New Roman" w:eastAsia="Times New Roman" w:hAnsi="Times New Roman" w:cs="Times New Roman"/>
                <w:sz w:val="24"/>
                <w:szCs w:val="24"/>
                <w:lang w:eastAsia="ru-RU"/>
              </w:rPr>
              <w:t>менее начальной</w:t>
            </w:r>
            <w:proofErr w:type="gramEnd"/>
            <w:r w:rsidRPr="002E1304">
              <w:rPr>
                <w:rFonts w:ascii="Times New Roman" w:eastAsia="Times New Roman" w:hAnsi="Times New Roman" w:cs="Times New Roman"/>
                <w:sz w:val="24"/>
                <w:szCs w:val="24"/>
                <w:lang w:eastAsia="ru-RU"/>
              </w:rPr>
              <w:t xml:space="preserve"> (максимальной) цены контракта (</w:t>
            </w:r>
            <w:r w:rsidRPr="002E1304">
              <w:rPr>
                <w:rFonts w:ascii="Times New Roman" w:eastAsia="Times New Roman" w:hAnsi="Times New Roman" w:cs="Times New Roman"/>
                <w:sz w:val="24"/>
                <w:szCs w:val="24"/>
                <w:shd w:val="clear" w:color="auto" w:fill="C2D69B"/>
                <w:lang w:eastAsia="ru-RU"/>
              </w:rPr>
              <w:t>максимального значения цены контракта</w:t>
            </w:r>
            <w:r w:rsidRPr="002E1304">
              <w:rPr>
                <w:rFonts w:ascii="Times New Roman" w:eastAsia="Times New Roman" w:hAnsi="Times New Roman" w:cs="Times New Roman"/>
                <w:sz w:val="24"/>
                <w:szCs w:val="24"/>
                <w:lang w:eastAsia="ru-RU"/>
              </w:rPr>
              <w:t>), указанной в извещении об осуществлении закупки и настоящей документации об электронном аукционе.</w:t>
            </w:r>
          </w:p>
          <w:p w:rsidR="002E1304" w:rsidRPr="002E1304" w:rsidRDefault="002E1304" w:rsidP="002E1304">
            <w:pPr>
              <w:shd w:val="clear" w:color="auto" w:fill="FFFFFF"/>
              <w:spacing w:after="60" w:line="240" w:lineRule="auto"/>
              <w:jc w:val="both"/>
              <w:rPr>
                <w:rFonts w:ascii="Arial" w:eastAsia="Times New Roman" w:hAnsi="Arial" w:cs="Arial"/>
                <w:b/>
                <w:color w:val="FFFFFF"/>
                <w:sz w:val="20"/>
                <w:szCs w:val="20"/>
                <w:lang w:eastAsia="ru-RU"/>
              </w:rPr>
            </w:pPr>
            <w:r w:rsidRPr="002E1304">
              <w:rPr>
                <w:rFonts w:ascii="Times New Roman" w:eastAsia="Times New Roman" w:hAnsi="Times New Roman" w:cs="Times New Roman"/>
                <w:bCs/>
                <w:snapToGrid w:val="0"/>
                <w:sz w:val="24"/>
                <w:szCs w:val="24"/>
                <w:lang w:eastAsia="ru-RU"/>
              </w:rPr>
              <w:t xml:space="preserve">Требования к банковской гарантии, предоставляемой в качестве обеспечения исполнения контракта (в случае если участником закупки, с которым заключается контракт, выбрал такой способ предоставления </w:t>
            </w:r>
            <w:proofErr w:type="gramStart"/>
            <w:r w:rsidRPr="002E1304">
              <w:rPr>
                <w:rFonts w:ascii="Times New Roman" w:eastAsia="Times New Roman" w:hAnsi="Times New Roman" w:cs="Times New Roman"/>
                <w:bCs/>
                <w:snapToGrid w:val="0"/>
                <w:sz w:val="24"/>
                <w:szCs w:val="24"/>
                <w:lang w:eastAsia="ru-RU"/>
              </w:rPr>
              <w:t>обеспечения</w:t>
            </w:r>
            <w:proofErr w:type="gramEnd"/>
            <w:r w:rsidRPr="002E1304">
              <w:rPr>
                <w:rFonts w:ascii="Times New Roman" w:eastAsia="Times New Roman" w:hAnsi="Times New Roman" w:cs="Times New Roman"/>
                <w:bCs/>
                <w:snapToGrid w:val="0"/>
                <w:sz w:val="24"/>
                <w:szCs w:val="24"/>
                <w:lang w:eastAsia="ru-RU"/>
              </w:rPr>
              <w:t xml:space="preserve"> исполнения контракта), указаны </w:t>
            </w:r>
            <w:r w:rsidRPr="002E1304">
              <w:rPr>
                <w:rFonts w:ascii="Times New Roman" w:eastAsia="Times New Roman" w:hAnsi="Times New Roman" w:cs="Times New Roman"/>
                <w:bCs/>
                <w:snapToGrid w:val="0"/>
                <w:sz w:val="24"/>
                <w:szCs w:val="24"/>
                <w:highlight w:val="green"/>
                <w:lang w:eastAsia="ru-RU"/>
              </w:rPr>
              <w:t>в п.30</w:t>
            </w:r>
            <w:r w:rsidRPr="002E1304">
              <w:rPr>
                <w:rFonts w:ascii="Times New Roman" w:eastAsia="Times New Roman" w:hAnsi="Times New Roman" w:cs="Times New Roman"/>
                <w:bCs/>
                <w:snapToGrid w:val="0"/>
                <w:sz w:val="24"/>
                <w:szCs w:val="24"/>
                <w:lang w:eastAsia="ru-RU"/>
              </w:rPr>
              <w:t xml:space="preserve">  части I « </w:t>
            </w:r>
            <w:hyperlink w:anchor="Сведения_об_аукционе" w:history="1">
              <w:r w:rsidRPr="002E1304">
                <w:rPr>
                  <w:rFonts w:ascii="Times New Roman" w:eastAsia="Times New Roman" w:hAnsi="Times New Roman" w:cs="Times New Roman"/>
                  <w:bCs/>
                  <w:snapToGrid w:val="0"/>
                  <w:sz w:val="24"/>
                  <w:szCs w:val="24"/>
                  <w:lang w:eastAsia="ru-RU"/>
                </w:rPr>
                <w:t>Сведения о проводимом электронном аукционе</w:t>
              </w:r>
            </w:hyperlink>
            <w:r w:rsidRPr="002E1304">
              <w:rPr>
                <w:rFonts w:ascii="Times New Roman" w:eastAsia="Times New Roman" w:hAnsi="Times New Roman" w:cs="Times New Roman"/>
                <w:bCs/>
                <w:snapToGrid w:val="0"/>
                <w:sz w:val="24"/>
                <w:szCs w:val="24"/>
                <w:lang w:eastAsia="ru-RU"/>
              </w:rPr>
              <w:t>» настоящей документации об аукционе.</w:t>
            </w:r>
          </w:p>
        </w:tc>
      </w:tr>
      <w:tr w:rsidR="002E1304" w:rsidRPr="002E1304" w:rsidTr="000921FC">
        <w:trPr>
          <w:trHeight w:val="422"/>
        </w:trPr>
        <w:tc>
          <w:tcPr>
            <w:tcW w:w="1206" w:type="dxa"/>
            <w:gridSpan w:val="4"/>
            <w:shd w:val="clear" w:color="auto" w:fill="808080"/>
            <w:vAlign w:val="center"/>
          </w:tcPr>
          <w:p w:rsidR="002E1304" w:rsidRPr="002E1304" w:rsidRDefault="002E1304" w:rsidP="002E1304">
            <w:pPr>
              <w:tabs>
                <w:tab w:val="left" w:pos="1134"/>
              </w:tabs>
              <w:spacing w:after="0" w:line="240" w:lineRule="auto"/>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t>15.1</w:t>
            </w:r>
          </w:p>
        </w:tc>
        <w:tc>
          <w:tcPr>
            <w:tcW w:w="8849" w:type="dxa"/>
            <w:gridSpan w:val="2"/>
            <w:shd w:val="clear" w:color="auto" w:fill="808080"/>
            <w:vAlign w:val="center"/>
          </w:tcPr>
          <w:p w:rsidR="002E1304" w:rsidRPr="002E1304" w:rsidRDefault="002E1304" w:rsidP="002E1304">
            <w:pPr>
              <w:tabs>
                <w:tab w:val="left" w:pos="1134"/>
              </w:tabs>
              <w:spacing w:after="0" w:line="240" w:lineRule="auto"/>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t>Размер обеспечения гарантийных обязательств, краткое описание порядка его предоставления, требования к такому обеспечению</w:t>
            </w:r>
          </w:p>
        </w:tc>
      </w:tr>
      <w:tr w:rsidR="002E1304" w:rsidRPr="002E1304" w:rsidTr="000921FC">
        <w:trPr>
          <w:trHeight w:val="422"/>
        </w:trPr>
        <w:tc>
          <w:tcPr>
            <w:tcW w:w="10055" w:type="dxa"/>
            <w:gridSpan w:val="6"/>
            <w:shd w:val="clear" w:color="auto" w:fill="FFFFFF"/>
            <w:vAlign w:val="center"/>
          </w:tcPr>
          <w:p w:rsidR="002E1304" w:rsidRPr="002E1304" w:rsidRDefault="002E1304" w:rsidP="002E1304">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lastRenderedPageBreak/>
              <w:tab/>
              <w:t xml:space="preserve">Заказчик </w:t>
            </w:r>
          </w:p>
          <w:p w:rsidR="002E1304" w:rsidRPr="002E1304" w:rsidRDefault="002E1304" w:rsidP="002E1304">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ab/>
            </w:r>
          </w:p>
          <w:p w:rsidR="002E1304" w:rsidRPr="002E1304" w:rsidRDefault="002E1304" w:rsidP="002E1304">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ab/>
            </w:r>
            <w:r w:rsidRPr="002E1304">
              <w:rPr>
                <w:rFonts w:ascii="Times New Roman" w:eastAsia="Times New Roman" w:hAnsi="Times New Roman" w:cs="Times New Roman"/>
                <w:sz w:val="24"/>
                <w:szCs w:val="24"/>
                <w:lang w:eastAsia="ru-RU"/>
              </w:rPr>
              <w:fldChar w:fldCharType="begin">
                <w:ffData>
                  <w:name w:val=""/>
                  <w:enabled/>
                  <w:calcOnExit w:val="0"/>
                  <w:textInput>
                    <w:default w:val="не установил требование предоставления обеспечения гарантийных обязательств."/>
                  </w:textInput>
                </w:ffData>
              </w:fldChar>
            </w:r>
            <w:r w:rsidRPr="002E1304">
              <w:rPr>
                <w:rFonts w:ascii="Times New Roman" w:eastAsia="Times New Roman" w:hAnsi="Times New Roman" w:cs="Times New Roman"/>
                <w:sz w:val="24"/>
                <w:szCs w:val="24"/>
                <w:lang w:eastAsia="ru-RU"/>
              </w:rPr>
              <w:instrText xml:space="preserve"> FORMTEXT </w:instrText>
            </w:r>
            <w:r w:rsidRPr="002E1304">
              <w:rPr>
                <w:rFonts w:ascii="Times New Roman" w:eastAsia="Times New Roman" w:hAnsi="Times New Roman" w:cs="Times New Roman"/>
                <w:sz w:val="24"/>
                <w:szCs w:val="24"/>
                <w:lang w:eastAsia="ru-RU"/>
              </w:rPr>
            </w:r>
            <w:r w:rsidRPr="002E1304">
              <w:rPr>
                <w:rFonts w:ascii="Times New Roman" w:eastAsia="Times New Roman" w:hAnsi="Times New Roman" w:cs="Times New Roman"/>
                <w:sz w:val="24"/>
                <w:szCs w:val="24"/>
                <w:lang w:eastAsia="ru-RU"/>
              </w:rPr>
              <w:fldChar w:fldCharType="separate"/>
            </w:r>
            <w:r w:rsidRPr="002E1304">
              <w:rPr>
                <w:rFonts w:ascii="Times New Roman" w:eastAsia="Times New Roman" w:hAnsi="Times New Roman" w:cs="Times New Roman"/>
                <w:noProof/>
                <w:sz w:val="24"/>
                <w:szCs w:val="24"/>
                <w:lang w:eastAsia="ru-RU"/>
              </w:rPr>
              <w:t>не установил требование предоставления обеспечения гарантийных обязательств.</w:t>
            </w:r>
            <w:r w:rsidRPr="002E1304">
              <w:rPr>
                <w:rFonts w:ascii="Times New Roman" w:eastAsia="Times New Roman" w:hAnsi="Times New Roman" w:cs="Times New Roman"/>
                <w:sz w:val="24"/>
                <w:szCs w:val="24"/>
                <w:lang w:eastAsia="ru-RU"/>
              </w:rPr>
              <w:fldChar w:fldCharType="end"/>
            </w:r>
            <w:r w:rsidRPr="002E1304">
              <w:rPr>
                <w:rFonts w:ascii="Times New Roman" w:eastAsia="Times New Roman" w:hAnsi="Times New Roman" w:cs="Times New Roman"/>
                <w:sz w:val="24"/>
                <w:szCs w:val="24"/>
                <w:lang w:eastAsia="ru-RU"/>
              </w:rPr>
              <w:t xml:space="preserve"> </w:t>
            </w:r>
          </w:p>
          <w:p w:rsidR="002E1304" w:rsidRPr="002E1304" w:rsidRDefault="002E1304" w:rsidP="002E1304">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2E1304">
              <w:rPr>
                <w:rFonts w:ascii="Times New Roman" w:eastAsia="Times New Roman" w:hAnsi="Times New Roman" w:cs="Times New Roman"/>
                <w:sz w:val="24"/>
                <w:szCs w:val="24"/>
                <w:lang w:eastAsia="ru-RU"/>
              </w:rPr>
              <w:tab/>
            </w:r>
            <w:r w:rsidRPr="002E1304">
              <w:rPr>
                <w:rFonts w:ascii="Times New Roman" w:eastAsia="Times New Roman" w:hAnsi="Times New Roman" w:cs="Times New Roman"/>
                <w:i/>
                <w:color w:val="000000"/>
                <w:sz w:val="24"/>
                <w:szCs w:val="24"/>
                <w:lang w:eastAsia="ru-RU"/>
              </w:rPr>
              <w:t xml:space="preserve"> </w:t>
            </w:r>
          </w:p>
        </w:tc>
      </w:tr>
      <w:tr w:rsidR="002E1304" w:rsidRPr="002E1304" w:rsidTr="000921FC">
        <w:tc>
          <w:tcPr>
            <w:tcW w:w="1161" w:type="dxa"/>
            <w:shd w:val="clear" w:color="auto" w:fill="808080"/>
            <w:vAlign w:val="center"/>
          </w:tcPr>
          <w:p w:rsidR="002E1304" w:rsidRPr="002E1304" w:rsidRDefault="002E1304" w:rsidP="002E1304">
            <w:pPr>
              <w:spacing w:after="0" w:line="240" w:lineRule="auto"/>
              <w:jc w:val="center"/>
              <w:rPr>
                <w:rFonts w:ascii="Arial" w:eastAsia="Times New Roman" w:hAnsi="Arial" w:cs="Arial"/>
                <w:b/>
                <w:color w:val="FFFFFF"/>
                <w:sz w:val="20"/>
                <w:szCs w:val="20"/>
                <w:highlight w:val="darkCyan"/>
                <w:lang w:eastAsia="ru-RU"/>
              </w:rPr>
            </w:pPr>
            <w:r w:rsidRPr="002E1304">
              <w:rPr>
                <w:rFonts w:ascii="Arial" w:eastAsia="Times New Roman" w:hAnsi="Arial" w:cs="Arial"/>
                <w:b/>
                <w:color w:val="FFFFFF"/>
                <w:sz w:val="20"/>
                <w:szCs w:val="20"/>
                <w:lang w:eastAsia="ru-RU"/>
              </w:rPr>
              <w:t>16.</w:t>
            </w:r>
          </w:p>
        </w:tc>
        <w:tc>
          <w:tcPr>
            <w:tcW w:w="8894" w:type="dxa"/>
            <w:gridSpan w:val="5"/>
            <w:shd w:val="clear" w:color="auto" w:fill="808080"/>
            <w:vAlign w:val="center"/>
          </w:tcPr>
          <w:p w:rsidR="002E1304" w:rsidRPr="002E1304" w:rsidRDefault="002E1304" w:rsidP="002E1304">
            <w:pPr>
              <w:spacing w:after="0" w:line="240" w:lineRule="auto"/>
              <w:ind w:firstLine="334"/>
              <w:jc w:val="center"/>
              <w:rPr>
                <w:rFonts w:ascii="Arial" w:eastAsia="Times New Roman" w:hAnsi="Arial" w:cs="Arial"/>
                <w:b/>
                <w:color w:val="FFFFFF"/>
                <w:sz w:val="20"/>
                <w:szCs w:val="20"/>
                <w:highlight w:val="darkCyan"/>
                <w:lang w:eastAsia="ru-RU"/>
              </w:rPr>
            </w:pPr>
            <w:r w:rsidRPr="002E1304">
              <w:rPr>
                <w:rFonts w:ascii="Arial" w:eastAsia="Times New Roman" w:hAnsi="Arial" w:cs="Arial"/>
                <w:b/>
                <w:color w:val="FFFFFF"/>
                <w:sz w:val="20"/>
                <w:szCs w:val="20"/>
                <w:lang w:eastAsia="ru-RU"/>
              </w:rPr>
              <w:t>Реквизиты счета для внесения обеспечения исполнения контракта, обеспечения гарантийных обязательств, в случае, если участник электронного аукциона  выбрал внесение денежных средств на расчетный счет Заказчика  в качестве обеспечение исполнения контракта, гарантийных обязательств</w:t>
            </w:r>
          </w:p>
        </w:tc>
      </w:tr>
      <w:tr w:rsidR="002E1304" w:rsidRPr="002E1304" w:rsidTr="000921FC">
        <w:tc>
          <w:tcPr>
            <w:tcW w:w="10055" w:type="dxa"/>
            <w:gridSpan w:val="6"/>
            <w:shd w:val="clear" w:color="auto" w:fill="FFFFFF"/>
            <w:vAlign w:val="center"/>
          </w:tcPr>
          <w:p w:rsidR="002E1304" w:rsidRPr="002E1304" w:rsidRDefault="002E1304" w:rsidP="002E1304">
            <w:pPr>
              <w:keepNext/>
              <w:keepLines/>
              <w:widowControl w:val="0"/>
              <w:suppressLineNumbers/>
              <w:suppressAutoHyphens/>
              <w:spacing w:after="0"/>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Получатель: Администрация муниципального образования Старопольское сельское поселение Сланцевского муниципального района Ленинградской области</w:t>
            </w:r>
          </w:p>
          <w:p w:rsidR="002E1304" w:rsidRPr="002E1304" w:rsidRDefault="002E1304" w:rsidP="002E1304">
            <w:pPr>
              <w:keepNext/>
              <w:keepLines/>
              <w:widowControl w:val="0"/>
              <w:suppressLineNumbers/>
              <w:suppressAutoHyphens/>
              <w:spacing w:after="0"/>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ИНН:4713008112,</w:t>
            </w:r>
          </w:p>
          <w:p w:rsidR="002E1304" w:rsidRPr="002E1304" w:rsidRDefault="002E1304" w:rsidP="002E1304">
            <w:pPr>
              <w:keepNext/>
              <w:keepLines/>
              <w:widowControl w:val="0"/>
              <w:suppressLineNumbers/>
              <w:suppressAutoHyphens/>
              <w:spacing w:after="0"/>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КПП:470701001,</w:t>
            </w:r>
          </w:p>
          <w:p w:rsidR="002E1304" w:rsidRPr="002E1304" w:rsidRDefault="002E1304" w:rsidP="002E1304">
            <w:pPr>
              <w:spacing w:after="60" w:line="240" w:lineRule="auto"/>
              <w:jc w:val="both"/>
              <w:rPr>
                <w:rFonts w:ascii="Times New Roman" w:eastAsia="Times New Roman" w:hAnsi="Times New Roman" w:cs="Times New Roman"/>
                <w:sz w:val="24"/>
                <w:szCs w:val="24"/>
                <w:lang w:eastAsia="ru-RU"/>
              </w:rPr>
            </w:pPr>
            <w:proofErr w:type="gramStart"/>
            <w:r w:rsidRPr="002E1304">
              <w:rPr>
                <w:rFonts w:ascii="Times New Roman" w:eastAsia="Times New Roman" w:hAnsi="Times New Roman" w:cs="Times New Roman"/>
                <w:sz w:val="24"/>
                <w:szCs w:val="24"/>
                <w:lang w:eastAsia="ru-RU"/>
              </w:rPr>
              <w:t>л</w:t>
            </w:r>
            <w:proofErr w:type="gramEnd"/>
            <w:r w:rsidRPr="002E1304">
              <w:rPr>
                <w:rFonts w:ascii="Times New Roman" w:eastAsia="Times New Roman" w:hAnsi="Times New Roman" w:cs="Times New Roman"/>
                <w:sz w:val="24"/>
                <w:szCs w:val="24"/>
                <w:lang w:eastAsia="ru-RU"/>
              </w:rPr>
              <w:t>/с: 05453202820 в УФК по Ленинградской области (Администрация Старопольского сельского поселения),</w:t>
            </w:r>
          </w:p>
          <w:p w:rsidR="002E1304" w:rsidRPr="002E1304" w:rsidRDefault="002E1304" w:rsidP="002E1304">
            <w:pPr>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xml:space="preserve">р/с 40302810700003001405 Отделение Ленинградское </w:t>
            </w:r>
            <w:proofErr w:type="spellStart"/>
            <w:r w:rsidRPr="002E1304">
              <w:rPr>
                <w:rFonts w:ascii="Times New Roman" w:eastAsia="Times New Roman" w:hAnsi="Times New Roman" w:cs="Times New Roman"/>
                <w:sz w:val="24"/>
                <w:szCs w:val="24"/>
                <w:lang w:eastAsia="ru-RU"/>
              </w:rPr>
              <w:t>г</w:t>
            </w:r>
            <w:proofErr w:type="gramStart"/>
            <w:r w:rsidRPr="002E1304">
              <w:rPr>
                <w:rFonts w:ascii="Times New Roman" w:eastAsia="Times New Roman" w:hAnsi="Times New Roman" w:cs="Times New Roman"/>
                <w:sz w:val="24"/>
                <w:szCs w:val="24"/>
                <w:lang w:eastAsia="ru-RU"/>
              </w:rPr>
              <w:t>.С</w:t>
            </w:r>
            <w:proofErr w:type="gramEnd"/>
            <w:r w:rsidRPr="002E1304">
              <w:rPr>
                <w:rFonts w:ascii="Times New Roman" w:eastAsia="Times New Roman" w:hAnsi="Times New Roman" w:cs="Times New Roman"/>
                <w:sz w:val="24"/>
                <w:szCs w:val="24"/>
                <w:lang w:eastAsia="ru-RU"/>
              </w:rPr>
              <w:t>анкт</w:t>
            </w:r>
            <w:proofErr w:type="spellEnd"/>
            <w:r w:rsidRPr="002E1304">
              <w:rPr>
                <w:rFonts w:ascii="Times New Roman" w:eastAsia="Times New Roman" w:hAnsi="Times New Roman" w:cs="Times New Roman"/>
                <w:sz w:val="24"/>
                <w:szCs w:val="24"/>
                <w:lang w:eastAsia="ru-RU"/>
              </w:rPr>
              <w:t>-Петербург</w:t>
            </w:r>
          </w:p>
          <w:p w:rsidR="002E1304" w:rsidRPr="002E1304" w:rsidRDefault="002E1304" w:rsidP="002E1304">
            <w:pPr>
              <w:spacing w:after="0" w:line="240" w:lineRule="auto"/>
              <w:jc w:val="both"/>
              <w:rPr>
                <w:rFonts w:ascii="Arial" w:eastAsia="Times New Roman" w:hAnsi="Arial" w:cs="Arial"/>
                <w:b/>
                <w:color w:val="FFFFFF"/>
                <w:sz w:val="20"/>
                <w:szCs w:val="20"/>
                <w:lang w:eastAsia="ru-RU"/>
              </w:rPr>
            </w:pPr>
            <w:r w:rsidRPr="002E1304">
              <w:rPr>
                <w:rFonts w:ascii="Times New Roman" w:eastAsia="Times New Roman" w:hAnsi="Times New Roman" w:cs="Times New Roman"/>
                <w:sz w:val="24"/>
                <w:szCs w:val="24"/>
                <w:lang w:eastAsia="ru-RU"/>
              </w:rPr>
              <w:t xml:space="preserve"> БИК044106001</w:t>
            </w:r>
          </w:p>
        </w:tc>
      </w:tr>
    </w:tbl>
    <w:p w:rsidR="002E1304" w:rsidRPr="002E1304" w:rsidRDefault="002E1304" w:rsidP="002E1304">
      <w:pPr>
        <w:spacing w:after="60" w:line="240" w:lineRule="auto"/>
        <w:jc w:val="both"/>
        <w:rPr>
          <w:rFonts w:ascii="Times New Roman" w:eastAsia="Times New Roman" w:hAnsi="Times New Roman" w:cs="Times New Roman"/>
          <w:sz w:val="24"/>
          <w:szCs w:val="24"/>
          <w:lang w:eastAsia="ru-RU"/>
        </w:rPr>
      </w:pPr>
    </w:p>
    <w:p w:rsidR="002E1304" w:rsidRPr="002E1304" w:rsidRDefault="002E1304" w:rsidP="002E1304">
      <w:pPr>
        <w:keepNext/>
        <w:numPr>
          <w:ilvl w:val="0"/>
          <w:numId w:val="8"/>
        </w:numPr>
        <w:spacing w:after="0" w:line="240" w:lineRule="auto"/>
        <w:jc w:val="center"/>
        <w:outlineLvl w:val="2"/>
        <w:rPr>
          <w:rFonts w:ascii="Times New Roman" w:eastAsia="Times New Roman" w:hAnsi="Times New Roman" w:cs="Times New Roman"/>
          <w:b/>
          <w:bCs/>
          <w:sz w:val="24"/>
          <w:szCs w:val="24"/>
          <w:lang w:val="x-none" w:eastAsia="x-none"/>
        </w:rPr>
      </w:pPr>
      <w:r w:rsidRPr="002E1304">
        <w:rPr>
          <w:rFonts w:ascii="Times New Roman" w:eastAsia="Times New Roman" w:hAnsi="Times New Roman" w:cs="Times New Roman"/>
          <w:b/>
          <w:bCs/>
          <w:sz w:val="24"/>
          <w:szCs w:val="24"/>
          <w:lang w:val="x-none" w:eastAsia="x-none"/>
        </w:rPr>
        <w:t xml:space="preserve"> Преимущества участникам </w:t>
      </w:r>
      <w:r w:rsidRPr="002E1304">
        <w:rPr>
          <w:rFonts w:ascii="Times New Roman" w:eastAsia="Times New Roman" w:hAnsi="Times New Roman" w:cs="Times New Roman"/>
          <w:b/>
          <w:bCs/>
          <w:sz w:val="24"/>
          <w:szCs w:val="24"/>
          <w:lang w:eastAsia="x-none"/>
        </w:rPr>
        <w:t>электронного аукциона</w:t>
      </w:r>
      <w:r w:rsidRPr="002E1304">
        <w:rPr>
          <w:rFonts w:ascii="Times New Roman" w:eastAsia="Times New Roman" w:hAnsi="Times New Roman" w:cs="Times New Roman"/>
          <w:b/>
          <w:bCs/>
          <w:sz w:val="24"/>
          <w:szCs w:val="24"/>
          <w:lang w:val="x-none" w:eastAsia="x-none"/>
        </w:rPr>
        <w:t>, а также условия, запреты, ограничения допуска работ, услуг, соответственно выполняемых, оказываемых иностранными лицами</w:t>
      </w:r>
    </w:p>
    <w:tbl>
      <w:tblPr>
        <w:tblW w:w="97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63"/>
        <w:gridCol w:w="8602"/>
      </w:tblGrid>
      <w:tr w:rsidR="002E1304" w:rsidRPr="002E1304" w:rsidTr="000921FC">
        <w:tc>
          <w:tcPr>
            <w:tcW w:w="1064" w:type="dxa"/>
            <w:gridSpan w:val="2"/>
            <w:tcBorders>
              <w:bottom w:val="single" w:sz="4" w:space="0" w:color="auto"/>
            </w:tcBorders>
            <w:shd w:val="clear" w:color="auto" w:fill="808080"/>
            <w:vAlign w:val="center"/>
          </w:tcPr>
          <w:p w:rsidR="002E1304" w:rsidRPr="002E1304" w:rsidRDefault="002E1304" w:rsidP="002E1304">
            <w:pPr>
              <w:spacing w:after="0" w:line="240" w:lineRule="auto"/>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t>17.</w:t>
            </w:r>
          </w:p>
        </w:tc>
        <w:tc>
          <w:tcPr>
            <w:tcW w:w="8702" w:type="dxa"/>
            <w:tcBorders>
              <w:bottom w:val="single" w:sz="4" w:space="0" w:color="auto"/>
            </w:tcBorders>
            <w:shd w:val="clear" w:color="auto" w:fill="808080"/>
            <w:vAlign w:val="center"/>
          </w:tcPr>
          <w:p w:rsidR="002E1304" w:rsidRPr="002E1304" w:rsidRDefault="002E1304" w:rsidP="002E1304">
            <w:pPr>
              <w:spacing w:after="0" w:line="240" w:lineRule="auto"/>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t>Преимущества организациям инвалидов в соответствии со ст. 29. Федерального закона №44-ФЗ</w:t>
            </w:r>
          </w:p>
        </w:tc>
      </w:tr>
      <w:tr w:rsidR="002E1304" w:rsidRPr="002E1304" w:rsidTr="000921FC">
        <w:trPr>
          <w:trHeight w:val="383"/>
        </w:trPr>
        <w:tc>
          <w:tcPr>
            <w:tcW w:w="9766" w:type="dxa"/>
            <w:gridSpan w:val="3"/>
            <w:tcBorders>
              <w:bottom w:val="nil"/>
            </w:tcBorders>
            <w:vAlign w:val="center"/>
          </w:tcPr>
          <w:tbl>
            <w:tblPr>
              <w:tblW w:w="9679" w:type="dxa"/>
              <w:tblLook w:val="0000" w:firstRow="0" w:lastRow="0" w:firstColumn="0" w:lastColumn="0" w:noHBand="0" w:noVBand="0"/>
            </w:tblPr>
            <w:tblGrid>
              <w:gridCol w:w="9679"/>
            </w:tblGrid>
            <w:tr w:rsidR="002E1304" w:rsidRPr="002E1304" w:rsidTr="000921FC">
              <w:trPr>
                <w:trHeight w:val="338"/>
              </w:trPr>
              <w:tc>
                <w:tcPr>
                  <w:tcW w:w="9679" w:type="dxa"/>
                </w:tcPr>
                <w:p w:rsidR="002E1304" w:rsidRPr="002E1304" w:rsidRDefault="002E1304" w:rsidP="002E130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2E1304">
                    <w:rPr>
                      <w:rFonts w:ascii="Times New Roman" w:eastAsia="Times New Roman" w:hAnsi="Times New Roman" w:cs="Times New Roman"/>
                      <w:sz w:val="24"/>
                      <w:szCs w:val="24"/>
                      <w:lang w:eastAsia="ru-RU"/>
                    </w:rPr>
                    <w:t xml:space="preserve">Заказчик </w:t>
                  </w:r>
                  <w:r w:rsidRPr="002E1304">
                    <w:rPr>
                      <w:rFonts w:ascii="Times New Roman" w:eastAsia="Times New Roman" w:hAnsi="Times New Roman" w:cs="Times New Roman"/>
                      <w:sz w:val="24"/>
                      <w:szCs w:val="24"/>
                      <w:lang w:eastAsia="ru-RU"/>
                    </w:rPr>
                    <w:fldChar w:fldCharType="begin">
                      <w:ffData>
                        <w:name w:val=""/>
                        <w:enabled/>
                        <w:calcOnExit w:val="0"/>
                        <w:textInput>
                          <w:default w:val="не предоставил"/>
                        </w:textInput>
                      </w:ffData>
                    </w:fldChar>
                  </w:r>
                  <w:r w:rsidRPr="002E1304">
                    <w:rPr>
                      <w:rFonts w:ascii="Times New Roman" w:eastAsia="Times New Roman" w:hAnsi="Times New Roman" w:cs="Times New Roman"/>
                      <w:sz w:val="24"/>
                      <w:szCs w:val="24"/>
                      <w:lang w:eastAsia="ru-RU"/>
                    </w:rPr>
                    <w:instrText xml:space="preserve"> FORMTEXT </w:instrText>
                  </w:r>
                  <w:r w:rsidRPr="002E1304">
                    <w:rPr>
                      <w:rFonts w:ascii="Times New Roman" w:eastAsia="Times New Roman" w:hAnsi="Times New Roman" w:cs="Times New Roman"/>
                      <w:sz w:val="24"/>
                      <w:szCs w:val="24"/>
                      <w:lang w:eastAsia="ru-RU"/>
                    </w:rPr>
                  </w:r>
                  <w:r w:rsidRPr="002E1304">
                    <w:rPr>
                      <w:rFonts w:ascii="Times New Roman" w:eastAsia="Times New Roman" w:hAnsi="Times New Roman" w:cs="Times New Roman"/>
                      <w:sz w:val="24"/>
                      <w:szCs w:val="24"/>
                      <w:lang w:eastAsia="ru-RU"/>
                    </w:rPr>
                    <w:fldChar w:fldCharType="separate"/>
                  </w:r>
                  <w:r w:rsidRPr="002E1304">
                    <w:rPr>
                      <w:rFonts w:ascii="Times New Roman" w:eastAsia="Times New Roman" w:hAnsi="Times New Roman" w:cs="Times New Roman"/>
                      <w:noProof/>
                      <w:sz w:val="24"/>
                      <w:szCs w:val="24"/>
                      <w:lang w:eastAsia="ru-RU"/>
                    </w:rPr>
                    <w:t>не предоставил</w:t>
                  </w:r>
                  <w:r w:rsidRPr="002E1304">
                    <w:rPr>
                      <w:rFonts w:ascii="Times New Roman" w:eastAsia="Times New Roman" w:hAnsi="Times New Roman" w:cs="Times New Roman"/>
                      <w:sz w:val="24"/>
                      <w:szCs w:val="24"/>
                      <w:lang w:eastAsia="ru-RU"/>
                    </w:rPr>
                    <w:fldChar w:fldCharType="end"/>
                  </w:r>
                  <w:r w:rsidRPr="002E1304">
                    <w:rPr>
                      <w:rFonts w:ascii="Times New Roman" w:eastAsia="Times New Roman" w:hAnsi="Times New Roman" w:cs="Times New Roman"/>
                      <w:sz w:val="24"/>
                      <w:szCs w:val="24"/>
                      <w:lang w:eastAsia="ru-RU"/>
                    </w:rPr>
                    <w:t xml:space="preserve"> преимущества организациям инвалидов в отношении предлагаемой ими цены контракта (суммы цен единиц товара, работы, услуги в случае, если количество поставляемых товаров, объем подлежащих выполнению работ, оказанию услуг невозможно определить) в размере до 15 процентов в соответствии правилами, утвержденными постановлением Правительства РФ от 15 апреля 2014 г. N 341"О предоставлении преимуществ организациям инвалидов при определении поставщика (подрядчика</w:t>
                  </w:r>
                  <w:proofErr w:type="gramEnd"/>
                  <w:r w:rsidRPr="002E1304">
                    <w:rPr>
                      <w:rFonts w:ascii="Times New Roman" w:eastAsia="Times New Roman" w:hAnsi="Times New Roman" w:cs="Times New Roman"/>
                      <w:sz w:val="24"/>
                      <w:szCs w:val="24"/>
                      <w:lang w:eastAsia="ru-RU"/>
                    </w:rPr>
                    <w:t xml:space="preserve">, исполнителя) в отношении предлагаемой ими цены контракта". Действие настоящего положения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rsidRPr="002E1304">
                    <w:rPr>
                      <w:rFonts w:ascii="Times New Roman" w:eastAsia="Times New Roman" w:hAnsi="Times New Roman" w:cs="Times New Roman"/>
                      <w:sz w:val="24"/>
                      <w:szCs w:val="24"/>
                      <w:lang w:eastAsia="ru-RU"/>
                    </w:rPr>
                    <w:t>инвалидов</w:t>
                  </w:r>
                  <w:proofErr w:type="gramEnd"/>
                  <w:r w:rsidRPr="002E1304">
                    <w:rPr>
                      <w:rFonts w:ascii="Times New Roman" w:eastAsia="Times New Roman" w:hAnsi="Times New Roman" w:cs="Times New Roman"/>
                      <w:sz w:val="24"/>
                      <w:szCs w:val="24"/>
                      <w:lang w:eastAsia="ru-RU"/>
                    </w:rPr>
                    <w:t xml:space="preserve">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(ч. 2 ст. 29 Федерального закона 44-ФЗ).</w:t>
                  </w:r>
                </w:p>
              </w:tc>
            </w:tr>
          </w:tbl>
          <w:p w:rsidR="002E1304" w:rsidRPr="002E1304" w:rsidRDefault="002E1304" w:rsidP="002E1304">
            <w:pPr>
              <w:spacing w:after="0" w:line="240" w:lineRule="auto"/>
              <w:jc w:val="both"/>
              <w:rPr>
                <w:rFonts w:ascii="Times New Roman" w:eastAsia="Times New Roman" w:hAnsi="Times New Roman" w:cs="Times New Roman"/>
                <w:sz w:val="24"/>
                <w:szCs w:val="24"/>
                <w:lang w:eastAsia="ru-RU"/>
              </w:rPr>
            </w:pPr>
          </w:p>
        </w:tc>
      </w:tr>
      <w:tr w:rsidR="002E1304" w:rsidRPr="002E1304" w:rsidTr="000921FC">
        <w:tc>
          <w:tcPr>
            <w:tcW w:w="993" w:type="dxa"/>
            <w:tcBorders>
              <w:top w:val="nil"/>
            </w:tcBorders>
            <w:shd w:val="clear" w:color="auto" w:fill="808080"/>
            <w:vAlign w:val="center"/>
          </w:tcPr>
          <w:p w:rsidR="002E1304" w:rsidRPr="002E1304" w:rsidRDefault="002E1304" w:rsidP="002E1304">
            <w:pPr>
              <w:spacing w:after="0" w:line="240" w:lineRule="auto"/>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t>18.</w:t>
            </w:r>
          </w:p>
        </w:tc>
        <w:tc>
          <w:tcPr>
            <w:tcW w:w="8773" w:type="dxa"/>
            <w:gridSpan w:val="2"/>
            <w:tcBorders>
              <w:top w:val="nil"/>
            </w:tcBorders>
            <w:shd w:val="clear" w:color="auto" w:fill="808080"/>
            <w:vAlign w:val="center"/>
          </w:tcPr>
          <w:p w:rsidR="002E1304" w:rsidRPr="002E1304" w:rsidRDefault="002E1304" w:rsidP="002E1304">
            <w:pPr>
              <w:spacing w:after="0" w:line="240" w:lineRule="auto"/>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t>Преимущества учреждениям и предприятиям уголовно-исполнительной системы в соответствии со ст. 28. Федерального закона №44-ФЗ</w:t>
            </w:r>
          </w:p>
        </w:tc>
      </w:tr>
      <w:tr w:rsidR="002E1304" w:rsidRPr="002E1304" w:rsidTr="000921FC">
        <w:trPr>
          <w:trHeight w:val="1190"/>
        </w:trPr>
        <w:tc>
          <w:tcPr>
            <w:tcW w:w="9766" w:type="dxa"/>
            <w:gridSpan w:val="3"/>
            <w:tcBorders>
              <w:bottom w:val="nil"/>
            </w:tcBorders>
            <w:vAlign w:val="center"/>
          </w:tcPr>
          <w:p w:rsidR="002E1304" w:rsidRPr="002E1304" w:rsidRDefault="002E1304" w:rsidP="002E130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2E1304">
              <w:rPr>
                <w:rFonts w:ascii="Times New Roman" w:eastAsia="Times New Roman" w:hAnsi="Times New Roman" w:cs="Times New Roman"/>
                <w:sz w:val="24"/>
                <w:szCs w:val="24"/>
                <w:lang w:eastAsia="ru-RU"/>
              </w:rPr>
              <w:t xml:space="preserve">Заказчик </w:t>
            </w:r>
            <w:r w:rsidRPr="002E1304">
              <w:rPr>
                <w:rFonts w:ascii="Times New Roman" w:eastAsia="Times New Roman" w:hAnsi="Times New Roman" w:cs="Times New Roman"/>
                <w:sz w:val="24"/>
                <w:szCs w:val="24"/>
                <w:lang w:eastAsia="ru-RU"/>
              </w:rPr>
              <w:fldChar w:fldCharType="begin">
                <w:ffData>
                  <w:name w:val=""/>
                  <w:enabled/>
                  <w:calcOnExit w:val="0"/>
                  <w:textInput>
                    <w:default w:val="не предоставил"/>
                  </w:textInput>
                </w:ffData>
              </w:fldChar>
            </w:r>
            <w:r w:rsidRPr="002E1304">
              <w:rPr>
                <w:rFonts w:ascii="Times New Roman" w:eastAsia="Times New Roman" w:hAnsi="Times New Roman" w:cs="Times New Roman"/>
                <w:sz w:val="24"/>
                <w:szCs w:val="24"/>
                <w:lang w:eastAsia="ru-RU"/>
              </w:rPr>
              <w:instrText xml:space="preserve"> FORMTEXT </w:instrText>
            </w:r>
            <w:r w:rsidRPr="002E1304">
              <w:rPr>
                <w:rFonts w:ascii="Times New Roman" w:eastAsia="Times New Roman" w:hAnsi="Times New Roman" w:cs="Times New Roman"/>
                <w:sz w:val="24"/>
                <w:szCs w:val="24"/>
                <w:lang w:eastAsia="ru-RU"/>
              </w:rPr>
            </w:r>
            <w:r w:rsidRPr="002E1304">
              <w:rPr>
                <w:rFonts w:ascii="Times New Roman" w:eastAsia="Times New Roman" w:hAnsi="Times New Roman" w:cs="Times New Roman"/>
                <w:sz w:val="24"/>
                <w:szCs w:val="24"/>
                <w:lang w:eastAsia="ru-RU"/>
              </w:rPr>
              <w:fldChar w:fldCharType="separate"/>
            </w:r>
            <w:r w:rsidRPr="002E1304">
              <w:rPr>
                <w:rFonts w:ascii="Times New Roman" w:eastAsia="Times New Roman" w:hAnsi="Times New Roman" w:cs="Times New Roman"/>
                <w:noProof/>
                <w:sz w:val="24"/>
                <w:szCs w:val="24"/>
                <w:lang w:eastAsia="ru-RU"/>
              </w:rPr>
              <w:t>не предоставил</w:t>
            </w:r>
            <w:r w:rsidRPr="002E1304">
              <w:rPr>
                <w:rFonts w:ascii="Times New Roman" w:eastAsia="Times New Roman" w:hAnsi="Times New Roman" w:cs="Times New Roman"/>
                <w:sz w:val="24"/>
                <w:szCs w:val="24"/>
                <w:lang w:eastAsia="ru-RU"/>
              </w:rPr>
              <w:fldChar w:fldCharType="end"/>
            </w:r>
            <w:r w:rsidRPr="002E1304">
              <w:rPr>
                <w:rFonts w:ascii="Times New Roman" w:eastAsia="Times New Roman" w:hAnsi="Times New Roman" w:cs="Times New Roman"/>
                <w:sz w:val="24"/>
                <w:szCs w:val="24"/>
                <w:lang w:eastAsia="ru-RU"/>
              </w:rPr>
              <w:t xml:space="preserve"> преимущества учреждениям и предприятиям уголовно-исполнительной системы в отношении предлагаемой ими цены контракта (суммы цен единиц товара, работы, услуги (суммы цен единиц товара, работы, услуги в случае, если количество поставляемых товаров, объем подлежащих выполнению работ, оказанию услуг невозможно определить) в размере до 15 процентов в отношении предлагаемой ими цены контракта (суммы цен единиц товара, работы, услуги (суммы цен</w:t>
            </w:r>
            <w:proofErr w:type="gramEnd"/>
            <w:r w:rsidRPr="002E1304">
              <w:rPr>
                <w:rFonts w:ascii="Times New Roman" w:eastAsia="Times New Roman" w:hAnsi="Times New Roman" w:cs="Times New Roman"/>
                <w:sz w:val="24"/>
                <w:szCs w:val="24"/>
                <w:lang w:eastAsia="ru-RU"/>
              </w:rPr>
              <w:t xml:space="preserve"> единиц товара, работы, услуги в случае, если количество поставляемых товаров, объем подлежащих выполнению работ, оказанию услуг невозможно определить), но не выше начальной (максимальной) цены контракта, указанной в извещении о проведении электронного аукциона, в соответствии порядком, утвержденным постановлением Правительства РФ от 14 июля 2014 г. N 649 "О порядке предоставления учреждениям и предприятиям уголовно-исполнительной системы преимуществ в </w:t>
            </w:r>
            <w:proofErr w:type="gramStart"/>
            <w:r w:rsidRPr="002E1304">
              <w:rPr>
                <w:rFonts w:ascii="Times New Roman" w:eastAsia="Times New Roman" w:hAnsi="Times New Roman" w:cs="Times New Roman"/>
                <w:sz w:val="24"/>
                <w:szCs w:val="24"/>
                <w:lang w:eastAsia="ru-RU"/>
              </w:rPr>
              <w:t>отношении</w:t>
            </w:r>
            <w:proofErr w:type="gramEnd"/>
            <w:r w:rsidRPr="002E1304">
              <w:rPr>
                <w:rFonts w:ascii="Times New Roman" w:eastAsia="Times New Roman" w:hAnsi="Times New Roman" w:cs="Times New Roman"/>
                <w:sz w:val="24"/>
                <w:szCs w:val="24"/>
                <w:lang w:eastAsia="ru-RU"/>
              </w:rPr>
              <w:t xml:space="preserve"> предлагаемой ими цены контракта" (далее – </w:t>
            </w:r>
            <w:r w:rsidRPr="002E1304">
              <w:rPr>
                <w:rFonts w:ascii="Times New Roman" w:eastAsia="Times New Roman" w:hAnsi="Times New Roman" w:cs="Times New Roman"/>
                <w:sz w:val="24"/>
                <w:szCs w:val="24"/>
                <w:highlight w:val="lightGray"/>
                <w:lang w:eastAsia="ru-RU"/>
              </w:rPr>
              <w:t>Постановление Правительства  РФ №649</w:t>
            </w:r>
            <w:r w:rsidRPr="002E1304">
              <w:rPr>
                <w:rFonts w:ascii="Times New Roman" w:eastAsia="Times New Roman" w:hAnsi="Times New Roman" w:cs="Times New Roman"/>
                <w:sz w:val="24"/>
                <w:szCs w:val="24"/>
                <w:lang w:eastAsia="ru-RU"/>
              </w:rPr>
              <w:t>).</w:t>
            </w:r>
          </w:p>
        </w:tc>
      </w:tr>
      <w:tr w:rsidR="002E1304" w:rsidRPr="002E1304" w:rsidTr="000921FC">
        <w:tc>
          <w:tcPr>
            <w:tcW w:w="993" w:type="dxa"/>
            <w:shd w:val="clear" w:color="auto" w:fill="808080"/>
            <w:vAlign w:val="center"/>
          </w:tcPr>
          <w:p w:rsidR="002E1304" w:rsidRPr="002E1304" w:rsidRDefault="002E1304" w:rsidP="002E1304">
            <w:pPr>
              <w:spacing w:after="0" w:line="240" w:lineRule="auto"/>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t>19.</w:t>
            </w:r>
          </w:p>
        </w:tc>
        <w:tc>
          <w:tcPr>
            <w:tcW w:w="8773" w:type="dxa"/>
            <w:gridSpan w:val="2"/>
            <w:shd w:val="clear" w:color="auto" w:fill="808080"/>
            <w:vAlign w:val="center"/>
          </w:tcPr>
          <w:p w:rsidR="002E1304" w:rsidRPr="002E1304" w:rsidRDefault="002E1304" w:rsidP="002E1304">
            <w:pPr>
              <w:spacing w:after="0" w:line="240" w:lineRule="auto"/>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t xml:space="preserve">Участие субъектов малого предпринимательства, социально ориентированных </w:t>
            </w:r>
            <w:r w:rsidRPr="002E1304">
              <w:rPr>
                <w:rFonts w:ascii="Arial" w:eastAsia="Times New Roman" w:hAnsi="Arial" w:cs="Arial"/>
                <w:b/>
                <w:color w:val="FFFFFF"/>
                <w:sz w:val="20"/>
                <w:szCs w:val="20"/>
                <w:lang w:eastAsia="ru-RU"/>
              </w:rPr>
              <w:lastRenderedPageBreak/>
              <w:t>некоммерческих организаций в закупках в соответствии со ст. 30. Федерального закона №44-ФЗ</w:t>
            </w:r>
          </w:p>
        </w:tc>
      </w:tr>
      <w:tr w:rsidR="002E1304" w:rsidRPr="002E1304" w:rsidTr="000921FC">
        <w:tc>
          <w:tcPr>
            <w:tcW w:w="9766" w:type="dxa"/>
            <w:gridSpan w:val="3"/>
            <w:shd w:val="clear" w:color="auto" w:fill="FFFFFF"/>
            <w:vAlign w:val="center"/>
          </w:tcPr>
          <w:p w:rsidR="002E1304" w:rsidRPr="002E1304" w:rsidRDefault="002E1304" w:rsidP="002E130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lastRenderedPageBreak/>
              <w:t xml:space="preserve">Заказчик </w:t>
            </w:r>
            <w:r w:rsidRPr="002E1304">
              <w:rPr>
                <w:rFonts w:ascii="Times New Roman" w:eastAsia="Times New Roman" w:hAnsi="Times New Roman" w:cs="Times New Roman"/>
                <w:sz w:val="24"/>
                <w:szCs w:val="24"/>
                <w:lang w:eastAsia="ru-RU"/>
              </w:rPr>
              <w:fldChar w:fldCharType="begin">
                <w:ffData>
                  <w:name w:val="ТекстовоеПоле42"/>
                  <w:enabled/>
                  <w:calcOnExit w:val="0"/>
                  <w:textInput>
                    <w:default w:val="осуществляет"/>
                  </w:textInput>
                </w:ffData>
              </w:fldChar>
            </w:r>
            <w:bookmarkStart w:id="17" w:name="ТекстовоеПоле42"/>
            <w:r w:rsidRPr="002E1304">
              <w:rPr>
                <w:rFonts w:ascii="Times New Roman" w:eastAsia="Times New Roman" w:hAnsi="Times New Roman" w:cs="Times New Roman"/>
                <w:sz w:val="24"/>
                <w:szCs w:val="24"/>
                <w:lang w:eastAsia="ru-RU"/>
              </w:rPr>
              <w:instrText xml:space="preserve"> FORMTEXT </w:instrText>
            </w:r>
            <w:r w:rsidRPr="002E1304">
              <w:rPr>
                <w:rFonts w:ascii="Times New Roman" w:eastAsia="Times New Roman" w:hAnsi="Times New Roman" w:cs="Times New Roman"/>
                <w:sz w:val="24"/>
                <w:szCs w:val="24"/>
                <w:lang w:eastAsia="ru-RU"/>
              </w:rPr>
            </w:r>
            <w:r w:rsidRPr="002E1304">
              <w:rPr>
                <w:rFonts w:ascii="Times New Roman" w:eastAsia="Times New Roman" w:hAnsi="Times New Roman" w:cs="Times New Roman"/>
                <w:sz w:val="24"/>
                <w:szCs w:val="24"/>
                <w:lang w:eastAsia="ru-RU"/>
              </w:rPr>
              <w:fldChar w:fldCharType="separate"/>
            </w:r>
            <w:r w:rsidRPr="002E1304">
              <w:rPr>
                <w:rFonts w:ascii="Times New Roman" w:eastAsia="Times New Roman" w:hAnsi="Times New Roman" w:cs="Times New Roman"/>
                <w:noProof/>
                <w:sz w:val="24"/>
                <w:szCs w:val="24"/>
                <w:lang w:eastAsia="ru-RU"/>
              </w:rPr>
              <w:t>осуществляет</w:t>
            </w:r>
            <w:r w:rsidRPr="002E1304">
              <w:rPr>
                <w:rFonts w:ascii="Times New Roman" w:eastAsia="Times New Roman" w:hAnsi="Times New Roman" w:cs="Times New Roman"/>
                <w:sz w:val="24"/>
                <w:szCs w:val="24"/>
                <w:lang w:eastAsia="ru-RU"/>
              </w:rPr>
              <w:fldChar w:fldCharType="end"/>
            </w:r>
            <w:bookmarkEnd w:id="17"/>
            <w:r w:rsidRPr="002E1304">
              <w:rPr>
                <w:rFonts w:ascii="Times New Roman" w:eastAsia="Times New Roman" w:hAnsi="Times New Roman" w:cs="Times New Roman"/>
                <w:sz w:val="24"/>
                <w:szCs w:val="24"/>
                <w:lang w:eastAsia="ru-RU"/>
              </w:rPr>
              <w:t xml:space="preserve"> закупку  у субъектов малого предпринимательства, социально ориентированных некоммерческих организаций.</w:t>
            </w:r>
          </w:p>
          <w:p w:rsidR="002E1304" w:rsidRPr="002E1304" w:rsidRDefault="002E1304" w:rsidP="002E130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2E1304">
              <w:rPr>
                <w:rFonts w:ascii="Times New Roman" w:eastAsia="Times New Roman" w:hAnsi="Times New Roman" w:cs="Times New Roman"/>
                <w:sz w:val="24"/>
                <w:szCs w:val="24"/>
                <w:lang w:eastAsia="ru-RU"/>
              </w:rPr>
              <w:t xml:space="preserve">Действие положения настоящего пункта документации об электронном аукционе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4" w:anchor="/document/10105879/entry/3111" w:history="1">
              <w:r w:rsidRPr="002E1304">
                <w:rPr>
                  <w:rFonts w:ascii="Times New Roman" w:eastAsia="Times New Roman" w:hAnsi="Times New Roman" w:cs="Times New Roman"/>
                  <w:sz w:val="24"/>
                  <w:szCs w:val="24"/>
                  <w:lang w:eastAsia="ru-RU"/>
                </w:rPr>
                <w:t>пунктом 1 статьи 31.1</w:t>
              </w:r>
            </w:hyperlink>
            <w:r w:rsidRPr="002E1304">
              <w:rPr>
                <w:rFonts w:ascii="Times New Roman" w:eastAsia="Times New Roman" w:hAnsi="Times New Roman" w:cs="Times New Roman"/>
                <w:sz w:val="24"/>
                <w:szCs w:val="24"/>
                <w:lang w:eastAsia="ru-RU"/>
              </w:rPr>
              <w:t xml:space="preserve"> Федерального закона от 12 января 1996 года N 7-ФЗ "О некоммерческих организациях".</w:t>
            </w:r>
            <w:proofErr w:type="gramEnd"/>
          </w:p>
          <w:p w:rsidR="002E1304" w:rsidRPr="002E1304" w:rsidRDefault="002E1304" w:rsidP="002E1304">
            <w:pPr>
              <w:autoSpaceDE w:val="0"/>
              <w:autoSpaceDN w:val="0"/>
              <w:adjustRightInd w:val="0"/>
              <w:spacing w:after="0" w:line="240" w:lineRule="auto"/>
              <w:jc w:val="both"/>
              <w:rPr>
                <w:rFonts w:ascii="Arial" w:eastAsia="Times New Roman" w:hAnsi="Arial" w:cs="Arial"/>
                <w:b/>
                <w:color w:val="FFFFFF"/>
                <w:sz w:val="20"/>
                <w:szCs w:val="20"/>
                <w:lang w:eastAsia="ru-RU"/>
              </w:rPr>
            </w:pPr>
          </w:p>
        </w:tc>
      </w:tr>
      <w:tr w:rsidR="002E1304" w:rsidRPr="002E1304" w:rsidTr="000921FC">
        <w:tc>
          <w:tcPr>
            <w:tcW w:w="993" w:type="dxa"/>
            <w:shd w:val="clear" w:color="auto" w:fill="808080"/>
            <w:vAlign w:val="center"/>
          </w:tcPr>
          <w:p w:rsidR="002E1304" w:rsidRPr="002E1304" w:rsidRDefault="002E1304" w:rsidP="002E1304">
            <w:pPr>
              <w:spacing w:after="0" w:line="240" w:lineRule="auto"/>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t xml:space="preserve">20. </w:t>
            </w:r>
          </w:p>
        </w:tc>
        <w:tc>
          <w:tcPr>
            <w:tcW w:w="8773" w:type="dxa"/>
            <w:gridSpan w:val="2"/>
            <w:shd w:val="clear" w:color="auto" w:fill="808080"/>
            <w:vAlign w:val="center"/>
          </w:tcPr>
          <w:p w:rsidR="002E1304" w:rsidRPr="002E1304" w:rsidRDefault="002E1304" w:rsidP="002E1304">
            <w:pPr>
              <w:spacing w:after="0" w:line="240" w:lineRule="auto"/>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t>Ограничение участия в определении поставщика</w:t>
            </w:r>
          </w:p>
          <w:p w:rsidR="002E1304" w:rsidRPr="002E1304" w:rsidRDefault="002E1304" w:rsidP="002E1304">
            <w:pPr>
              <w:spacing w:after="0" w:line="240" w:lineRule="auto"/>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t xml:space="preserve"> (подрядчика, исполнителя)</w:t>
            </w:r>
          </w:p>
        </w:tc>
      </w:tr>
      <w:tr w:rsidR="002E1304" w:rsidRPr="002E1304" w:rsidTr="000921FC">
        <w:trPr>
          <w:trHeight w:val="2146"/>
        </w:trPr>
        <w:tc>
          <w:tcPr>
            <w:tcW w:w="9766" w:type="dxa"/>
            <w:gridSpan w:val="3"/>
            <w:tcBorders>
              <w:bottom w:val="nil"/>
            </w:tcBorders>
            <w:vAlign w:val="center"/>
          </w:tcPr>
          <w:p w:rsidR="002E1304" w:rsidRPr="002E1304" w:rsidRDefault="002E1304" w:rsidP="002E1304">
            <w:pPr>
              <w:spacing w:after="60" w:line="240" w:lineRule="auto"/>
              <w:ind w:left="58"/>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i/>
                <w:color w:val="C00000"/>
                <w:lang w:eastAsia="ru-RU"/>
              </w:rPr>
              <w:tab/>
            </w:r>
            <w:r w:rsidRPr="002E1304">
              <w:rPr>
                <w:rFonts w:ascii="Times New Roman" w:eastAsia="Times New Roman" w:hAnsi="Times New Roman" w:cs="Times New Roman"/>
                <w:sz w:val="24"/>
                <w:szCs w:val="24"/>
                <w:lang w:eastAsia="ru-RU"/>
              </w:rPr>
              <w:fldChar w:fldCharType="begin">
                <w:ffData>
                  <w:name w:val=""/>
                  <w:enabled/>
                  <w:calcOnExit w:val="0"/>
                  <w:textInput>
                    <w:default w:val="Установлено"/>
                  </w:textInput>
                </w:ffData>
              </w:fldChar>
            </w:r>
            <w:r w:rsidRPr="002E1304">
              <w:rPr>
                <w:rFonts w:ascii="Times New Roman" w:eastAsia="Times New Roman" w:hAnsi="Times New Roman" w:cs="Times New Roman"/>
                <w:sz w:val="24"/>
                <w:szCs w:val="24"/>
                <w:lang w:eastAsia="ru-RU"/>
              </w:rPr>
              <w:instrText xml:space="preserve"> FORMTEXT </w:instrText>
            </w:r>
            <w:r w:rsidRPr="002E1304">
              <w:rPr>
                <w:rFonts w:ascii="Times New Roman" w:eastAsia="Times New Roman" w:hAnsi="Times New Roman" w:cs="Times New Roman"/>
                <w:sz w:val="24"/>
                <w:szCs w:val="24"/>
                <w:lang w:eastAsia="ru-RU"/>
              </w:rPr>
            </w:r>
            <w:r w:rsidRPr="002E1304">
              <w:rPr>
                <w:rFonts w:ascii="Times New Roman" w:eastAsia="Times New Roman" w:hAnsi="Times New Roman" w:cs="Times New Roman"/>
                <w:sz w:val="24"/>
                <w:szCs w:val="24"/>
                <w:lang w:eastAsia="ru-RU"/>
              </w:rPr>
              <w:fldChar w:fldCharType="separate"/>
            </w:r>
            <w:r w:rsidRPr="002E1304">
              <w:rPr>
                <w:rFonts w:ascii="Times New Roman" w:eastAsia="Times New Roman" w:hAnsi="Times New Roman" w:cs="Times New Roman"/>
                <w:noProof/>
                <w:sz w:val="24"/>
                <w:szCs w:val="24"/>
                <w:lang w:eastAsia="ru-RU"/>
              </w:rPr>
              <w:t>Установлено</w:t>
            </w:r>
            <w:r w:rsidRPr="002E1304">
              <w:rPr>
                <w:rFonts w:ascii="Times New Roman" w:eastAsia="Times New Roman" w:hAnsi="Times New Roman" w:cs="Times New Roman"/>
                <w:sz w:val="24"/>
                <w:szCs w:val="24"/>
                <w:lang w:eastAsia="ru-RU"/>
              </w:rPr>
              <w:fldChar w:fldCharType="end"/>
            </w:r>
          </w:p>
          <w:p w:rsidR="002E1304" w:rsidRPr="002E1304" w:rsidRDefault="002E1304" w:rsidP="002E1304">
            <w:pPr>
              <w:shd w:val="clear" w:color="auto" w:fill="FFFFFF"/>
              <w:spacing w:after="0" w:line="240" w:lineRule="auto"/>
              <w:jc w:val="both"/>
              <w:rPr>
                <w:rFonts w:ascii="Times New Roman" w:eastAsia="Times New Roman" w:hAnsi="Times New Roman" w:cs="Times New Roman"/>
                <w:b/>
                <w:i/>
                <w:color w:val="C00000"/>
                <w:lang w:eastAsia="ru-RU"/>
              </w:rPr>
            </w:pPr>
            <w:r w:rsidRPr="002E1304">
              <w:rPr>
                <w:rFonts w:ascii="Times New Roman" w:eastAsia="Times New Roman" w:hAnsi="Times New Roman" w:cs="Times New Roman"/>
                <w:i/>
                <w:color w:val="C00000"/>
                <w:lang w:eastAsia="ru-RU"/>
              </w:rPr>
              <w:tab/>
              <w:t xml:space="preserve"> «</w:t>
            </w:r>
            <w:r w:rsidRPr="002E1304">
              <w:rPr>
                <w:rFonts w:ascii="Times New Roman" w:eastAsia="Times New Roman" w:hAnsi="Times New Roman" w:cs="Times New Roman"/>
                <w:b/>
                <w:i/>
                <w:color w:val="C00000"/>
                <w:lang w:eastAsia="ru-RU"/>
              </w:rPr>
              <w:t xml:space="preserve">Участниками электронного аукциона могут быть только субъекты малого предпринимательства, соответствующие требованиям, установленным ч. 1 ст. 4 Федерального закона от 24 июля 2007г. </w:t>
            </w:r>
            <w:proofErr w:type="gramStart"/>
            <w:r w:rsidRPr="002E1304">
              <w:rPr>
                <w:rFonts w:ascii="Times New Roman" w:eastAsia="Times New Roman" w:hAnsi="Times New Roman" w:cs="Times New Roman"/>
                <w:b/>
                <w:i/>
                <w:color w:val="C00000"/>
                <w:lang w:eastAsia="ru-RU"/>
              </w:rPr>
              <w:t>N 209-ФЗ "О развитии малого и среднего предпринимательства в Российской Федерации"  и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 1 ст. 31.1 Федерального закона от 12 января 1996 года N 7-ФЗ "О некоммерческих организациях"».</w:t>
            </w:r>
            <w:proofErr w:type="gramEnd"/>
          </w:p>
        </w:tc>
      </w:tr>
      <w:tr w:rsidR="002E1304" w:rsidRPr="002E1304" w:rsidTr="000921FC">
        <w:tc>
          <w:tcPr>
            <w:tcW w:w="993" w:type="dxa"/>
            <w:shd w:val="clear" w:color="auto" w:fill="808080"/>
            <w:vAlign w:val="center"/>
          </w:tcPr>
          <w:p w:rsidR="002E1304" w:rsidRPr="002E1304" w:rsidRDefault="002E1304" w:rsidP="002E1304">
            <w:pPr>
              <w:spacing w:after="0" w:line="240" w:lineRule="auto"/>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t>21.</w:t>
            </w:r>
          </w:p>
        </w:tc>
        <w:tc>
          <w:tcPr>
            <w:tcW w:w="8773" w:type="dxa"/>
            <w:gridSpan w:val="2"/>
            <w:shd w:val="clear" w:color="auto" w:fill="808080"/>
            <w:vAlign w:val="center"/>
          </w:tcPr>
          <w:p w:rsidR="002E1304" w:rsidRPr="002E1304" w:rsidRDefault="002E1304" w:rsidP="002E1304">
            <w:pPr>
              <w:spacing w:after="0" w:line="240" w:lineRule="auto"/>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 ч.5 ст. 30. Федерального закона №44-ФЗ</w:t>
            </w:r>
          </w:p>
        </w:tc>
      </w:tr>
      <w:tr w:rsidR="002E1304" w:rsidRPr="002E1304" w:rsidTr="000921FC">
        <w:tc>
          <w:tcPr>
            <w:tcW w:w="9766" w:type="dxa"/>
            <w:gridSpan w:val="3"/>
            <w:shd w:val="clear" w:color="auto" w:fill="FFFFFF"/>
            <w:vAlign w:val="center"/>
          </w:tcPr>
          <w:p w:rsidR="002E1304" w:rsidRPr="002E1304" w:rsidRDefault="002E1304" w:rsidP="002E1304">
            <w:pPr>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ab/>
              <w:t xml:space="preserve">Заказчик </w:t>
            </w:r>
            <w:r w:rsidRPr="002E1304">
              <w:rPr>
                <w:rFonts w:ascii="Times New Roman" w:eastAsia="Times New Roman" w:hAnsi="Times New Roman" w:cs="Times New Roman"/>
                <w:sz w:val="24"/>
                <w:szCs w:val="24"/>
                <w:lang w:eastAsia="ru-RU"/>
              </w:rPr>
              <w:fldChar w:fldCharType="begin">
                <w:ffData>
                  <w:name w:val=""/>
                  <w:enabled/>
                  <w:calcOnExit w:val="0"/>
                  <w:textInput>
                    <w:default w:val="не установил"/>
                  </w:textInput>
                </w:ffData>
              </w:fldChar>
            </w:r>
            <w:r w:rsidRPr="002E1304">
              <w:rPr>
                <w:rFonts w:ascii="Times New Roman" w:eastAsia="Times New Roman" w:hAnsi="Times New Roman" w:cs="Times New Roman"/>
                <w:sz w:val="24"/>
                <w:szCs w:val="24"/>
                <w:lang w:eastAsia="ru-RU"/>
              </w:rPr>
              <w:instrText xml:space="preserve"> FORMTEXT </w:instrText>
            </w:r>
            <w:r w:rsidRPr="002E1304">
              <w:rPr>
                <w:rFonts w:ascii="Times New Roman" w:eastAsia="Times New Roman" w:hAnsi="Times New Roman" w:cs="Times New Roman"/>
                <w:sz w:val="24"/>
                <w:szCs w:val="24"/>
                <w:lang w:eastAsia="ru-RU"/>
              </w:rPr>
            </w:r>
            <w:r w:rsidRPr="002E1304">
              <w:rPr>
                <w:rFonts w:ascii="Times New Roman" w:eastAsia="Times New Roman" w:hAnsi="Times New Roman" w:cs="Times New Roman"/>
                <w:sz w:val="24"/>
                <w:szCs w:val="24"/>
                <w:lang w:eastAsia="ru-RU"/>
              </w:rPr>
              <w:fldChar w:fldCharType="separate"/>
            </w:r>
            <w:r w:rsidRPr="002E1304">
              <w:rPr>
                <w:rFonts w:ascii="Times New Roman" w:eastAsia="Times New Roman" w:hAnsi="Times New Roman" w:cs="Times New Roman"/>
                <w:noProof/>
                <w:sz w:val="24"/>
                <w:szCs w:val="24"/>
                <w:lang w:eastAsia="ru-RU"/>
              </w:rPr>
              <w:t>не установил</w:t>
            </w:r>
            <w:r w:rsidRPr="002E1304">
              <w:rPr>
                <w:rFonts w:ascii="Times New Roman" w:eastAsia="Times New Roman" w:hAnsi="Times New Roman" w:cs="Times New Roman"/>
                <w:sz w:val="24"/>
                <w:szCs w:val="24"/>
                <w:lang w:eastAsia="ru-RU"/>
              </w:rPr>
              <w:fldChar w:fldCharType="end"/>
            </w:r>
            <w:r w:rsidRPr="002E1304">
              <w:rPr>
                <w:rFonts w:ascii="Times New Roman" w:eastAsia="Times New Roman" w:hAnsi="Times New Roman" w:cs="Times New Roman"/>
                <w:sz w:val="24"/>
                <w:szCs w:val="24"/>
                <w:lang w:eastAsia="ru-RU"/>
              </w:rPr>
              <w:t xml:space="preserve">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 ч.5 ст. 30. Федерального закона №44-ФЗ.</w:t>
            </w:r>
          </w:p>
          <w:p w:rsidR="002E1304" w:rsidRPr="002E1304" w:rsidRDefault="002E1304" w:rsidP="002E1304">
            <w:pPr>
              <w:spacing w:after="0" w:line="240" w:lineRule="auto"/>
              <w:jc w:val="both"/>
              <w:rPr>
                <w:rFonts w:ascii="Arial" w:eastAsia="Times New Roman" w:hAnsi="Arial" w:cs="Arial"/>
                <w:b/>
                <w:color w:val="FFFFFF"/>
                <w:sz w:val="20"/>
                <w:szCs w:val="20"/>
                <w:lang w:eastAsia="ru-RU"/>
              </w:rPr>
            </w:pPr>
            <w:r w:rsidRPr="002E1304">
              <w:rPr>
                <w:rFonts w:ascii="Times New Roman" w:eastAsia="Times New Roman" w:hAnsi="Times New Roman" w:cs="Times New Roman"/>
                <w:i/>
                <w:color w:val="C00000"/>
                <w:lang w:eastAsia="ru-RU"/>
              </w:rPr>
              <w:tab/>
            </w:r>
          </w:p>
        </w:tc>
      </w:tr>
      <w:tr w:rsidR="002E1304" w:rsidRPr="002E1304" w:rsidTr="000921FC">
        <w:trPr>
          <w:trHeight w:val="581"/>
        </w:trPr>
        <w:tc>
          <w:tcPr>
            <w:tcW w:w="993" w:type="dxa"/>
            <w:tcBorders>
              <w:bottom w:val="single" w:sz="4" w:space="0" w:color="auto"/>
            </w:tcBorders>
            <w:shd w:val="clear" w:color="auto" w:fill="808080"/>
            <w:vAlign w:val="center"/>
          </w:tcPr>
          <w:p w:rsidR="002E1304" w:rsidRPr="002E1304" w:rsidRDefault="002E1304" w:rsidP="002E1304">
            <w:pPr>
              <w:spacing w:after="0" w:line="240" w:lineRule="auto"/>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t>22.</w:t>
            </w:r>
          </w:p>
        </w:tc>
        <w:tc>
          <w:tcPr>
            <w:tcW w:w="8773" w:type="dxa"/>
            <w:gridSpan w:val="2"/>
            <w:tcBorders>
              <w:bottom w:val="single" w:sz="4" w:space="0" w:color="auto"/>
            </w:tcBorders>
            <w:shd w:val="clear" w:color="auto" w:fill="808080"/>
            <w:vAlign w:val="center"/>
          </w:tcPr>
          <w:p w:rsidR="002E1304" w:rsidRPr="002E1304" w:rsidRDefault="002E1304" w:rsidP="002E1304">
            <w:pPr>
              <w:spacing w:after="0" w:line="240" w:lineRule="auto"/>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t>Запрет на допуск работ, услуг, соответственно выполняемых, оказываемых иностранными лицами</w:t>
            </w:r>
          </w:p>
        </w:tc>
      </w:tr>
      <w:tr w:rsidR="002E1304" w:rsidRPr="002E1304" w:rsidTr="000921FC">
        <w:trPr>
          <w:trHeight w:val="1776"/>
        </w:trPr>
        <w:tc>
          <w:tcPr>
            <w:tcW w:w="9766" w:type="dxa"/>
            <w:gridSpan w:val="3"/>
            <w:tcBorders>
              <w:bottom w:val="single" w:sz="4" w:space="0" w:color="auto"/>
            </w:tcBorders>
            <w:shd w:val="clear" w:color="auto" w:fill="FFFFFF"/>
            <w:vAlign w:val="center"/>
          </w:tcPr>
          <w:p w:rsidR="002E1304" w:rsidRPr="002E1304" w:rsidRDefault="002E1304" w:rsidP="002E1304">
            <w:pPr>
              <w:shd w:val="clear" w:color="auto" w:fill="FFFFFF"/>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ab/>
              <w:t>На указанный в части II «Техническое задание» настоящей документации об электронном аукционе объект закупки (работы, услуги):</w:t>
            </w:r>
          </w:p>
          <w:p w:rsidR="002E1304" w:rsidRPr="002E1304" w:rsidRDefault="002E1304" w:rsidP="002E1304">
            <w:pPr>
              <w:shd w:val="clear" w:color="auto" w:fill="FFFFFF"/>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ab/>
              <w:t xml:space="preserve">1. </w:t>
            </w:r>
            <w:r w:rsidRPr="002E1304">
              <w:rPr>
                <w:rFonts w:ascii="Times New Roman" w:eastAsia="Times New Roman" w:hAnsi="Times New Roman" w:cs="Times New Roman"/>
                <w:sz w:val="24"/>
                <w:szCs w:val="24"/>
                <w:lang w:eastAsia="ru-RU"/>
              </w:rPr>
              <w:fldChar w:fldCharType="begin">
                <w:ffData>
                  <w:name w:val=""/>
                  <w:enabled/>
                  <w:calcOnExit w:val="0"/>
                  <w:textInput>
                    <w:default w:val="Не установлен"/>
                  </w:textInput>
                </w:ffData>
              </w:fldChar>
            </w:r>
            <w:r w:rsidRPr="002E1304">
              <w:rPr>
                <w:rFonts w:ascii="Times New Roman" w:eastAsia="Times New Roman" w:hAnsi="Times New Roman" w:cs="Times New Roman"/>
                <w:sz w:val="24"/>
                <w:szCs w:val="24"/>
                <w:lang w:eastAsia="ru-RU"/>
              </w:rPr>
              <w:instrText xml:space="preserve"> FORMTEXT </w:instrText>
            </w:r>
            <w:r w:rsidRPr="002E1304">
              <w:rPr>
                <w:rFonts w:ascii="Times New Roman" w:eastAsia="Times New Roman" w:hAnsi="Times New Roman" w:cs="Times New Roman"/>
                <w:sz w:val="24"/>
                <w:szCs w:val="24"/>
                <w:lang w:eastAsia="ru-RU"/>
              </w:rPr>
            </w:r>
            <w:r w:rsidRPr="002E1304">
              <w:rPr>
                <w:rFonts w:ascii="Times New Roman" w:eastAsia="Times New Roman" w:hAnsi="Times New Roman" w:cs="Times New Roman"/>
                <w:sz w:val="24"/>
                <w:szCs w:val="24"/>
                <w:lang w:eastAsia="ru-RU"/>
              </w:rPr>
              <w:fldChar w:fldCharType="separate"/>
            </w:r>
            <w:proofErr w:type="gramStart"/>
            <w:r w:rsidRPr="002E1304">
              <w:rPr>
                <w:rFonts w:ascii="Times New Roman" w:eastAsia="Times New Roman" w:hAnsi="Times New Roman" w:cs="Times New Roman"/>
                <w:sz w:val="24"/>
                <w:szCs w:val="24"/>
                <w:lang w:eastAsia="ru-RU"/>
              </w:rPr>
              <w:t>Не установлен</w:t>
            </w:r>
            <w:r w:rsidRPr="002E1304">
              <w:rPr>
                <w:rFonts w:ascii="Times New Roman" w:eastAsia="Times New Roman" w:hAnsi="Times New Roman" w:cs="Times New Roman"/>
                <w:sz w:val="24"/>
                <w:szCs w:val="24"/>
                <w:lang w:eastAsia="ru-RU"/>
              </w:rPr>
              <w:fldChar w:fldCharType="end"/>
            </w:r>
            <w:r w:rsidRPr="002E1304">
              <w:rPr>
                <w:rFonts w:ascii="Times New Roman" w:eastAsia="Times New Roman" w:hAnsi="Times New Roman" w:cs="Times New Roman"/>
                <w:sz w:val="24"/>
                <w:szCs w:val="24"/>
                <w:lang w:eastAsia="ru-RU"/>
              </w:rPr>
              <w:t xml:space="preserve"> запрет на допуск товаров легкой промышленности, происходящих из иностранных государств (за исключением государств - членов Евразийского экономического союза), и услуг по прокату таких товаров за исключением случаев, если производство товаров на территориях государств - членов Евразийского экономического союза отсутствует (Постановление Правительства РФ от 11 августа 2014 г. </w:t>
            </w:r>
            <w:r w:rsidRPr="002E1304">
              <w:rPr>
                <w:rFonts w:ascii="Times New Roman" w:eastAsia="Times New Roman" w:hAnsi="Times New Roman" w:cs="Times New Roman"/>
                <w:sz w:val="24"/>
                <w:szCs w:val="24"/>
                <w:highlight w:val="yellow"/>
                <w:lang w:eastAsia="ru-RU"/>
              </w:rPr>
              <w:t>N 791</w:t>
            </w:r>
            <w:r w:rsidRPr="002E1304">
              <w:rPr>
                <w:rFonts w:ascii="Times New Roman" w:eastAsia="Times New Roman" w:hAnsi="Times New Roman" w:cs="Times New Roman"/>
                <w:sz w:val="24"/>
                <w:szCs w:val="24"/>
                <w:lang w:eastAsia="ru-RU"/>
              </w:rPr>
              <w:t xml:space="preserve"> "Об установлении запрета на допуск товаров легкой промышленности, происходящих из иностранных</w:t>
            </w:r>
            <w:proofErr w:type="gramEnd"/>
            <w:r w:rsidRPr="002E1304">
              <w:rPr>
                <w:rFonts w:ascii="Times New Roman" w:eastAsia="Times New Roman" w:hAnsi="Times New Roman" w:cs="Times New Roman"/>
                <w:sz w:val="24"/>
                <w:szCs w:val="24"/>
                <w:lang w:eastAsia="ru-RU"/>
              </w:rPr>
              <w:t xml:space="preserve">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(Далее – Постановление Правительства РФ № 791)). </w:t>
            </w:r>
          </w:p>
          <w:p w:rsidR="002E1304" w:rsidRPr="002E1304" w:rsidRDefault="002E1304" w:rsidP="002E1304">
            <w:pPr>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ab/>
              <w:t xml:space="preserve">2. </w:t>
            </w:r>
            <w:r w:rsidRPr="002E1304">
              <w:rPr>
                <w:rFonts w:ascii="Times New Roman" w:eastAsia="Times New Roman" w:hAnsi="Times New Roman" w:cs="Times New Roman"/>
                <w:sz w:val="24"/>
                <w:szCs w:val="24"/>
                <w:lang w:eastAsia="ru-RU"/>
              </w:rPr>
              <w:fldChar w:fldCharType="begin">
                <w:ffData>
                  <w:name w:val=""/>
                  <w:enabled/>
                  <w:calcOnExit w:val="0"/>
                  <w:textInput>
                    <w:default w:val="Не установлен"/>
                  </w:textInput>
                </w:ffData>
              </w:fldChar>
            </w:r>
            <w:r w:rsidRPr="002E1304">
              <w:rPr>
                <w:rFonts w:ascii="Times New Roman" w:eastAsia="Times New Roman" w:hAnsi="Times New Roman" w:cs="Times New Roman"/>
                <w:sz w:val="24"/>
                <w:szCs w:val="24"/>
                <w:lang w:eastAsia="ru-RU"/>
              </w:rPr>
              <w:instrText xml:space="preserve"> FORMTEXT </w:instrText>
            </w:r>
            <w:r w:rsidRPr="002E1304">
              <w:rPr>
                <w:rFonts w:ascii="Times New Roman" w:eastAsia="Times New Roman" w:hAnsi="Times New Roman" w:cs="Times New Roman"/>
                <w:sz w:val="24"/>
                <w:szCs w:val="24"/>
                <w:lang w:eastAsia="ru-RU"/>
              </w:rPr>
            </w:r>
            <w:r w:rsidRPr="002E1304">
              <w:rPr>
                <w:rFonts w:ascii="Times New Roman" w:eastAsia="Times New Roman" w:hAnsi="Times New Roman" w:cs="Times New Roman"/>
                <w:sz w:val="24"/>
                <w:szCs w:val="24"/>
                <w:lang w:eastAsia="ru-RU"/>
              </w:rPr>
              <w:fldChar w:fldCharType="separate"/>
            </w:r>
            <w:proofErr w:type="gramStart"/>
            <w:r w:rsidRPr="002E1304">
              <w:rPr>
                <w:rFonts w:ascii="Times New Roman" w:eastAsia="Times New Roman" w:hAnsi="Times New Roman" w:cs="Times New Roman"/>
                <w:sz w:val="24"/>
                <w:szCs w:val="24"/>
                <w:lang w:eastAsia="ru-RU"/>
              </w:rPr>
              <w:t>Не установлен</w:t>
            </w:r>
            <w:r w:rsidRPr="002E1304">
              <w:rPr>
                <w:rFonts w:ascii="Times New Roman" w:eastAsia="Times New Roman" w:hAnsi="Times New Roman" w:cs="Times New Roman"/>
                <w:sz w:val="24"/>
                <w:szCs w:val="24"/>
                <w:lang w:eastAsia="ru-RU"/>
              </w:rPr>
              <w:fldChar w:fldCharType="end"/>
            </w:r>
            <w:r w:rsidRPr="002E1304">
              <w:rPr>
                <w:rFonts w:ascii="Times New Roman" w:eastAsia="Times New Roman" w:hAnsi="Times New Roman" w:cs="Times New Roman"/>
                <w:sz w:val="24"/>
                <w:szCs w:val="24"/>
                <w:lang w:eastAsia="ru-RU"/>
              </w:rPr>
              <w:t xml:space="preserve">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w:t>
            </w:r>
            <w:proofErr w:type="gramEnd"/>
            <w:r w:rsidRPr="002E1304">
              <w:rPr>
                <w:rFonts w:ascii="Times New Roman" w:eastAsia="Times New Roman" w:hAnsi="Times New Roman" w:cs="Times New Roman"/>
                <w:sz w:val="24"/>
                <w:szCs w:val="24"/>
                <w:lang w:eastAsia="ru-RU"/>
              </w:rPr>
              <w:t xml:space="preserve"> - реестр евразийского </w:t>
            </w:r>
            <w:r w:rsidRPr="002E1304">
              <w:rPr>
                <w:rFonts w:ascii="Times New Roman" w:eastAsia="Times New Roman" w:hAnsi="Times New Roman" w:cs="Times New Roman"/>
                <w:sz w:val="24"/>
                <w:szCs w:val="24"/>
                <w:lang w:eastAsia="ru-RU"/>
              </w:rPr>
              <w:lastRenderedPageBreak/>
              <w:t>программного обеспечения)</w:t>
            </w:r>
            <w:proofErr w:type="gramStart"/>
            <w:r w:rsidRPr="002E1304">
              <w:rPr>
                <w:rFonts w:ascii="Times New Roman" w:eastAsia="Times New Roman" w:hAnsi="Times New Roman" w:cs="Times New Roman"/>
                <w:sz w:val="24"/>
                <w:szCs w:val="24"/>
                <w:lang w:eastAsia="ru-RU"/>
              </w:rPr>
              <w:t>,а</w:t>
            </w:r>
            <w:proofErr w:type="gramEnd"/>
            <w:r w:rsidRPr="002E1304">
              <w:rPr>
                <w:rFonts w:ascii="Times New Roman" w:eastAsia="Times New Roman" w:hAnsi="Times New Roman" w:cs="Times New Roman"/>
                <w:sz w:val="24"/>
                <w:szCs w:val="24"/>
                <w:lang w:eastAsia="ru-RU"/>
              </w:rPr>
              <w:t xml:space="preserve">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для целей осуществления закупок для обеспечения государственных и муниципальных нужд в соответствии с постановлением Правительства РФ от 16 ноября 2015 г. </w:t>
            </w:r>
            <w:r w:rsidRPr="002E1304">
              <w:rPr>
                <w:rFonts w:ascii="Times New Roman" w:eastAsia="Times New Roman" w:hAnsi="Times New Roman" w:cs="Times New Roman"/>
                <w:sz w:val="24"/>
                <w:szCs w:val="24"/>
                <w:highlight w:val="yellow"/>
                <w:lang w:eastAsia="ru-RU"/>
              </w:rPr>
              <w:t>N 1236</w:t>
            </w:r>
            <w:r w:rsidRPr="002E1304">
              <w:rPr>
                <w:rFonts w:ascii="Times New Roman" w:eastAsia="Times New Roman" w:hAnsi="Times New Roman" w:cs="Times New Roman"/>
                <w:sz w:val="24"/>
                <w:szCs w:val="24"/>
                <w:lang w:eastAsia="ru-RU"/>
              </w:rPr>
              <w:t xml:space="preserve">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(далее - Постановление Правительства РФ №1236).</w:t>
            </w:r>
          </w:p>
          <w:p w:rsidR="002E1304" w:rsidRPr="002E1304" w:rsidRDefault="002E1304" w:rsidP="002E1304">
            <w:pPr>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Подтверждением происхождения программ для электронных вычислительных машин и баз данных из Российской Федерации является наличие в едином реестре российских программ для электронных вычислительных машин и баз данны</w:t>
            </w:r>
            <w:proofErr w:type="gramStart"/>
            <w:r w:rsidRPr="002E1304">
              <w:rPr>
                <w:rFonts w:ascii="Times New Roman" w:eastAsia="Times New Roman" w:hAnsi="Times New Roman" w:cs="Times New Roman"/>
                <w:sz w:val="24"/>
                <w:szCs w:val="24"/>
                <w:lang w:eastAsia="ru-RU"/>
              </w:rPr>
              <w:t>х(</w:t>
            </w:r>
            <w:proofErr w:type="gramEnd"/>
            <w:r w:rsidRPr="002E1304">
              <w:rPr>
                <w:rFonts w:ascii="Times New Roman" w:eastAsia="Times New Roman" w:hAnsi="Times New Roman" w:cs="Times New Roman"/>
                <w:sz w:val="24"/>
                <w:szCs w:val="24"/>
                <w:lang w:eastAsia="ru-RU"/>
              </w:rPr>
              <w:t>далее - реестр российского программного обеспечения) сведений о таких программах для электронных вычислительных машин и базах данных.</w:t>
            </w:r>
          </w:p>
          <w:p w:rsidR="002E1304" w:rsidRPr="002E1304" w:rsidRDefault="002E1304" w:rsidP="002E1304">
            <w:pPr>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Подтверждением, что программа для электронных вычислительных машин и база данных относится к государству - члену Евразийского экономического союза, за исключением Российской Федерации, является наличие в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w:t>
            </w:r>
            <w:proofErr w:type="gramStart"/>
            <w:r w:rsidRPr="002E1304">
              <w:rPr>
                <w:rFonts w:ascii="Times New Roman" w:eastAsia="Times New Roman" w:hAnsi="Times New Roman" w:cs="Times New Roman"/>
                <w:sz w:val="24"/>
                <w:szCs w:val="24"/>
                <w:lang w:eastAsia="ru-RU"/>
              </w:rPr>
              <w:t>и(</w:t>
            </w:r>
            <w:proofErr w:type="gramEnd"/>
            <w:r w:rsidRPr="002E1304">
              <w:rPr>
                <w:rFonts w:ascii="Times New Roman" w:eastAsia="Times New Roman" w:hAnsi="Times New Roman" w:cs="Times New Roman"/>
                <w:sz w:val="24"/>
                <w:szCs w:val="24"/>
                <w:lang w:eastAsia="ru-RU"/>
              </w:rPr>
              <w:t>далее - реестр евразийского программного обеспечения) сведений о таких программах для электронных вычислительных машин и базах данных.</w:t>
            </w:r>
          </w:p>
          <w:p w:rsidR="002E1304" w:rsidRPr="002E1304" w:rsidRDefault="002E1304" w:rsidP="002E1304">
            <w:pPr>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ab/>
              <w:t>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базах данных.</w:t>
            </w:r>
          </w:p>
          <w:p w:rsidR="002E1304" w:rsidRPr="002E1304" w:rsidRDefault="002E1304" w:rsidP="002E1304">
            <w:pPr>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ab/>
              <w:t>Подтверждением, что программа для электронных вычислительных машин и база данных относится к государству - 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базах данных.</w:t>
            </w:r>
          </w:p>
        </w:tc>
      </w:tr>
    </w:tbl>
    <w:p w:rsidR="002E1304" w:rsidRPr="002E1304" w:rsidRDefault="002E1304" w:rsidP="002E1304">
      <w:pPr>
        <w:spacing w:after="0" w:line="240" w:lineRule="auto"/>
        <w:rPr>
          <w:rFonts w:ascii="Times New Roman" w:eastAsia="Times New Roman" w:hAnsi="Times New Roman" w:cs="Times New Roman"/>
          <w:b/>
          <w:bCs/>
          <w:sz w:val="20"/>
          <w:szCs w:val="20"/>
          <w:lang w:eastAsia="ru-RU"/>
        </w:rPr>
      </w:pPr>
      <w:r w:rsidRPr="002E1304">
        <w:rPr>
          <w:rFonts w:ascii="Times New Roman" w:eastAsia="Times New Roman" w:hAnsi="Times New Roman" w:cs="Times New Roman"/>
          <w:sz w:val="24"/>
          <w:szCs w:val="24"/>
          <w:lang w:eastAsia="ru-RU"/>
        </w:rPr>
        <w:lastRenderedPageBreak/>
        <w:br w:type="page"/>
      </w:r>
    </w:p>
    <w:p w:rsidR="002E1304" w:rsidRPr="002E1304" w:rsidRDefault="002E1304" w:rsidP="002E1304">
      <w:pPr>
        <w:spacing w:after="60" w:line="240" w:lineRule="auto"/>
        <w:jc w:val="both"/>
        <w:rPr>
          <w:rFonts w:ascii="Times New Roman" w:eastAsia="Times New Roman" w:hAnsi="Times New Roman" w:cs="Times New Roman"/>
          <w:b/>
          <w:bCs/>
          <w:sz w:val="20"/>
          <w:szCs w:val="20"/>
          <w:lang w:eastAsia="ru-RU"/>
        </w:rPr>
      </w:pPr>
    </w:p>
    <w:p w:rsidR="002E1304" w:rsidRPr="002E1304" w:rsidRDefault="002E1304" w:rsidP="002E1304">
      <w:pPr>
        <w:numPr>
          <w:ilvl w:val="0"/>
          <w:numId w:val="7"/>
        </w:numPr>
        <w:spacing w:after="60" w:line="240" w:lineRule="auto"/>
        <w:jc w:val="center"/>
        <w:outlineLvl w:val="2"/>
        <w:rPr>
          <w:rFonts w:ascii="Times New Roman" w:eastAsia="Times New Roman" w:hAnsi="Times New Roman" w:cs="Times New Roman"/>
          <w:b/>
          <w:sz w:val="24"/>
          <w:szCs w:val="24"/>
          <w:lang w:eastAsia="ru-RU"/>
        </w:rPr>
      </w:pPr>
      <w:bookmarkStart w:id="18" w:name="Требования_к_участникам"/>
      <w:r w:rsidRPr="002E1304">
        <w:rPr>
          <w:rFonts w:ascii="Times New Roman" w:eastAsia="Times New Roman" w:hAnsi="Times New Roman" w:cs="Times New Roman"/>
          <w:b/>
          <w:sz w:val="24"/>
          <w:szCs w:val="24"/>
          <w:lang w:eastAsia="ru-RU"/>
        </w:rPr>
        <w:t>Требования к участникам электронного аукциона</w:t>
      </w:r>
    </w:p>
    <w:tbl>
      <w:tblPr>
        <w:tblW w:w="98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677"/>
      </w:tblGrid>
      <w:tr w:rsidR="002E1304" w:rsidRPr="002E1304" w:rsidTr="000921FC">
        <w:trPr>
          <w:trHeight w:val="724"/>
        </w:trPr>
        <w:tc>
          <w:tcPr>
            <w:tcW w:w="1135" w:type="dxa"/>
            <w:shd w:val="clear" w:color="auto" w:fill="808080"/>
            <w:vAlign w:val="center"/>
          </w:tcPr>
          <w:bookmarkEnd w:id="18"/>
          <w:p w:rsidR="002E1304" w:rsidRPr="002E1304" w:rsidRDefault="002E1304" w:rsidP="002E1304">
            <w:pPr>
              <w:spacing w:after="0" w:line="240" w:lineRule="auto"/>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t xml:space="preserve">23. </w:t>
            </w:r>
          </w:p>
        </w:tc>
        <w:tc>
          <w:tcPr>
            <w:tcW w:w="8677" w:type="dxa"/>
            <w:shd w:val="clear" w:color="auto" w:fill="808080"/>
            <w:vAlign w:val="center"/>
          </w:tcPr>
          <w:p w:rsidR="002E1304" w:rsidRPr="002E1304" w:rsidRDefault="002E1304" w:rsidP="002E1304">
            <w:pPr>
              <w:spacing w:after="0" w:line="240" w:lineRule="auto"/>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t>Требование об отсутствии участника электронного аукциона в реестре недобросовестных поставщиков (подрядчиков, исполнителей)</w:t>
            </w:r>
          </w:p>
        </w:tc>
      </w:tr>
      <w:tr w:rsidR="002E1304" w:rsidRPr="002E1304" w:rsidTr="000921FC">
        <w:trPr>
          <w:trHeight w:val="1975"/>
        </w:trPr>
        <w:tc>
          <w:tcPr>
            <w:tcW w:w="9812" w:type="dxa"/>
            <w:gridSpan w:val="2"/>
            <w:tcBorders>
              <w:bottom w:val="nil"/>
            </w:tcBorders>
          </w:tcPr>
          <w:p w:rsidR="002E1304" w:rsidRPr="002E1304" w:rsidRDefault="002E1304" w:rsidP="002E1304">
            <w:pPr>
              <w:spacing w:after="60" w:line="240" w:lineRule="auto"/>
              <w:jc w:val="both"/>
              <w:rPr>
                <w:rFonts w:ascii="Times New Roman" w:eastAsia="Times New Roman" w:hAnsi="Times New Roman" w:cs="Times New Roman"/>
                <w:i/>
                <w:sz w:val="24"/>
                <w:szCs w:val="24"/>
                <w:highlight w:val="green"/>
                <w:lang w:eastAsia="ru-RU"/>
              </w:rPr>
            </w:pPr>
            <w:r w:rsidRPr="002E1304">
              <w:rPr>
                <w:rFonts w:ascii="Times New Roman" w:eastAsia="Times New Roman" w:hAnsi="Times New Roman" w:cs="Times New Roman"/>
                <w:sz w:val="24"/>
                <w:szCs w:val="24"/>
                <w:lang w:eastAsia="ru-RU"/>
              </w:rPr>
              <w:tab/>
            </w:r>
            <w:proofErr w:type="gramStart"/>
            <w:r w:rsidRPr="002E1304">
              <w:rPr>
                <w:rFonts w:ascii="Times New Roman" w:eastAsia="Times New Roman" w:hAnsi="Times New Roman" w:cs="Times New Roman"/>
                <w:i/>
                <w:sz w:val="24"/>
                <w:szCs w:val="24"/>
                <w:shd w:val="clear" w:color="auto" w:fill="FFFFFF"/>
                <w:lang w:eastAsia="ru-RU"/>
              </w:rPr>
              <w:t xml:space="preserve">Заказчик </w:t>
            </w:r>
            <w:r w:rsidRPr="002E1304">
              <w:rPr>
                <w:rFonts w:ascii="Times New Roman" w:eastAsia="Times New Roman" w:hAnsi="Times New Roman" w:cs="Times New Roman"/>
                <w:i/>
                <w:sz w:val="24"/>
                <w:szCs w:val="24"/>
                <w:shd w:val="clear" w:color="auto" w:fill="FFFFFF"/>
                <w:lang w:eastAsia="ru-RU"/>
              </w:rPr>
              <w:fldChar w:fldCharType="begin">
                <w:ffData>
                  <w:name w:val=""/>
                  <w:enabled/>
                  <w:calcOnExit w:val="0"/>
                  <w:textInput>
                    <w:default w:val="установил"/>
                  </w:textInput>
                </w:ffData>
              </w:fldChar>
            </w:r>
            <w:r w:rsidRPr="002E1304">
              <w:rPr>
                <w:rFonts w:ascii="Times New Roman" w:eastAsia="Times New Roman" w:hAnsi="Times New Roman" w:cs="Times New Roman"/>
                <w:i/>
                <w:sz w:val="24"/>
                <w:szCs w:val="24"/>
                <w:shd w:val="clear" w:color="auto" w:fill="FFFFFF"/>
                <w:lang w:eastAsia="ru-RU"/>
              </w:rPr>
              <w:instrText xml:space="preserve"> FORMTEXT </w:instrText>
            </w:r>
            <w:r w:rsidRPr="002E1304">
              <w:rPr>
                <w:rFonts w:ascii="Times New Roman" w:eastAsia="Times New Roman" w:hAnsi="Times New Roman" w:cs="Times New Roman"/>
                <w:i/>
                <w:sz w:val="24"/>
                <w:szCs w:val="24"/>
                <w:shd w:val="clear" w:color="auto" w:fill="FFFFFF"/>
                <w:lang w:eastAsia="ru-RU"/>
              </w:rPr>
            </w:r>
            <w:r w:rsidRPr="002E1304">
              <w:rPr>
                <w:rFonts w:ascii="Times New Roman" w:eastAsia="Times New Roman" w:hAnsi="Times New Roman" w:cs="Times New Roman"/>
                <w:i/>
                <w:sz w:val="24"/>
                <w:szCs w:val="24"/>
                <w:shd w:val="clear" w:color="auto" w:fill="FFFFFF"/>
                <w:lang w:eastAsia="ru-RU"/>
              </w:rPr>
              <w:fldChar w:fldCharType="separate"/>
            </w:r>
            <w:r w:rsidRPr="002E1304">
              <w:rPr>
                <w:rFonts w:ascii="Times New Roman" w:eastAsia="Times New Roman" w:hAnsi="Times New Roman" w:cs="Times New Roman"/>
                <w:i/>
                <w:sz w:val="24"/>
                <w:szCs w:val="24"/>
                <w:shd w:val="clear" w:color="auto" w:fill="FFFFFF"/>
                <w:lang w:eastAsia="ru-RU"/>
              </w:rPr>
              <w:t>установил</w:t>
            </w:r>
            <w:r w:rsidRPr="002E1304">
              <w:rPr>
                <w:rFonts w:ascii="Times New Roman" w:eastAsia="Times New Roman" w:hAnsi="Times New Roman" w:cs="Times New Roman"/>
                <w:i/>
                <w:sz w:val="24"/>
                <w:szCs w:val="24"/>
                <w:shd w:val="clear" w:color="auto" w:fill="FFFFFF"/>
                <w:lang w:eastAsia="ru-RU"/>
              </w:rPr>
              <w:fldChar w:fldCharType="end"/>
            </w:r>
            <w:r w:rsidRPr="002E1304">
              <w:rPr>
                <w:rFonts w:ascii="Times New Roman" w:eastAsia="Times New Roman" w:hAnsi="Times New Roman" w:cs="Times New Roman"/>
                <w:i/>
                <w:sz w:val="24"/>
                <w:szCs w:val="24"/>
                <w:shd w:val="clear" w:color="auto" w:fill="FFFFFF"/>
                <w:lang w:eastAsia="ru-RU"/>
              </w:rPr>
              <w:t xml:space="preserve"> требование об отсутствии в предусмотренном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w:t>
            </w:r>
            <w:proofErr w:type="gramEnd"/>
            <w:r w:rsidRPr="002E1304">
              <w:rPr>
                <w:rFonts w:ascii="Times New Roman" w:eastAsia="Times New Roman" w:hAnsi="Times New Roman" w:cs="Times New Roman"/>
                <w:i/>
                <w:sz w:val="24"/>
                <w:szCs w:val="24"/>
                <w:shd w:val="clear" w:color="auto" w:fill="FFFFFF"/>
                <w:lang w:eastAsia="ru-RU"/>
              </w:rPr>
              <w:t xml:space="preserve"> лица.</w:t>
            </w:r>
          </w:p>
        </w:tc>
      </w:tr>
      <w:tr w:rsidR="002E1304" w:rsidRPr="002E1304" w:rsidTr="000921FC">
        <w:trPr>
          <w:trHeight w:val="481"/>
        </w:trPr>
        <w:tc>
          <w:tcPr>
            <w:tcW w:w="1135" w:type="dxa"/>
            <w:shd w:val="clear" w:color="auto" w:fill="808080"/>
            <w:vAlign w:val="center"/>
          </w:tcPr>
          <w:p w:rsidR="002E1304" w:rsidRPr="002E1304" w:rsidRDefault="002E1304" w:rsidP="002E1304">
            <w:pPr>
              <w:spacing w:after="60" w:line="240" w:lineRule="auto"/>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t xml:space="preserve">24. </w:t>
            </w:r>
          </w:p>
        </w:tc>
        <w:tc>
          <w:tcPr>
            <w:tcW w:w="8677" w:type="dxa"/>
            <w:shd w:val="clear" w:color="auto" w:fill="808080"/>
            <w:vAlign w:val="center"/>
          </w:tcPr>
          <w:p w:rsidR="002E1304" w:rsidRPr="002E1304" w:rsidRDefault="002E1304" w:rsidP="002E1304">
            <w:pPr>
              <w:spacing w:after="60" w:line="240" w:lineRule="auto"/>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t>Единые  требования к участникам аукциона в электронной форме</w:t>
            </w:r>
          </w:p>
        </w:tc>
      </w:tr>
      <w:tr w:rsidR="002E1304" w:rsidRPr="002E1304" w:rsidTr="000921FC">
        <w:trPr>
          <w:trHeight w:val="10447"/>
        </w:trPr>
        <w:tc>
          <w:tcPr>
            <w:tcW w:w="9812" w:type="dxa"/>
            <w:gridSpan w:val="2"/>
            <w:tcBorders>
              <w:bottom w:val="single" w:sz="4" w:space="0" w:color="auto"/>
            </w:tcBorders>
            <w:vAlign w:val="center"/>
          </w:tcPr>
          <w:p w:rsidR="002E1304" w:rsidRPr="002E1304" w:rsidRDefault="002E1304" w:rsidP="002E1304">
            <w:pPr>
              <w:shd w:val="clear" w:color="auto" w:fill="FFFFFF"/>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ab/>
            </w:r>
            <w:proofErr w:type="gramStart"/>
            <w:r w:rsidRPr="002E1304">
              <w:rPr>
                <w:rFonts w:ascii="Times New Roman" w:eastAsia="Times New Roman" w:hAnsi="Times New Roman" w:cs="Times New Roman"/>
                <w:sz w:val="24"/>
                <w:szCs w:val="24"/>
                <w:lang w:eastAsia="ru-RU"/>
              </w:rPr>
              <w:t xml:space="preserve">В настоящем электронном аукционе, может принять участие  </w:t>
            </w:r>
            <w:r w:rsidRPr="002E1304">
              <w:rPr>
                <w:rFonts w:ascii="Times New Roman" w:eastAsia="Times New Roman" w:hAnsi="Times New Roman" w:cs="Times New Roman"/>
                <w:color w:val="000000"/>
                <w:sz w:val="24"/>
                <w:szCs w:val="24"/>
                <w:lang w:eastAsia="ru-RU"/>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w:t>
            </w:r>
            <w:r w:rsidRPr="002E1304">
              <w:rPr>
                <w:rFonts w:ascii="Times New Roman" w:eastAsia="Times New Roman" w:hAnsi="Times New Roman" w:cs="Times New Roman"/>
                <w:sz w:val="24"/>
                <w:szCs w:val="24"/>
                <w:lang w:eastAsia="ru-RU"/>
              </w:rPr>
              <w:t xml:space="preserve">с </w:t>
            </w:r>
            <w:hyperlink r:id="rId15" w:anchor="/document/10900200/entry/284301" w:history="1">
              <w:r w:rsidRPr="002E1304">
                <w:rPr>
                  <w:rFonts w:ascii="Times New Roman" w:eastAsia="Times New Roman" w:hAnsi="Times New Roman" w:cs="Times New Roman"/>
                  <w:sz w:val="24"/>
                  <w:szCs w:val="24"/>
                  <w:lang w:eastAsia="ru-RU"/>
                </w:rPr>
                <w:t>подпунктом 1 пункта 3 статьи 284</w:t>
              </w:r>
            </w:hyperlink>
            <w:r w:rsidRPr="002E1304">
              <w:rPr>
                <w:rFonts w:ascii="Times New Roman" w:eastAsia="Times New Roman" w:hAnsi="Times New Roman" w:cs="Times New Roman"/>
                <w:sz w:val="24"/>
                <w:szCs w:val="24"/>
                <w:lang w:eastAsia="ru-RU"/>
              </w:rPr>
              <w:t xml:space="preserve"> Налогового</w:t>
            </w:r>
            <w:r w:rsidRPr="002E1304">
              <w:rPr>
                <w:rFonts w:ascii="Times New Roman" w:eastAsia="Times New Roman" w:hAnsi="Times New Roman" w:cs="Times New Roman"/>
                <w:color w:val="000000"/>
                <w:sz w:val="24"/>
                <w:szCs w:val="24"/>
                <w:lang w:eastAsia="ru-RU"/>
              </w:rPr>
              <w:t xml:space="preserve"> кодекса Российской Федерации перечень государств и территорий, предоставляющих льготный налоговый режим налогообложения и</w:t>
            </w:r>
            <w:proofErr w:type="gramEnd"/>
            <w:r w:rsidRPr="002E1304">
              <w:rPr>
                <w:rFonts w:ascii="Times New Roman" w:eastAsia="Times New Roman" w:hAnsi="Times New Roman" w:cs="Times New Roman"/>
                <w:color w:val="000000"/>
                <w:sz w:val="24"/>
                <w:szCs w:val="24"/>
                <w:lang w:eastAsia="ru-RU"/>
              </w:rPr>
              <w:t xml:space="preserve">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E1304" w:rsidRPr="002E1304" w:rsidRDefault="002E1304" w:rsidP="002E1304">
            <w:pPr>
              <w:shd w:val="clear" w:color="auto" w:fill="FFFFFF"/>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ab/>
              <w:t xml:space="preserve">Чтобы претендовать на заключение контракта участник электронного аукциона должен соответствовать требованиям, указанным в настоящем пункте документации об электронном аукционе, а также в  пункте </w:t>
            </w:r>
            <w:r w:rsidRPr="002E1304">
              <w:rPr>
                <w:rFonts w:ascii="Times New Roman" w:eastAsia="Times New Roman" w:hAnsi="Times New Roman" w:cs="Times New Roman"/>
                <w:sz w:val="24"/>
                <w:szCs w:val="24"/>
                <w:highlight w:val="green"/>
                <w:lang w:eastAsia="ru-RU"/>
              </w:rPr>
              <w:t xml:space="preserve">23 </w:t>
            </w:r>
            <w:r w:rsidRPr="002E1304">
              <w:rPr>
                <w:rFonts w:ascii="Times New Roman" w:eastAsia="Times New Roman" w:hAnsi="Times New Roman" w:cs="Times New Roman"/>
                <w:sz w:val="24"/>
                <w:szCs w:val="24"/>
                <w:lang w:eastAsia="ru-RU"/>
              </w:rPr>
              <w:t xml:space="preserve"> части  </w:t>
            </w:r>
            <w:r w:rsidRPr="002E1304">
              <w:rPr>
                <w:rFonts w:ascii="Times New Roman" w:eastAsia="Times New Roman" w:hAnsi="Times New Roman" w:cs="Times New Roman"/>
                <w:color w:val="0000FF"/>
                <w:sz w:val="24"/>
                <w:szCs w:val="24"/>
                <w:lang w:eastAsia="ru-RU"/>
              </w:rPr>
              <w:t>I. «</w:t>
            </w:r>
            <w:hyperlink w:anchor="Сведения_об_аукционе" w:history="1">
              <w:r w:rsidRPr="002E1304">
                <w:rPr>
                  <w:rFonts w:ascii="Times New Roman" w:eastAsia="Times New Roman" w:hAnsi="Times New Roman" w:cs="Times New Roman"/>
                  <w:color w:val="0000FF"/>
                  <w:sz w:val="24"/>
                  <w:szCs w:val="24"/>
                  <w:lang w:eastAsia="ru-RU"/>
                </w:rPr>
                <w:t>Сведения о проводимом электронном аукционе</w:t>
              </w:r>
            </w:hyperlink>
            <w:r w:rsidRPr="002E1304">
              <w:rPr>
                <w:rFonts w:ascii="Times New Roman" w:eastAsia="Times New Roman" w:hAnsi="Times New Roman" w:cs="Times New Roman"/>
                <w:sz w:val="24"/>
                <w:szCs w:val="24"/>
                <w:lang w:eastAsia="ru-RU"/>
              </w:rPr>
              <w:t>» документации об электронном аукционе.</w:t>
            </w:r>
          </w:p>
          <w:p w:rsidR="002E1304" w:rsidRPr="002E1304" w:rsidRDefault="002E1304" w:rsidP="002E1304">
            <w:pPr>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ab/>
              <w:t xml:space="preserve"> Заказчиком установлены </w:t>
            </w:r>
            <w:r w:rsidRPr="002E1304">
              <w:rPr>
                <w:rFonts w:ascii="Times New Roman" w:eastAsia="Times New Roman" w:hAnsi="Times New Roman" w:cs="Times New Roman"/>
                <w:sz w:val="24"/>
                <w:szCs w:val="24"/>
                <w:shd w:val="clear" w:color="auto" w:fill="FFFFFF"/>
                <w:lang w:eastAsia="ru-RU"/>
              </w:rPr>
              <w:t xml:space="preserve">следующие единые </w:t>
            </w:r>
            <w:r w:rsidRPr="002E1304">
              <w:rPr>
                <w:rFonts w:ascii="Times New Roman" w:eastAsia="Times New Roman" w:hAnsi="Times New Roman" w:cs="Times New Roman"/>
                <w:sz w:val="24"/>
                <w:szCs w:val="24"/>
                <w:lang w:eastAsia="ru-RU"/>
              </w:rPr>
              <w:t>требования к участникам электронного аукциона:</w:t>
            </w:r>
          </w:p>
          <w:tbl>
            <w:tblPr>
              <w:tblW w:w="9596" w:type="dxa"/>
              <w:tblLook w:val="0000" w:firstRow="0" w:lastRow="0" w:firstColumn="0" w:lastColumn="0" w:noHBand="0" w:noVBand="0"/>
            </w:tblPr>
            <w:tblGrid>
              <w:gridCol w:w="9596"/>
            </w:tblGrid>
            <w:tr w:rsidR="002E1304" w:rsidRPr="002E1304" w:rsidTr="000921FC">
              <w:trPr>
                <w:trHeight w:val="268"/>
              </w:trPr>
              <w:tc>
                <w:tcPr>
                  <w:tcW w:w="9596" w:type="dxa"/>
                </w:tcPr>
                <w:p w:rsidR="002E1304" w:rsidRPr="002E1304" w:rsidRDefault="002E1304" w:rsidP="002E1304">
                  <w:pPr>
                    <w:spacing w:after="0" w:line="240" w:lineRule="auto"/>
                    <w:jc w:val="both"/>
                    <w:rPr>
                      <w:rFonts w:ascii="Times New Roman" w:eastAsia="Times New Roman" w:hAnsi="Times New Roman" w:cs="Times New Roman"/>
                      <w:i/>
                      <w:color w:val="C00000"/>
                      <w:sz w:val="24"/>
                      <w:szCs w:val="24"/>
                      <w:lang w:eastAsia="ru-RU"/>
                    </w:rPr>
                  </w:pPr>
                  <w:r w:rsidRPr="002E1304">
                    <w:rPr>
                      <w:rFonts w:ascii="Times New Roman" w:eastAsia="Times New Roman" w:hAnsi="Times New Roman" w:cs="Times New Roman"/>
                      <w:sz w:val="20"/>
                      <w:szCs w:val="20"/>
                      <w:lang w:eastAsia="ru-RU"/>
                    </w:rPr>
                    <w:tab/>
                  </w:r>
                  <w:r w:rsidRPr="002E1304">
                    <w:rPr>
                      <w:rFonts w:ascii="Times New Roman" w:eastAsia="Times New Roman" w:hAnsi="Times New Roman" w:cs="Times New Roman"/>
                      <w:sz w:val="24"/>
                      <w:szCs w:val="24"/>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предметом контракта: </w:t>
                  </w:r>
                  <w:r w:rsidRPr="002E1304">
                    <w:rPr>
                      <w:rFonts w:ascii="Times New Roman" w:eastAsia="Times New Roman" w:hAnsi="Times New Roman" w:cs="Times New Roman"/>
                      <w:i/>
                      <w:color w:val="C00000"/>
                      <w:sz w:val="24"/>
                      <w:szCs w:val="24"/>
                      <w:lang w:eastAsia="ru-RU"/>
                    </w:rPr>
                    <w:fldChar w:fldCharType="begin">
                      <w:ffData>
                        <w:name w:val=""/>
                        <w:enabled/>
                        <w:calcOnExit w:val="0"/>
                        <w:textInput>
                          <w:default w:val="требования не установлены"/>
                        </w:textInput>
                      </w:ffData>
                    </w:fldChar>
                  </w:r>
                  <w:r w:rsidRPr="002E1304">
                    <w:rPr>
                      <w:rFonts w:ascii="Times New Roman" w:eastAsia="Times New Roman" w:hAnsi="Times New Roman" w:cs="Times New Roman"/>
                      <w:i/>
                      <w:color w:val="C00000"/>
                      <w:sz w:val="24"/>
                      <w:szCs w:val="24"/>
                      <w:lang w:eastAsia="ru-RU"/>
                    </w:rPr>
                    <w:instrText xml:space="preserve"> FORMTEXT </w:instrText>
                  </w:r>
                  <w:r w:rsidRPr="002E1304">
                    <w:rPr>
                      <w:rFonts w:ascii="Times New Roman" w:eastAsia="Times New Roman" w:hAnsi="Times New Roman" w:cs="Times New Roman"/>
                      <w:i/>
                      <w:color w:val="C00000"/>
                      <w:sz w:val="24"/>
                      <w:szCs w:val="24"/>
                      <w:lang w:eastAsia="ru-RU"/>
                    </w:rPr>
                  </w:r>
                  <w:r w:rsidRPr="002E1304">
                    <w:rPr>
                      <w:rFonts w:ascii="Times New Roman" w:eastAsia="Times New Roman" w:hAnsi="Times New Roman" w:cs="Times New Roman"/>
                      <w:i/>
                      <w:color w:val="C00000"/>
                      <w:sz w:val="24"/>
                      <w:szCs w:val="24"/>
                      <w:lang w:eastAsia="ru-RU"/>
                    </w:rPr>
                    <w:fldChar w:fldCharType="separate"/>
                  </w:r>
                  <w:r w:rsidRPr="002E1304">
                    <w:rPr>
                      <w:rFonts w:ascii="Times New Roman" w:eastAsia="Times New Roman" w:hAnsi="Times New Roman" w:cs="Times New Roman"/>
                      <w:i/>
                      <w:noProof/>
                      <w:color w:val="C00000"/>
                      <w:sz w:val="24"/>
                      <w:szCs w:val="24"/>
                      <w:lang w:eastAsia="ru-RU"/>
                    </w:rPr>
                    <w:t>требования не установлены</w:t>
                  </w:r>
                  <w:r w:rsidRPr="002E1304">
                    <w:rPr>
                      <w:rFonts w:ascii="Times New Roman" w:eastAsia="Times New Roman" w:hAnsi="Times New Roman" w:cs="Times New Roman"/>
                      <w:i/>
                      <w:color w:val="C00000"/>
                      <w:sz w:val="24"/>
                      <w:szCs w:val="24"/>
                      <w:lang w:eastAsia="ru-RU"/>
                    </w:rPr>
                    <w:fldChar w:fldCharType="end"/>
                  </w:r>
                  <w:r w:rsidRPr="002E1304">
                    <w:rPr>
                      <w:rFonts w:ascii="Times New Roman" w:eastAsia="Times New Roman" w:hAnsi="Times New Roman" w:cs="Times New Roman"/>
                      <w:i/>
                      <w:color w:val="C00000"/>
                      <w:sz w:val="24"/>
                      <w:szCs w:val="24"/>
                      <w:lang w:eastAsia="ru-RU"/>
                    </w:rPr>
                    <w:t>;</w:t>
                  </w:r>
                </w:p>
              </w:tc>
            </w:tr>
          </w:tbl>
          <w:p w:rsidR="002E1304" w:rsidRPr="002E1304" w:rsidRDefault="002E1304" w:rsidP="002E1304">
            <w:pPr>
              <w:keepNext/>
              <w:spacing w:after="0" w:line="240" w:lineRule="auto"/>
              <w:jc w:val="both"/>
              <w:outlineLvl w:val="3"/>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ab/>
              <w:t xml:space="preserve">2) </w:t>
            </w:r>
            <w:proofErr w:type="spellStart"/>
            <w:r w:rsidRPr="002E1304">
              <w:rPr>
                <w:rFonts w:ascii="Times New Roman" w:eastAsia="Times New Roman" w:hAnsi="Times New Roman" w:cs="Times New Roman"/>
                <w:sz w:val="24"/>
                <w:szCs w:val="24"/>
                <w:lang w:eastAsia="ru-RU"/>
              </w:rPr>
              <w:t>непроведение</w:t>
            </w:r>
            <w:proofErr w:type="spellEnd"/>
            <w:r w:rsidRPr="002E1304">
              <w:rPr>
                <w:rFonts w:ascii="Times New Roman" w:eastAsia="Times New Roman" w:hAnsi="Times New Roman" w:cs="Times New Roman"/>
                <w:sz w:val="24"/>
                <w:szCs w:val="24"/>
                <w:lang w:eastAsia="ru-RU"/>
              </w:rPr>
              <w:t xml:space="preserve">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2E1304" w:rsidRPr="002E1304" w:rsidRDefault="002E1304" w:rsidP="002E1304">
            <w:pPr>
              <w:keepNext/>
              <w:spacing w:after="0" w:line="240" w:lineRule="auto"/>
              <w:jc w:val="both"/>
              <w:outlineLvl w:val="3"/>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ab/>
              <w:t xml:space="preserve">3) </w:t>
            </w:r>
            <w:proofErr w:type="spellStart"/>
            <w:r w:rsidRPr="002E1304">
              <w:rPr>
                <w:rFonts w:ascii="Times New Roman" w:eastAsia="Times New Roman" w:hAnsi="Times New Roman" w:cs="Times New Roman"/>
                <w:sz w:val="24"/>
                <w:szCs w:val="24"/>
                <w:lang w:eastAsia="ru-RU"/>
              </w:rPr>
              <w:t>неприостановление</w:t>
            </w:r>
            <w:proofErr w:type="spellEnd"/>
            <w:r w:rsidRPr="002E1304">
              <w:rPr>
                <w:rFonts w:ascii="Times New Roman" w:eastAsia="Times New Roman" w:hAnsi="Times New Roman" w:cs="Times New Roman"/>
                <w:sz w:val="24"/>
                <w:szCs w:val="24"/>
                <w:lang w:eastAsia="ru-RU"/>
              </w:rPr>
              <w:t xml:space="preserve"> деятельности участника электронного аукциона в порядке, установленном Кодексом Российской Федерации об административных правонарушениях, на дату подачи заявки на участие в закупке;</w:t>
            </w:r>
          </w:p>
          <w:p w:rsidR="002E1304" w:rsidRPr="002E1304" w:rsidRDefault="002E1304" w:rsidP="002E1304">
            <w:pPr>
              <w:keepNext/>
              <w:spacing w:after="0" w:line="240" w:lineRule="auto"/>
              <w:jc w:val="both"/>
              <w:outlineLvl w:val="3"/>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ab/>
            </w:r>
            <w:proofErr w:type="gramStart"/>
            <w:r w:rsidRPr="002E1304">
              <w:rPr>
                <w:rFonts w:ascii="Times New Roman" w:eastAsia="Times New Roman" w:hAnsi="Times New Roman" w:cs="Times New Roman"/>
                <w:sz w:val="24"/>
                <w:szCs w:val="24"/>
                <w:lang w:eastAsia="ru-RU"/>
              </w:rPr>
              <w:t>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2E1304">
              <w:rPr>
                <w:rFonts w:ascii="Times New Roman" w:eastAsia="Times New Roman" w:hAnsi="Times New Roman" w:cs="Times New Roman"/>
                <w:sz w:val="24"/>
                <w:szCs w:val="24"/>
                <w:lang w:eastAsia="ru-RU"/>
              </w:rPr>
              <w:t xml:space="preserve"> признании обязанности </w:t>
            </w:r>
            <w:proofErr w:type="gramStart"/>
            <w:r w:rsidRPr="002E1304">
              <w:rPr>
                <w:rFonts w:ascii="Times New Roman" w:eastAsia="Times New Roman" w:hAnsi="Times New Roman" w:cs="Times New Roman"/>
                <w:sz w:val="24"/>
                <w:szCs w:val="24"/>
                <w:lang w:eastAsia="ru-RU"/>
              </w:rPr>
              <w:t>заявителя</w:t>
            </w:r>
            <w:proofErr w:type="gramEnd"/>
            <w:r w:rsidRPr="002E1304">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в электронной форме, по данным бухгалтерской отчетности за последний отчетный период. Участник аукциона в электронной форме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E1304">
              <w:rPr>
                <w:rFonts w:ascii="Times New Roman" w:eastAsia="Times New Roman" w:hAnsi="Times New Roman" w:cs="Times New Roman"/>
                <w:sz w:val="24"/>
                <w:szCs w:val="24"/>
                <w:lang w:eastAsia="ru-RU"/>
              </w:rPr>
              <w:lastRenderedPageBreak/>
              <w:t>указанных</w:t>
            </w:r>
            <w:proofErr w:type="gramEnd"/>
            <w:r w:rsidRPr="002E1304">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E1304" w:rsidRPr="002E1304" w:rsidRDefault="002E1304" w:rsidP="002E1304">
            <w:pPr>
              <w:keepNext/>
              <w:spacing w:after="0" w:line="240" w:lineRule="auto"/>
              <w:jc w:val="both"/>
              <w:outlineLvl w:val="3"/>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ab/>
            </w:r>
            <w:proofErr w:type="gramStart"/>
            <w:r w:rsidRPr="002E1304">
              <w:rPr>
                <w:rFonts w:ascii="Times New Roman" w:eastAsia="Times New Roman" w:hAnsi="Times New Roman" w:cs="Times New Roman"/>
                <w:sz w:val="24"/>
                <w:szCs w:val="24"/>
                <w:lang w:eastAsia="ru-RU"/>
              </w:rPr>
              <w:t xml:space="preserve">5) отсутствие у участника закупки - физического лица либо у руководителя, членов коллегиального исполнительного органа, </w:t>
            </w:r>
            <w:r w:rsidRPr="002E1304">
              <w:rPr>
                <w:rFonts w:ascii="Times New Roman" w:eastAsia="Times New Roman" w:hAnsi="Times New Roman" w:cs="Times New Roman"/>
                <w:iCs/>
                <w:sz w:val="24"/>
                <w:szCs w:val="24"/>
                <w:lang w:eastAsia="ru-RU"/>
              </w:rPr>
              <w:t>лица, исполняющего функции единоличного исполнительного органа</w:t>
            </w:r>
            <w:r w:rsidRPr="002E1304">
              <w:rPr>
                <w:rFonts w:ascii="Times New Roman" w:eastAsia="Times New Roman" w:hAnsi="Times New Roman" w:cs="Times New Roman"/>
                <w:sz w:val="24"/>
                <w:szCs w:val="24"/>
                <w:lang w:eastAsia="ru-RU"/>
              </w:rPr>
              <w:t xml:space="preserve">, или главного бухгалтера юридического лица - участника закупки судимости за преступления в сфере экономики </w:t>
            </w:r>
            <w:r w:rsidRPr="002E1304">
              <w:rPr>
                <w:rFonts w:ascii="Times New Roman" w:eastAsia="Times New Roman" w:hAnsi="Times New Roman" w:cs="Times New Roman"/>
                <w:iCs/>
                <w:sz w:val="24"/>
                <w:szCs w:val="24"/>
                <w:lang w:eastAsia="ru-RU"/>
              </w:rPr>
              <w:t xml:space="preserve">и (или) преступления, предусмотренные </w:t>
            </w:r>
            <w:hyperlink r:id="rId16" w:anchor="/document/10108000/entry/289" w:history="1">
              <w:r w:rsidRPr="002E1304">
                <w:rPr>
                  <w:rFonts w:ascii="Times New Roman" w:eastAsia="Times New Roman" w:hAnsi="Times New Roman" w:cs="Times New Roman"/>
                  <w:iCs/>
                  <w:sz w:val="24"/>
                  <w:szCs w:val="24"/>
                  <w:u w:val="single"/>
                  <w:lang w:eastAsia="ru-RU"/>
                </w:rPr>
                <w:t>статьями 289</w:t>
              </w:r>
            </w:hyperlink>
            <w:r w:rsidRPr="002E1304">
              <w:rPr>
                <w:rFonts w:ascii="Times New Roman" w:eastAsia="Times New Roman" w:hAnsi="Times New Roman" w:cs="Times New Roman"/>
                <w:iCs/>
                <w:sz w:val="24"/>
                <w:szCs w:val="24"/>
                <w:lang w:eastAsia="ru-RU"/>
              </w:rPr>
              <w:t xml:space="preserve">, </w:t>
            </w:r>
            <w:hyperlink r:id="rId17" w:anchor="/document/10108000/entry/290" w:history="1">
              <w:r w:rsidRPr="002E1304">
                <w:rPr>
                  <w:rFonts w:ascii="Times New Roman" w:eastAsia="Times New Roman" w:hAnsi="Times New Roman" w:cs="Times New Roman"/>
                  <w:iCs/>
                  <w:sz w:val="24"/>
                  <w:szCs w:val="24"/>
                  <w:u w:val="single"/>
                  <w:lang w:eastAsia="ru-RU"/>
                </w:rPr>
                <w:t>290</w:t>
              </w:r>
            </w:hyperlink>
            <w:r w:rsidRPr="002E1304">
              <w:rPr>
                <w:rFonts w:ascii="Times New Roman" w:eastAsia="Times New Roman" w:hAnsi="Times New Roman" w:cs="Times New Roman"/>
                <w:iCs/>
                <w:sz w:val="24"/>
                <w:szCs w:val="24"/>
                <w:lang w:eastAsia="ru-RU"/>
              </w:rPr>
              <w:t xml:space="preserve">, </w:t>
            </w:r>
            <w:hyperlink r:id="rId18" w:anchor="/document/10108000/entry/291" w:history="1">
              <w:r w:rsidRPr="002E1304">
                <w:rPr>
                  <w:rFonts w:ascii="Times New Roman" w:eastAsia="Times New Roman" w:hAnsi="Times New Roman" w:cs="Times New Roman"/>
                  <w:iCs/>
                  <w:sz w:val="24"/>
                  <w:szCs w:val="24"/>
                  <w:u w:val="single"/>
                  <w:lang w:eastAsia="ru-RU"/>
                </w:rPr>
                <w:t>291</w:t>
              </w:r>
            </w:hyperlink>
            <w:r w:rsidRPr="002E1304">
              <w:rPr>
                <w:rFonts w:ascii="Times New Roman" w:eastAsia="Times New Roman" w:hAnsi="Times New Roman" w:cs="Times New Roman"/>
                <w:iCs/>
                <w:sz w:val="24"/>
                <w:szCs w:val="24"/>
                <w:lang w:eastAsia="ru-RU"/>
              </w:rPr>
              <w:t xml:space="preserve">, </w:t>
            </w:r>
            <w:hyperlink r:id="rId19" w:anchor="/document/10108000/entry/2911" w:history="1">
              <w:r w:rsidRPr="002E1304">
                <w:rPr>
                  <w:rFonts w:ascii="Times New Roman" w:eastAsia="Times New Roman" w:hAnsi="Times New Roman" w:cs="Times New Roman"/>
                  <w:iCs/>
                  <w:sz w:val="24"/>
                  <w:szCs w:val="24"/>
                  <w:u w:val="single"/>
                  <w:lang w:eastAsia="ru-RU"/>
                </w:rPr>
                <w:t>291.1</w:t>
              </w:r>
            </w:hyperlink>
            <w:r w:rsidRPr="002E1304">
              <w:rPr>
                <w:rFonts w:ascii="Times New Roman" w:eastAsia="Times New Roman" w:hAnsi="Times New Roman" w:cs="Times New Roman"/>
                <w:iCs/>
                <w:sz w:val="24"/>
                <w:szCs w:val="24"/>
                <w:lang w:eastAsia="ru-RU"/>
              </w:rPr>
              <w:t xml:space="preserve"> Уголовного кодекса Российской Федерации</w:t>
            </w:r>
            <w:r w:rsidRPr="002E1304">
              <w:rPr>
                <w:rFonts w:ascii="Times New Roman" w:eastAsia="Times New Roman" w:hAnsi="Times New Roman" w:cs="Times New Roman"/>
                <w:sz w:val="24"/>
                <w:szCs w:val="24"/>
                <w:lang w:eastAsia="ru-RU"/>
              </w:rPr>
              <w:t xml:space="preserve"> (за исключением лиц, у которых такая судимость погашена или снята), а также неприменение в</w:t>
            </w:r>
            <w:proofErr w:type="gramEnd"/>
            <w:r w:rsidRPr="002E1304">
              <w:rPr>
                <w:rFonts w:ascii="Times New Roman" w:eastAsia="Times New Roman" w:hAnsi="Times New Roman" w:cs="Times New Roman"/>
                <w:sz w:val="24"/>
                <w:szCs w:val="24"/>
                <w:lang w:eastAsia="ru-RU"/>
              </w:rPr>
              <w:t xml:space="preserve"> </w:t>
            </w:r>
            <w:proofErr w:type="gramStart"/>
            <w:r w:rsidRPr="002E1304">
              <w:rPr>
                <w:rFonts w:ascii="Times New Roman" w:eastAsia="Times New Roman" w:hAnsi="Times New Roman" w:cs="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2E1304" w:rsidRPr="002E1304" w:rsidRDefault="002E1304" w:rsidP="002E1304">
            <w:pPr>
              <w:keepNext/>
              <w:spacing w:after="0" w:line="240" w:lineRule="auto"/>
              <w:jc w:val="both"/>
              <w:outlineLvl w:val="3"/>
              <w:rPr>
                <w:rFonts w:ascii="Times New Roman" w:eastAsia="Times New Roman" w:hAnsi="Times New Roman" w:cs="Times New Roman"/>
                <w:i/>
                <w:color w:val="FF0000"/>
                <w:sz w:val="24"/>
                <w:szCs w:val="24"/>
                <w:lang w:eastAsia="ru-RU"/>
              </w:rPr>
            </w:pPr>
            <w:r w:rsidRPr="002E1304">
              <w:rPr>
                <w:rFonts w:ascii="Times New Roman" w:eastAsia="Times New Roman" w:hAnsi="Times New Roman" w:cs="Times New Roman"/>
                <w:iCs/>
                <w:sz w:val="24"/>
                <w:szCs w:val="24"/>
                <w:lang w:eastAsia="ru-RU"/>
              </w:rPr>
              <w:t xml:space="preserve">            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0" w:anchor="/document/12125267/entry/1928" w:history="1">
              <w:r w:rsidRPr="002E1304">
                <w:rPr>
                  <w:rFonts w:ascii="Times New Roman" w:eastAsia="Times New Roman" w:hAnsi="Times New Roman" w:cs="Times New Roman"/>
                  <w:iCs/>
                  <w:sz w:val="24"/>
                  <w:szCs w:val="24"/>
                  <w:lang w:eastAsia="ru-RU"/>
                </w:rPr>
                <w:t>статьей 19.28</w:t>
              </w:r>
            </w:hyperlink>
            <w:r w:rsidRPr="002E1304">
              <w:rPr>
                <w:rFonts w:ascii="Times New Roman" w:eastAsia="Times New Roman" w:hAnsi="Times New Roman" w:cs="Times New Roman"/>
                <w:iCs/>
                <w:sz w:val="24"/>
                <w:szCs w:val="24"/>
                <w:lang w:eastAsia="ru-RU"/>
              </w:rPr>
              <w:t xml:space="preserve"> Кодекса Российской Федерации об административных правонарушениях</w:t>
            </w:r>
            <w:r w:rsidRPr="002E1304">
              <w:rPr>
                <w:rFonts w:ascii="Times New Roman" w:eastAsia="Times New Roman" w:hAnsi="Times New Roman" w:cs="Times New Roman"/>
                <w:sz w:val="24"/>
                <w:szCs w:val="24"/>
                <w:lang w:eastAsia="ru-RU"/>
              </w:rPr>
              <w:t>;</w:t>
            </w:r>
          </w:p>
          <w:p w:rsidR="002E1304" w:rsidRPr="002E1304" w:rsidRDefault="002E1304" w:rsidP="002E13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0"/>
                <w:szCs w:val="20"/>
                <w:lang w:eastAsia="ru-RU"/>
              </w:rPr>
              <w:tab/>
            </w:r>
            <w:proofErr w:type="gramStart"/>
            <w:r w:rsidRPr="002E1304">
              <w:rPr>
                <w:rFonts w:ascii="Times New Roman" w:eastAsia="Times New Roman" w:hAnsi="Times New Roman" w:cs="Times New Roman"/>
                <w:sz w:val="24"/>
                <w:szCs w:val="24"/>
                <w:lang w:eastAsia="ru-RU"/>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E1304">
              <w:rPr>
                <w:rFonts w:ascii="Times New Roman" w:eastAsia="Times New Roman" w:hAnsi="Times New Roman" w:cs="Times New Roman"/>
                <w:sz w:val="24"/>
                <w:szCs w:val="24"/>
                <w:lang w:eastAsia="ru-RU"/>
              </w:rPr>
              <w:t xml:space="preserve"> </w:t>
            </w:r>
            <w:proofErr w:type="gramStart"/>
            <w:r w:rsidRPr="002E1304">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E1304">
              <w:rPr>
                <w:rFonts w:ascii="Times New Roman" w:eastAsia="Times New Roman" w:hAnsi="Times New Roman" w:cs="Times New Roman"/>
                <w:sz w:val="24"/>
                <w:szCs w:val="24"/>
                <w:lang w:eastAsia="ru-RU"/>
              </w:rPr>
              <w:t>неполнородными</w:t>
            </w:r>
            <w:proofErr w:type="spellEnd"/>
            <w:r w:rsidRPr="002E1304">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2E1304">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E1304" w:rsidRPr="002E1304" w:rsidRDefault="002E1304" w:rsidP="002E1304">
            <w:pPr>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2E1304">
              <w:rPr>
                <w:rFonts w:ascii="Times New Roman" w:eastAsia="Times New Roman" w:hAnsi="Times New Roman" w:cs="Times New Roman"/>
                <w:sz w:val="24"/>
                <w:szCs w:val="24"/>
                <w:lang w:eastAsia="ru-RU"/>
              </w:rPr>
              <w:tab/>
              <w:t>7)</w:t>
            </w:r>
            <w:r w:rsidRPr="002E1304">
              <w:rPr>
                <w:rFonts w:ascii="Times New Roman" w:eastAsia="Times New Roman" w:hAnsi="Times New Roman" w:cs="Times New Roman"/>
                <w:sz w:val="24"/>
                <w:szCs w:val="24"/>
                <w:shd w:val="clear" w:color="auto" w:fill="FFFFFF"/>
                <w:lang w:eastAsia="ru-RU"/>
              </w:rPr>
              <w:t>участник закупки не является офшорной компанией;</w:t>
            </w:r>
          </w:p>
          <w:p w:rsidR="002E1304" w:rsidRPr="002E1304" w:rsidRDefault="002E1304" w:rsidP="002E13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xml:space="preserve">            8) Отсутствие у участника закупки ограничений для участия в закупках, установленных законодательством Российской Федерации.</w:t>
            </w:r>
          </w:p>
        </w:tc>
      </w:tr>
      <w:tr w:rsidR="002E1304" w:rsidRPr="002E1304" w:rsidTr="000921FC">
        <w:trPr>
          <w:trHeight w:val="481"/>
        </w:trPr>
        <w:tc>
          <w:tcPr>
            <w:tcW w:w="9812" w:type="dxa"/>
            <w:gridSpan w:val="2"/>
            <w:tcBorders>
              <w:top w:val="nil"/>
              <w:left w:val="nil"/>
              <w:right w:val="nil"/>
            </w:tcBorders>
            <w:shd w:val="clear" w:color="auto" w:fill="FFFFFF"/>
            <w:vAlign w:val="center"/>
          </w:tcPr>
          <w:p w:rsidR="002E1304" w:rsidRPr="002E1304" w:rsidRDefault="002E1304" w:rsidP="002E1304">
            <w:pPr>
              <w:widowControl w:val="0"/>
              <w:shd w:val="clear" w:color="auto" w:fill="FFFFFF"/>
              <w:autoSpaceDE w:val="0"/>
              <w:autoSpaceDN w:val="0"/>
              <w:adjustRightInd w:val="0"/>
              <w:spacing w:after="0" w:line="240" w:lineRule="auto"/>
              <w:ind w:left="928"/>
              <w:jc w:val="both"/>
              <w:rPr>
                <w:rFonts w:ascii="Arial" w:eastAsia="Times New Roman" w:hAnsi="Arial" w:cs="Arial"/>
                <w:b/>
                <w:sz w:val="20"/>
                <w:szCs w:val="20"/>
                <w:lang w:eastAsia="ru-RU"/>
              </w:rPr>
            </w:pPr>
            <w:bookmarkStart w:id="19" w:name="_Ref166267388"/>
            <w:bookmarkStart w:id="20" w:name="_Ref166267499"/>
            <w:bookmarkStart w:id="21" w:name="_Ref166312503"/>
            <w:bookmarkStart w:id="22" w:name="_Ref166313061"/>
            <w:bookmarkStart w:id="23" w:name="_Ref166314817"/>
            <w:bookmarkStart w:id="24" w:name="_Ref166315159"/>
            <w:bookmarkStart w:id="25" w:name="_Ref166315233"/>
            <w:bookmarkStart w:id="26" w:name="_Ref166315600"/>
            <w:bookmarkEnd w:id="19"/>
            <w:bookmarkEnd w:id="20"/>
            <w:bookmarkEnd w:id="21"/>
            <w:bookmarkEnd w:id="22"/>
            <w:bookmarkEnd w:id="23"/>
            <w:bookmarkEnd w:id="24"/>
            <w:bookmarkEnd w:id="25"/>
            <w:bookmarkEnd w:id="26"/>
          </w:p>
        </w:tc>
      </w:tr>
      <w:tr w:rsidR="002E1304" w:rsidRPr="002E1304" w:rsidTr="000921FC">
        <w:trPr>
          <w:trHeight w:val="481"/>
        </w:trPr>
        <w:tc>
          <w:tcPr>
            <w:tcW w:w="1135" w:type="dxa"/>
            <w:shd w:val="clear" w:color="auto" w:fill="808080"/>
            <w:vAlign w:val="center"/>
          </w:tcPr>
          <w:p w:rsidR="002E1304" w:rsidRPr="002E1304" w:rsidRDefault="002E1304" w:rsidP="002E1304">
            <w:pPr>
              <w:spacing w:after="60" w:line="240" w:lineRule="auto"/>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t xml:space="preserve">25. </w:t>
            </w:r>
          </w:p>
        </w:tc>
        <w:tc>
          <w:tcPr>
            <w:tcW w:w="8677" w:type="dxa"/>
            <w:shd w:val="clear" w:color="auto" w:fill="808080"/>
            <w:vAlign w:val="center"/>
          </w:tcPr>
          <w:p w:rsidR="002E1304" w:rsidRPr="002E1304" w:rsidRDefault="002E1304" w:rsidP="002E1304">
            <w:pPr>
              <w:spacing w:after="60" w:line="240" w:lineRule="auto"/>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t>Дополнительные требования к участникам закупок отдельных видов товаров, работ, услуг в соответствии с ч.2 ст. 31 Федерального закона №44-ФЗ</w:t>
            </w:r>
          </w:p>
        </w:tc>
      </w:tr>
      <w:tr w:rsidR="002E1304" w:rsidRPr="002E1304" w:rsidTr="000921FC">
        <w:trPr>
          <w:trHeight w:val="481"/>
        </w:trPr>
        <w:tc>
          <w:tcPr>
            <w:tcW w:w="9812" w:type="dxa"/>
            <w:gridSpan w:val="2"/>
            <w:shd w:val="clear" w:color="auto" w:fill="FFFFFF"/>
            <w:vAlign w:val="center"/>
          </w:tcPr>
          <w:p w:rsidR="002E1304" w:rsidRPr="002E1304" w:rsidRDefault="002E1304" w:rsidP="002E1304">
            <w:pPr>
              <w:spacing w:after="6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xml:space="preserve">Заказчик </w:t>
            </w:r>
            <w:r w:rsidRPr="002E1304">
              <w:rPr>
                <w:rFonts w:ascii="Times New Roman" w:eastAsia="Times New Roman" w:hAnsi="Times New Roman" w:cs="Times New Roman"/>
                <w:sz w:val="24"/>
                <w:szCs w:val="24"/>
                <w:lang w:eastAsia="ru-RU"/>
              </w:rPr>
              <w:fldChar w:fldCharType="begin">
                <w:ffData>
                  <w:name w:val=""/>
                  <w:enabled/>
                  <w:calcOnExit w:val="0"/>
                  <w:textInput>
                    <w:default w:val="не установил"/>
                  </w:textInput>
                </w:ffData>
              </w:fldChar>
            </w:r>
            <w:r w:rsidRPr="002E1304">
              <w:rPr>
                <w:rFonts w:ascii="Times New Roman" w:eastAsia="Times New Roman" w:hAnsi="Times New Roman" w:cs="Times New Roman"/>
                <w:sz w:val="24"/>
                <w:szCs w:val="24"/>
                <w:lang w:eastAsia="ru-RU"/>
              </w:rPr>
              <w:instrText xml:space="preserve"> FORMTEXT </w:instrText>
            </w:r>
            <w:r w:rsidRPr="002E1304">
              <w:rPr>
                <w:rFonts w:ascii="Times New Roman" w:eastAsia="Times New Roman" w:hAnsi="Times New Roman" w:cs="Times New Roman"/>
                <w:sz w:val="24"/>
                <w:szCs w:val="24"/>
                <w:lang w:eastAsia="ru-RU"/>
              </w:rPr>
            </w:r>
            <w:r w:rsidRPr="002E1304">
              <w:rPr>
                <w:rFonts w:ascii="Times New Roman" w:eastAsia="Times New Roman" w:hAnsi="Times New Roman" w:cs="Times New Roman"/>
                <w:sz w:val="24"/>
                <w:szCs w:val="24"/>
                <w:lang w:eastAsia="ru-RU"/>
              </w:rPr>
              <w:fldChar w:fldCharType="separate"/>
            </w:r>
            <w:r w:rsidRPr="002E1304">
              <w:rPr>
                <w:rFonts w:ascii="Times New Roman" w:eastAsia="Times New Roman" w:hAnsi="Times New Roman" w:cs="Times New Roman"/>
                <w:noProof/>
                <w:sz w:val="24"/>
                <w:szCs w:val="24"/>
                <w:lang w:eastAsia="ru-RU"/>
              </w:rPr>
              <w:t>не установил</w:t>
            </w:r>
            <w:r w:rsidRPr="002E1304">
              <w:rPr>
                <w:rFonts w:ascii="Times New Roman" w:eastAsia="Times New Roman" w:hAnsi="Times New Roman" w:cs="Times New Roman"/>
                <w:sz w:val="24"/>
                <w:szCs w:val="24"/>
                <w:lang w:eastAsia="ru-RU"/>
              </w:rPr>
              <w:fldChar w:fldCharType="end"/>
            </w:r>
            <w:r w:rsidRPr="002E1304">
              <w:rPr>
                <w:rFonts w:ascii="Times New Roman" w:eastAsia="Times New Roman" w:hAnsi="Times New Roman" w:cs="Times New Roman"/>
                <w:sz w:val="24"/>
                <w:szCs w:val="24"/>
                <w:lang w:eastAsia="ru-RU"/>
              </w:rPr>
              <w:t xml:space="preserve"> дополнительно</w:t>
            </w:r>
            <w:proofErr w:type="gramStart"/>
            <w:r w:rsidRPr="002E1304">
              <w:rPr>
                <w:rFonts w:ascii="Times New Roman" w:eastAsia="Times New Roman" w:hAnsi="Times New Roman" w:cs="Times New Roman"/>
                <w:sz w:val="24"/>
                <w:szCs w:val="24"/>
                <w:lang w:eastAsia="ru-RU"/>
              </w:rPr>
              <w:t>е(</w:t>
            </w:r>
            <w:proofErr w:type="spellStart"/>
            <w:proofErr w:type="gramEnd"/>
            <w:r w:rsidRPr="002E1304">
              <w:rPr>
                <w:rFonts w:ascii="Times New Roman" w:eastAsia="Times New Roman" w:hAnsi="Times New Roman" w:cs="Times New Roman"/>
                <w:sz w:val="24"/>
                <w:szCs w:val="24"/>
                <w:lang w:eastAsia="ru-RU"/>
              </w:rPr>
              <w:t>ые</w:t>
            </w:r>
            <w:proofErr w:type="spellEnd"/>
            <w:r w:rsidRPr="002E1304">
              <w:rPr>
                <w:rFonts w:ascii="Times New Roman" w:eastAsia="Times New Roman" w:hAnsi="Times New Roman" w:cs="Times New Roman"/>
                <w:sz w:val="24"/>
                <w:szCs w:val="24"/>
                <w:lang w:eastAsia="ru-RU"/>
              </w:rPr>
              <w:t xml:space="preserve">)  требование(я) к участникам электронного аукциона в соответствии с п. 3ч. 2 ст. 31 Федерального закона №44-ФЗ и Постановлением Правительства РФ от 4 февраля 2015 года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(далее -  </w:t>
            </w:r>
            <w:r w:rsidRPr="002E1304">
              <w:rPr>
                <w:rFonts w:ascii="Times New Roman" w:eastAsia="Times New Roman" w:hAnsi="Times New Roman" w:cs="Times New Roman"/>
                <w:sz w:val="24"/>
                <w:szCs w:val="24"/>
                <w:shd w:val="clear" w:color="auto" w:fill="FFFFFF"/>
                <w:lang w:eastAsia="ru-RU"/>
              </w:rPr>
              <w:t>Постановление Правительства РФ N99).</w:t>
            </w:r>
          </w:p>
        </w:tc>
      </w:tr>
      <w:tr w:rsidR="002E1304" w:rsidRPr="002E1304" w:rsidTr="000921FC">
        <w:trPr>
          <w:trHeight w:val="481"/>
        </w:trPr>
        <w:tc>
          <w:tcPr>
            <w:tcW w:w="1135" w:type="dxa"/>
            <w:shd w:val="clear" w:color="auto" w:fill="808080"/>
            <w:vAlign w:val="center"/>
          </w:tcPr>
          <w:p w:rsidR="002E1304" w:rsidRPr="002E1304" w:rsidRDefault="002E1304" w:rsidP="002E1304">
            <w:pPr>
              <w:spacing w:after="60" w:line="240" w:lineRule="auto"/>
              <w:jc w:val="center"/>
              <w:rPr>
                <w:rFonts w:ascii="Times New Roman" w:eastAsia="Times New Roman" w:hAnsi="Times New Roman" w:cs="Times New Roman"/>
                <w:sz w:val="24"/>
                <w:szCs w:val="24"/>
                <w:lang w:eastAsia="ru-RU"/>
              </w:rPr>
            </w:pPr>
            <w:r w:rsidRPr="002E1304">
              <w:rPr>
                <w:rFonts w:ascii="Arial" w:eastAsia="Times New Roman" w:hAnsi="Arial" w:cs="Arial"/>
                <w:b/>
                <w:color w:val="FFFFFF"/>
                <w:sz w:val="20"/>
                <w:szCs w:val="20"/>
                <w:lang w:eastAsia="ru-RU"/>
              </w:rPr>
              <w:t>25. 1.</w:t>
            </w:r>
          </w:p>
        </w:tc>
        <w:tc>
          <w:tcPr>
            <w:tcW w:w="8677" w:type="dxa"/>
            <w:shd w:val="clear" w:color="auto" w:fill="808080"/>
            <w:vAlign w:val="center"/>
          </w:tcPr>
          <w:p w:rsidR="002E1304" w:rsidRPr="002E1304" w:rsidRDefault="002E1304" w:rsidP="002E1304">
            <w:pPr>
              <w:spacing w:after="60" w:line="240" w:lineRule="auto"/>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t>Дополнительное требование к участникам электронного аукциона в соответствии постановлением Правительства РФ от 11 августа 2014 г. N 791</w:t>
            </w:r>
          </w:p>
          <w:p w:rsidR="002E1304" w:rsidRPr="002E1304" w:rsidRDefault="002E1304" w:rsidP="002E1304">
            <w:pPr>
              <w:spacing w:after="60" w:line="240" w:lineRule="auto"/>
              <w:jc w:val="center"/>
              <w:rPr>
                <w:rFonts w:ascii="Times New Roman" w:eastAsia="Times New Roman" w:hAnsi="Times New Roman" w:cs="Times New Roman"/>
                <w:sz w:val="24"/>
                <w:szCs w:val="24"/>
                <w:lang w:eastAsia="ru-RU"/>
              </w:rPr>
            </w:pPr>
            <w:r w:rsidRPr="002E1304">
              <w:rPr>
                <w:rFonts w:ascii="Arial" w:eastAsia="Times New Roman" w:hAnsi="Arial" w:cs="Arial"/>
                <w:b/>
                <w:color w:val="FFFFFF"/>
                <w:sz w:val="20"/>
                <w:szCs w:val="20"/>
                <w:lang w:eastAsia="ru-RU"/>
              </w:rPr>
              <w:lastRenderedPageBreak/>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p>
        </w:tc>
      </w:tr>
      <w:tr w:rsidR="002E1304" w:rsidRPr="002E1304" w:rsidTr="000921FC">
        <w:trPr>
          <w:trHeight w:val="481"/>
        </w:trPr>
        <w:tc>
          <w:tcPr>
            <w:tcW w:w="9812" w:type="dxa"/>
            <w:gridSpan w:val="2"/>
            <w:shd w:val="clear" w:color="auto" w:fill="FFFFFF"/>
            <w:vAlign w:val="center"/>
          </w:tcPr>
          <w:p w:rsidR="002E1304" w:rsidRPr="002E1304" w:rsidRDefault="002E1304" w:rsidP="002E1304">
            <w:pPr>
              <w:widowControl w:val="0"/>
              <w:autoSpaceDE w:val="0"/>
              <w:autoSpaceDN w:val="0"/>
              <w:adjustRightInd w:val="0"/>
              <w:spacing w:after="0" w:line="240" w:lineRule="auto"/>
              <w:ind w:firstLine="540"/>
              <w:jc w:val="both"/>
              <w:rPr>
                <w:rFonts w:ascii="Times New Roman" w:eastAsia="Times New Roman" w:hAnsi="Times New Roman" w:cs="Times New Roman"/>
                <w:i/>
                <w:color w:val="C00000"/>
                <w:sz w:val="20"/>
                <w:szCs w:val="20"/>
                <w:lang w:eastAsia="ru-RU"/>
              </w:rPr>
            </w:pPr>
          </w:p>
          <w:p w:rsidR="002E1304" w:rsidRPr="002E1304" w:rsidRDefault="002E1304" w:rsidP="002E1304">
            <w:pPr>
              <w:widowControl w:val="0"/>
              <w:autoSpaceDE w:val="0"/>
              <w:autoSpaceDN w:val="0"/>
              <w:adjustRightInd w:val="0"/>
              <w:spacing w:after="0" w:line="240" w:lineRule="auto"/>
              <w:ind w:firstLine="540"/>
              <w:jc w:val="both"/>
              <w:rPr>
                <w:rFonts w:ascii="Times New Roman" w:eastAsia="Times New Roman" w:hAnsi="Times New Roman" w:cs="Times New Roman"/>
                <w:i/>
                <w:color w:val="C00000"/>
                <w:sz w:val="24"/>
                <w:szCs w:val="24"/>
                <w:shd w:val="clear" w:color="auto" w:fill="FFFFFF"/>
                <w:lang w:eastAsia="ru-RU"/>
              </w:rPr>
            </w:pPr>
            <w:r w:rsidRPr="002E1304">
              <w:rPr>
                <w:rFonts w:ascii="Times New Roman" w:eastAsia="Times New Roman" w:hAnsi="Times New Roman" w:cs="Times New Roman"/>
                <w:sz w:val="24"/>
                <w:szCs w:val="24"/>
                <w:lang w:eastAsia="ru-RU"/>
              </w:rPr>
              <w:fldChar w:fldCharType="begin">
                <w:ffData>
                  <w:name w:val=""/>
                  <w:enabled/>
                  <w:calcOnExit w:val="0"/>
                  <w:textInput>
                    <w:default w:val="Требования не установлены"/>
                  </w:textInput>
                </w:ffData>
              </w:fldChar>
            </w:r>
            <w:r w:rsidRPr="002E1304">
              <w:rPr>
                <w:rFonts w:ascii="Times New Roman" w:eastAsia="Times New Roman" w:hAnsi="Times New Roman" w:cs="Times New Roman"/>
                <w:sz w:val="24"/>
                <w:szCs w:val="24"/>
                <w:lang w:eastAsia="ru-RU"/>
              </w:rPr>
              <w:instrText xml:space="preserve"> FORMTEXT </w:instrText>
            </w:r>
            <w:r w:rsidRPr="002E1304">
              <w:rPr>
                <w:rFonts w:ascii="Times New Roman" w:eastAsia="Times New Roman" w:hAnsi="Times New Roman" w:cs="Times New Roman"/>
                <w:sz w:val="24"/>
                <w:szCs w:val="24"/>
                <w:lang w:eastAsia="ru-RU"/>
              </w:rPr>
            </w:r>
            <w:r w:rsidRPr="002E1304">
              <w:rPr>
                <w:rFonts w:ascii="Times New Roman" w:eastAsia="Times New Roman" w:hAnsi="Times New Roman" w:cs="Times New Roman"/>
                <w:sz w:val="24"/>
                <w:szCs w:val="24"/>
                <w:lang w:eastAsia="ru-RU"/>
              </w:rPr>
              <w:fldChar w:fldCharType="separate"/>
            </w:r>
            <w:r w:rsidRPr="002E1304">
              <w:rPr>
                <w:rFonts w:ascii="Times New Roman" w:eastAsia="Times New Roman" w:hAnsi="Times New Roman" w:cs="Times New Roman"/>
                <w:noProof/>
                <w:sz w:val="24"/>
                <w:szCs w:val="24"/>
                <w:lang w:eastAsia="ru-RU"/>
              </w:rPr>
              <w:t>Требования не установлены</w:t>
            </w:r>
            <w:r w:rsidRPr="002E1304">
              <w:rPr>
                <w:rFonts w:ascii="Times New Roman" w:eastAsia="Times New Roman" w:hAnsi="Times New Roman" w:cs="Times New Roman"/>
                <w:sz w:val="24"/>
                <w:szCs w:val="24"/>
                <w:lang w:eastAsia="ru-RU"/>
              </w:rPr>
              <w:fldChar w:fldCharType="end"/>
            </w:r>
          </w:p>
          <w:p w:rsidR="002E1304" w:rsidRPr="002E1304" w:rsidRDefault="002E1304" w:rsidP="002E1304">
            <w:pPr>
              <w:widowControl w:val="0"/>
              <w:autoSpaceDE w:val="0"/>
              <w:autoSpaceDN w:val="0"/>
              <w:adjustRightInd w:val="0"/>
              <w:spacing w:after="0" w:line="240" w:lineRule="auto"/>
              <w:ind w:firstLine="540"/>
              <w:jc w:val="both"/>
              <w:rPr>
                <w:rFonts w:ascii="Arial" w:eastAsia="Times New Roman" w:hAnsi="Arial" w:cs="Times New Roman"/>
                <w:sz w:val="20"/>
                <w:szCs w:val="20"/>
                <w:lang w:eastAsia="ru-RU"/>
              </w:rPr>
            </w:pPr>
          </w:p>
        </w:tc>
      </w:tr>
    </w:tbl>
    <w:p w:rsidR="002E1304" w:rsidRPr="002E1304" w:rsidRDefault="002E1304" w:rsidP="002E1304">
      <w:pPr>
        <w:spacing w:after="60" w:line="240" w:lineRule="auto"/>
        <w:jc w:val="both"/>
        <w:rPr>
          <w:rFonts w:ascii="Times New Roman" w:eastAsia="Times New Roman" w:hAnsi="Times New Roman" w:cs="Times New Roman"/>
          <w:color w:val="000000"/>
          <w:szCs w:val="28"/>
          <w:lang w:eastAsia="ru-RU"/>
        </w:rPr>
      </w:pPr>
    </w:p>
    <w:p w:rsidR="002E1304" w:rsidRPr="002E1304" w:rsidRDefault="002E1304" w:rsidP="002E1304">
      <w:pPr>
        <w:numPr>
          <w:ilvl w:val="0"/>
          <w:numId w:val="6"/>
        </w:numPr>
        <w:tabs>
          <w:tab w:val="left" w:pos="360"/>
        </w:tabs>
        <w:autoSpaceDE w:val="0"/>
        <w:autoSpaceDN w:val="0"/>
        <w:adjustRightInd w:val="0"/>
        <w:spacing w:before="120" w:after="120" w:line="240" w:lineRule="auto"/>
        <w:jc w:val="center"/>
        <w:outlineLvl w:val="2"/>
        <w:rPr>
          <w:rFonts w:ascii="Times New Roman" w:eastAsia="Times New Roman" w:hAnsi="Times New Roman" w:cs="Times New Roman"/>
          <w:b/>
          <w:bCs/>
          <w:sz w:val="24"/>
          <w:szCs w:val="24"/>
          <w:lang w:eastAsia="ru-RU"/>
        </w:rPr>
      </w:pPr>
      <w:r w:rsidRPr="002E1304">
        <w:rPr>
          <w:rFonts w:ascii="Times New Roman" w:eastAsia="Times New Roman" w:hAnsi="Times New Roman" w:cs="Times New Roman"/>
          <w:b/>
          <w:bCs/>
          <w:sz w:val="24"/>
          <w:szCs w:val="24"/>
          <w:lang w:eastAsia="ru-RU"/>
        </w:rPr>
        <w:t>Порядок подачи заявок на участие в электронном аукционе</w:t>
      </w:r>
    </w:p>
    <w:tbl>
      <w:tblPr>
        <w:tblW w:w="9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654"/>
      </w:tblGrid>
      <w:tr w:rsidR="002E1304" w:rsidRPr="002E1304" w:rsidTr="000921FC">
        <w:trPr>
          <w:trHeight w:val="271"/>
        </w:trPr>
        <w:tc>
          <w:tcPr>
            <w:tcW w:w="1135" w:type="dxa"/>
            <w:shd w:val="clear" w:color="auto" w:fill="808080"/>
            <w:vAlign w:val="center"/>
          </w:tcPr>
          <w:p w:rsidR="002E1304" w:rsidRPr="002E1304" w:rsidRDefault="002E1304" w:rsidP="002E1304">
            <w:pPr>
              <w:spacing w:after="60" w:line="240" w:lineRule="auto"/>
              <w:jc w:val="center"/>
              <w:rPr>
                <w:rFonts w:ascii="Arial" w:eastAsia="Times New Roman" w:hAnsi="Arial" w:cs="Arial"/>
                <w:b/>
                <w:color w:val="FFFFFF"/>
                <w:sz w:val="20"/>
                <w:szCs w:val="20"/>
                <w:lang w:eastAsia="ru-RU"/>
              </w:rPr>
            </w:pPr>
            <w:bookmarkStart w:id="27" w:name="пункт17" w:colFirst="0" w:colLast="1"/>
            <w:r w:rsidRPr="002E1304">
              <w:rPr>
                <w:rFonts w:ascii="Arial" w:eastAsia="Times New Roman" w:hAnsi="Arial" w:cs="Arial"/>
                <w:b/>
                <w:color w:val="FFFFFF"/>
                <w:sz w:val="20"/>
                <w:szCs w:val="20"/>
                <w:lang w:eastAsia="ru-RU"/>
              </w:rPr>
              <w:t xml:space="preserve">26. </w:t>
            </w:r>
          </w:p>
        </w:tc>
        <w:tc>
          <w:tcPr>
            <w:tcW w:w="8654" w:type="dxa"/>
            <w:shd w:val="clear" w:color="auto" w:fill="808080"/>
            <w:vAlign w:val="center"/>
          </w:tcPr>
          <w:p w:rsidR="002E1304" w:rsidRPr="002E1304" w:rsidRDefault="002E1304" w:rsidP="002E1304">
            <w:pPr>
              <w:spacing w:after="60" w:line="240" w:lineRule="auto"/>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t>Подача заявки на участие в электронном аукционе, требования к содержанию и составу заявки на участие в аукционе в электронной форме, подаваемой участником аукциона в электронной форме</w:t>
            </w:r>
          </w:p>
        </w:tc>
      </w:tr>
      <w:bookmarkEnd w:id="27"/>
      <w:tr w:rsidR="002E1304" w:rsidRPr="002E1304" w:rsidTr="000921FC">
        <w:trPr>
          <w:trHeight w:val="271"/>
        </w:trPr>
        <w:tc>
          <w:tcPr>
            <w:tcW w:w="9789" w:type="dxa"/>
            <w:gridSpan w:val="2"/>
          </w:tcPr>
          <w:p w:rsidR="002E1304" w:rsidRPr="002E1304" w:rsidRDefault="002E1304" w:rsidP="002E1304">
            <w:pPr>
              <w:tabs>
                <w:tab w:val="left" w:pos="-1620"/>
                <w:tab w:val="num" w:pos="432"/>
              </w:tabs>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ab/>
            </w:r>
          </w:p>
          <w:p w:rsidR="002E1304" w:rsidRPr="002E1304" w:rsidRDefault="002E1304" w:rsidP="002E1304">
            <w:pPr>
              <w:shd w:val="clear" w:color="auto" w:fill="FFFFFF"/>
              <w:tabs>
                <w:tab w:val="left" w:pos="-1620"/>
              </w:tabs>
              <w:spacing w:after="0" w:line="240" w:lineRule="auto"/>
              <w:jc w:val="both"/>
              <w:rPr>
                <w:rFonts w:ascii="Times New Roman" w:eastAsia="Times New Roman" w:hAnsi="Times New Roman" w:cs="Times New Roman"/>
                <w:color w:val="22272F"/>
                <w:sz w:val="24"/>
                <w:szCs w:val="24"/>
                <w:shd w:val="clear" w:color="auto" w:fill="ABE0FF"/>
                <w:lang w:eastAsia="ru-RU"/>
              </w:rPr>
            </w:pPr>
            <w:bookmarkStart w:id="28" w:name="OLE_LINK11"/>
            <w:bookmarkStart w:id="29" w:name="OLE_LINK12"/>
            <w:r w:rsidRPr="002E1304">
              <w:rPr>
                <w:rFonts w:ascii="Times New Roman" w:eastAsia="Times New Roman" w:hAnsi="Times New Roman" w:cs="Times New Roman"/>
                <w:sz w:val="24"/>
                <w:szCs w:val="24"/>
                <w:lang w:eastAsia="ru-RU"/>
              </w:rPr>
              <w:tab/>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r w:rsidRPr="002E1304">
              <w:rPr>
                <w:rFonts w:ascii="Times New Roman" w:eastAsia="Times New Roman" w:hAnsi="Times New Roman" w:cs="Times New Roman"/>
                <w:i/>
                <w:iCs/>
                <w:color w:val="22272F"/>
                <w:sz w:val="23"/>
                <w:szCs w:val="23"/>
                <w:shd w:val="clear" w:color="auto" w:fill="ABE0FF"/>
                <w:lang w:eastAsia="ru-RU"/>
              </w:rPr>
              <w:t xml:space="preserve"> </w:t>
            </w:r>
            <w:proofErr w:type="gramStart"/>
            <w:r w:rsidRPr="002E1304">
              <w:rPr>
                <w:rFonts w:ascii="Times New Roman" w:eastAsia="Times New Roman" w:hAnsi="Times New Roman" w:cs="Times New Roman"/>
                <w:sz w:val="24"/>
                <w:szCs w:val="24"/>
                <w:shd w:val="clear" w:color="auto" w:fill="ABE0FF"/>
                <w:lang w:eastAsia="ru-RU"/>
              </w:rPr>
              <w:t xml:space="preserve">Такая заявка подается участником закупки по типовой форме заявки на участие в электронном аукционе, утвержденной </w:t>
            </w:r>
            <w:r w:rsidRPr="002E1304">
              <w:rPr>
                <w:rFonts w:ascii="Times New Roman" w:eastAsia="Times New Roman" w:hAnsi="Times New Roman" w:cs="Times New Roman"/>
                <w:color w:val="22272F"/>
                <w:sz w:val="24"/>
                <w:szCs w:val="24"/>
                <w:shd w:val="clear" w:color="auto" w:fill="ABE0FF"/>
                <w:lang w:eastAsia="ru-RU"/>
              </w:rPr>
              <w:t>постановлением Правительства РФ от 5 ноября 2019 г. N 1401"О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 к операторам электронных площадок, операторам специализированных электронных</w:t>
            </w:r>
            <w:proofErr w:type="gramEnd"/>
            <w:r w:rsidRPr="002E1304">
              <w:rPr>
                <w:rFonts w:ascii="Times New Roman" w:eastAsia="Times New Roman" w:hAnsi="Times New Roman" w:cs="Times New Roman"/>
                <w:color w:val="22272F"/>
                <w:sz w:val="24"/>
                <w:szCs w:val="24"/>
                <w:shd w:val="clear" w:color="auto" w:fill="ABE0FF"/>
                <w:lang w:eastAsia="ru-RU"/>
              </w:rPr>
              <w:t xml:space="preserve"> площадок и функционированию электронных площадок, специализированных электронных площадок" (далее – Постановление №1401). При этом оператор электронной площадки обеспечивают участнику закупки подачу заявки на участие в закупке путем ее формирования на электронной площадке, в соответствии с типовой формой заявки на участие в электронных процедурах, закрытых электронных процедурах, предусмотренной </w:t>
            </w:r>
            <w:hyperlink r:id="rId21" w:anchor="/document/70353464/entry/2415" w:history="1">
              <w:r w:rsidRPr="002E1304">
                <w:rPr>
                  <w:rFonts w:ascii="Times New Roman" w:eastAsia="Times New Roman" w:hAnsi="Times New Roman" w:cs="Times New Roman"/>
                  <w:color w:val="551A8B"/>
                  <w:sz w:val="24"/>
                  <w:szCs w:val="24"/>
                  <w:u w:val="single"/>
                  <w:shd w:val="clear" w:color="auto" w:fill="ABE0FF"/>
                  <w:lang w:eastAsia="ru-RU"/>
                </w:rPr>
                <w:t>ч. 5 ст.  24.1</w:t>
              </w:r>
            </w:hyperlink>
            <w:r w:rsidRPr="002E1304">
              <w:rPr>
                <w:rFonts w:ascii="Times New Roman" w:eastAsia="Times New Roman" w:hAnsi="Times New Roman" w:cs="Times New Roman"/>
                <w:color w:val="22272F"/>
                <w:sz w:val="24"/>
                <w:szCs w:val="24"/>
                <w:shd w:val="clear" w:color="auto" w:fill="ABE0FF"/>
                <w:lang w:eastAsia="ru-RU"/>
              </w:rPr>
              <w:t> Федерального закона №44-ФЗ и постановлением Правительства N 1401.</w:t>
            </w:r>
          </w:p>
          <w:p w:rsidR="002E1304" w:rsidRPr="002E1304" w:rsidRDefault="002E1304" w:rsidP="002E1304">
            <w:pPr>
              <w:shd w:val="clear" w:color="auto" w:fill="FFFFFF"/>
              <w:tabs>
                <w:tab w:val="left" w:pos="-1620"/>
              </w:tabs>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ab/>
              <w:t>Участник электронного аукциона вправе подать только одну заявку на участие в настоящем электронном аукционе.</w:t>
            </w:r>
          </w:p>
          <w:p w:rsidR="002E1304" w:rsidRPr="002E1304" w:rsidRDefault="002E1304" w:rsidP="002E1304">
            <w:pPr>
              <w:shd w:val="clear" w:color="auto" w:fill="FFFFFF"/>
              <w:tabs>
                <w:tab w:val="left" w:pos="-1620"/>
              </w:tabs>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ab/>
              <w:t xml:space="preserve">Участник электронного аукциона вправе подать заявку </w:t>
            </w:r>
            <w:proofErr w:type="gramStart"/>
            <w:r w:rsidRPr="002E1304">
              <w:rPr>
                <w:rFonts w:ascii="Times New Roman" w:eastAsia="Times New Roman" w:hAnsi="Times New Roman" w:cs="Times New Roman"/>
                <w:sz w:val="24"/>
                <w:szCs w:val="24"/>
                <w:lang w:eastAsia="ru-RU"/>
              </w:rPr>
              <w:t>на участие в электронном аукционе в любое время с момента размещения извещения о проведении</w:t>
            </w:r>
            <w:proofErr w:type="gramEnd"/>
            <w:r w:rsidRPr="002E1304">
              <w:rPr>
                <w:rFonts w:ascii="Times New Roman" w:eastAsia="Times New Roman" w:hAnsi="Times New Roman" w:cs="Times New Roman"/>
                <w:sz w:val="24"/>
                <w:szCs w:val="24"/>
                <w:lang w:eastAsia="ru-RU"/>
              </w:rPr>
              <w:t xml:space="preserve"> настоящего электронного аукциона до даты и времени окончания срока подачи заявок на участие в электронном аукционе, указанных в</w:t>
            </w:r>
            <w:r w:rsidRPr="002E1304">
              <w:rPr>
                <w:rFonts w:ascii="Times New Roman" w:eastAsia="Times New Roman" w:hAnsi="Times New Roman" w:cs="Times New Roman"/>
                <w:sz w:val="24"/>
                <w:szCs w:val="24"/>
                <w:highlight w:val="green"/>
                <w:lang w:eastAsia="ru-RU"/>
              </w:rPr>
              <w:t xml:space="preserve"> 5.</w:t>
            </w:r>
            <w:r w:rsidRPr="002E1304">
              <w:rPr>
                <w:rFonts w:ascii="Times New Roman" w:eastAsia="Times New Roman" w:hAnsi="Times New Roman" w:cs="Times New Roman"/>
                <w:sz w:val="24"/>
                <w:szCs w:val="24"/>
                <w:lang w:eastAsia="ru-RU"/>
              </w:rPr>
              <w:t xml:space="preserve"> части I. «СВЕДЕНИЯ О ПРОВОДИМОМ ЭЛЕКТРОННОМ АУКЦИОНЕ»  настоящей документации об электронном аукционе</w:t>
            </w:r>
            <w:bookmarkEnd w:id="28"/>
            <w:bookmarkEnd w:id="29"/>
            <w:r w:rsidRPr="002E1304">
              <w:rPr>
                <w:rFonts w:ascii="Times New Roman" w:eastAsia="Times New Roman" w:hAnsi="Times New Roman" w:cs="Times New Roman"/>
                <w:sz w:val="24"/>
                <w:szCs w:val="24"/>
                <w:lang w:eastAsia="ru-RU"/>
              </w:rPr>
              <w:t>.</w:t>
            </w:r>
          </w:p>
          <w:p w:rsidR="002E1304" w:rsidRPr="002E1304" w:rsidRDefault="002E1304" w:rsidP="002E1304">
            <w:pPr>
              <w:shd w:val="clear" w:color="auto" w:fill="FFFFFF"/>
              <w:autoSpaceDE w:val="0"/>
              <w:spacing w:after="0" w:line="240" w:lineRule="auto"/>
              <w:ind w:firstLine="567"/>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Заявка на участие в электронном аукционе направляется участником электронного аукциона оператору электронной площадки (на адрес электронной площадки, указанный в извещении о проведен</w:t>
            </w:r>
            <w:proofErr w:type="gramStart"/>
            <w:r w:rsidRPr="002E1304">
              <w:rPr>
                <w:rFonts w:ascii="Times New Roman" w:eastAsia="Times New Roman" w:hAnsi="Times New Roman" w:cs="Times New Roman"/>
                <w:sz w:val="24"/>
                <w:szCs w:val="24"/>
                <w:lang w:eastAsia="ru-RU"/>
              </w:rPr>
              <w:t>ии ау</w:t>
            </w:r>
            <w:proofErr w:type="gramEnd"/>
            <w:r w:rsidRPr="002E1304">
              <w:rPr>
                <w:rFonts w:ascii="Times New Roman" w:eastAsia="Times New Roman" w:hAnsi="Times New Roman" w:cs="Times New Roman"/>
                <w:sz w:val="24"/>
                <w:szCs w:val="24"/>
                <w:lang w:eastAsia="ru-RU"/>
              </w:rPr>
              <w:t>кциона) в форме двух электронных документов, содержащих две части заявки.</w:t>
            </w:r>
          </w:p>
          <w:p w:rsidR="002E1304" w:rsidRPr="002E1304" w:rsidRDefault="002E1304" w:rsidP="002E1304">
            <w:pPr>
              <w:shd w:val="clear" w:color="auto" w:fill="FFFFFF"/>
              <w:autoSpaceDE w:val="0"/>
              <w:spacing w:after="0" w:line="240" w:lineRule="auto"/>
              <w:ind w:firstLine="567"/>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Заявка на участие в электронном аукционе должна состоять из двух частей, которые подаются одновременно.</w:t>
            </w:r>
          </w:p>
          <w:p w:rsidR="002E1304" w:rsidRPr="002E1304" w:rsidRDefault="002E1304" w:rsidP="002E1304">
            <w:pPr>
              <w:tabs>
                <w:tab w:val="left" w:pos="-1620"/>
                <w:tab w:val="num" w:pos="432"/>
              </w:tabs>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ab/>
            </w:r>
            <w:r w:rsidRPr="002E1304">
              <w:rPr>
                <w:rFonts w:ascii="Times New Roman" w:eastAsia="Times New Roman" w:hAnsi="Times New Roman" w:cs="Times New Roman"/>
                <w:sz w:val="24"/>
                <w:szCs w:val="24"/>
                <w:lang w:eastAsia="ru-RU"/>
              </w:rPr>
              <w:tab/>
            </w:r>
            <w:r w:rsidRPr="002E1304">
              <w:rPr>
                <w:rFonts w:ascii="Times New Roman" w:eastAsia="Times New Roman" w:hAnsi="Times New Roman" w:cs="Times New Roman"/>
                <w:b/>
                <w:i/>
                <w:sz w:val="24"/>
                <w:szCs w:val="24"/>
                <w:lang w:eastAsia="ru-RU"/>
              </w:rPr>
              <w:t xml:space="preserve">Первая часть </w:t>
            </w:r>
            <w:r w:rsidRPr="002E1304">
              <w:rPr>
                <w:rFonts w:ascii="Times New Roman" w:eastAsia="Times New Roman" w:hAnsi="Times New Roman" w:cs="Times New Roman"/>
                <w:sz w:val="24"/>
                <w:szCs w:val="24"/>
                <w:lang w:eastAsia="ru-RU"/>
              </w:rPr>
              <w:t>заявки на участие в электронном аукционе должна содержать следующую информацию:</w:t>
            </w:r>
          </w:p>
          <w:p w:rsidR="002E1304" w:rsidRPr="002E1304" w:rsidRDefault="002E1304" w:rsidP="002E1304">
            <w:pPr>
              <w:numPr>
                <w:ilvl w:val="0"/>
                <w:numId w:val="22"/>
              </w:numPr>
              <w:shd w:val="clear" w:color="auto" w:fill="FFFFFF"/>
              <w:spacing w:after="0" w:line="240" w:lineRule="auto"/>
              <w:jc w:val="both"/>
              <w:rPr>
                <w:rFonts w:ascii="Roboto" w:eastAsia="Times New Roman" w:hAnsi="Roboto" w:cs="Arial"/>
                <w:color w:val="000000"/>
                <w:sz w:val="23"/>
                <w:szCs w:val="23"/>
                <w:lang w:eastAsia="ru-RU"/>
              </w:rPr>
            </w:pPr>
            <w:r w:rsidRPr="002E1304">
              <w:rPr>
                <w:rFonts w:ascii="Roboto" w:eastAsia="Times New Roman" w:hAnsi="Roboto" w:cs="Arial"/>
                <w:color w:val="000000"/>
                <w:sz w:val="23"/>
                <w:szCs w:val="23"/>
                <w:lang w:eastAsia="ru-RU"/>
              </w:rPr>
              <w:t>согласие участника электронного аукциона на выполнение работы или оказание услуги на условиях, предусмотренных настоящей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2E1304" w:rsidRPr="002E1304" w:rsidRDefault="002E1304" w:rsidP="002E1304">
            <w:pPr>
              <w:numPr>
                <w:ilvl w:val="0"/>
                <w:numId w:val="22"/>
              </w:numPr>
              <w:shd w:val="clear" w:color="auto" w:fill="FFFFFF"/>
              <w:spacing w:after="0" w:line="240" w:lineRule="auto"/>
              <w:jc w:val="both"/>
              <w:rPr>
                <w:rFonts w:ascii="Roboto" w:eastAsia="Times New Roman" w:hAnsi="Roboto" w:cs="Arial"/>
                <w:color w:val="000000"/>
                <w:sz w:val="23"/>
                <w:szCs w:val="23"/>
                <w:lang w:eastAsia="ru-RU"/>
              </w:rPr>
            </w:pPr>
            <w:r w:rsidRPr="002E1304">
              <w:rPr>
                <w:rFonts w:ascii="Roboto" w:eastAsia="Times New Roman" w:hAnsi="Roboto" w:cs="Arial"/>
                <w:color w:val="000000"/>
                <w:sz w:val="23"/>
                <w:szCs w:val="23"/>
                <w:lang w:eastAsia="ru-RU"/>
              </w:rPr>
              <w:t>Наименование страны происхождения товара</w:t>
            </w:r>
          </w:p>
          <w:p w:rsidR="002E1304" w:rsidRPr="002E1304" w:rsidRDefault="002E1304" w:rsidP="002E1304">
            <w:pPr>
              <w:numPr>
                <w:ilvl w:val="0"/>
                <w:numId w:val="22"/>
              </w:numPr>
              <w:shd w:val="clear" w:color="auto" w:fill="FFFFFF"/>
              <w:spacing w:after="0" w:line="240" w:lineRule="auto"/>
              <w:jc w:val="both"/>
              <w:rPr>
                <w:rFonts w:ascii="Roboto" w:eastAsia="Times New Roman" w:hAnsi="Roboto" w:cs="Arial"/>
                <w:color w:val="000000"/>
                <w:sz w:val="23"/>
                <w:szCs w:val="23"/>
                <w:lang w:eastAsia="ru-RU"/>
              </w:rPr>
            </w:pPr>
            <w:r w:rsidRPr="002E1304">
              <w:rPr>
                <w:rFonts w:ascii="Roboto" w:eastAsia="Times New Roman" w:hAnsi="Roboto" w:cs="Arial"/>
                <w:color w:val="000000"/>
                <w:sz w:val="23"/>
                <w:szCs w:val="23"/>
                <w:lang w:eastAsia="ru-RU"/>
              </w:rPr>
              <w:t>Конкретные показатели поставляемых товаров, используемых при производстве работ, соответствующие значениям, установленным в документации об электронном аукционе (Приложение №1 к Техническому заданию), и указание на товарный знак (при наличии).</w:t>
            </w:r>
          </w:p>
          <w:p w:rsidR="002E1304" w:rsidRPr="002E1304" w:rsidRDefault="002E1304" w:rsidP="002E1304">
            <w:pPr>
              <w:shd w:val="clear" w:color="auto" w:fill="FFFFFF"/>
              <w:spacing w:after="0" w:line="240" w:lineRule="auto"/>
              <w:ind w:left="720"/>
              <w:jc w:val="both"/>
              <w:rPr>
                <w:rFonts w:ascii="Roboto" w:eastAsia="Times New Roman" w:hAnsi="Roboto" w:cs="Arial"/>
                <w:color w:val="000000"/>
                <w:sz w:val="23"/>
                <w:szCs w:val="23"/>
                <w:lang w:eastAsia="ru-RU"/>
              </w:rPr>
            </w:pPr>
            <w:r w:rsidRPr="002E1304">
              <w:rPr>
                <w:rFonts w:ascii="Roboto" w:eastAsia="Times New Roman" w:hAnsi="Roboto" w:cs="Arial"/>
                <w:color w:val="000000"/>
                <w:sz w:val="23"/>
                <w:szCs w:val="23"/>
                <w:lang w:eastAsia="ru-RU"/>
              </w:rPr>
              <w:t>Инструкция по заполнению первой части заявки на участие в электронном аукционе содержится в разделе 5 технического задания документации об аукционе.</w:t>
            </w:r>
          </w:p>
          <w:p w:rsidR="002E1304" w:rsidRPr="002E1304" w:rsidRDefault="002E1304" w:rsidP="002E13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b/>
                <w:sz w:val="24"/>
                <w:szCs w:val="24"/>
                <w:lang w:eastAsia="ru-RU"/>
              </w:rPr>
              <w:lastRenderedPageBreak/>
              <w:tab/>
            </w:r>
            <w:r w:rsidRPr="002E1304">
              <w:rPr>
                <w:rFonts w:ascii="Times New Roman" w:eastAsia="Times New Roman" w:hAnsi="Times New Roman" w:cs="Times New Roman"/>
                <w:b/>
                <w:i/>
                <w:sz w:val="24"/>
                <w:szCs w:val="24"/>
                <w:lang w:eastAsia="ru-RU"/>
              </w:rPr>
              <w:t>Вторая часть</w:t>
            </w:r>
            <w:r w:rsidRPr="002E1304">
              <w:rPr>
                <w:rFonts w:ascii="Times New Roman" w:eastAsia="Times New Roman" w:hAnsi="Times New Roman" w:cs="Times New Roman"/>
                <w:sz w:val="24"/>
                <w:szCs w:val="24"/>
                <w:lang w:eastAsia="ru-RU"/>
              </w:rPr>
              <w:t xml:space="preserve"> заявки на участие в электронном аукционе должна содержать следующие документы и сведения:</w:t>
            </w:r>
          </w:p>
          <w:p w:rsidR="002E1304" w:rsidRPr="002E1304" w:rsidRDefault="002E1304" w:rsidP="002E1304">
            <w:pPr>
              <w:spacing w:after="6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ab/>
            </w:r>
            <w:proofErr w:type="gramStart"/>
            <w:r w:rsidRPr="002E1304">
              <w:rPr>
                <w:rFonts w:ascii="Times New Roman" w:eastAsia="Times New Roman" w:hAnsi="Times New Roman" w:cs="Times New Roman"/>
                <w:sz w:val="24"/>
                <w:szCs w:val="24"/>
                <w:lang w:eastAsia="ru-RU"/>
              </w:rPr>
              <w:t>1) наименование, фирменное наименование (при наличии), место нахождения (для юридического лица), почтовый адрес участника электронного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w:t>
            </w:r>
            <w:proofErr w:type="gramEnd"/>
            <w:r w:rsidRPr="002E1304">
              <w:rPr>
                <w:rFonts w:ascii="Times New Roman" w:eastAsia="Times New Roman" w:hAnsi="Times New Roman" w:cs="Times New Roman"/>
                <w:sz w:val="24"/>
                <w:szCs w:val="24"/>
                <w:lang w:eastAsia="ru-RU"/>
              </w:rPr>
              <w:t>)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p w:rsidR="002E1304" w:rsidRPr="002E1304" w:rsidRDefault="002E1304" w:rsidP="002E1304">
            <w:pPr>
              <w:shd w:val="clear" w:color="auto" w:fill="FFFFFF"/>
              <w:spacing w:after="6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ab/>
              <w:t>2) документы, подтверждающие соответствие участника электронного аукциона требованию, установленному п. 1 ч. 1 статьи 31 Федерального закона 44-ФЗ или копии таких документов, в случае, если в соответствии с законодательством РФ установлены требования к лицам, осуществляющим выполнения работ, оказание услуг, которые являются предметом контракта</w:t>
            </w:r>
            <w:r w:rsidRPr="002E1304">
              <w:rPr>
                <w:rFonts w:ascii="Times New Roman" w:eastAsia="Times New Roman" w:hAnsi="Times New Roman" w:cs="Times New Roman"/>
                <w:sz w:val="24"/>
                <w:szCs w:val="24"/>
                <w:shd w:val="clear" w:color="auto" w:fill="FFFFFF"/>
                <w:lang w:eastAsia="ru-RU"/>
              </w:rPr>
              <w:t>:</w:t>
            </w:r>
            <w:r w:rsidRPr="002E1304">
              <w:rPr>
                <w:rFonts w:ascii="Times New Roman" w:eastAsia="Times New Roman" w:hAnsi="Times New Roman" w:cs="Times New Roman"/>
                <w:i/>
                <w:color w:val="C00000"/>
                <w:sz w:val="24"/>
                <w:szCs w:val="24"/>
                <w:shd w:val="clear" w:color="auto" w:fill="FFFFFF"/>
                <w:lang w:eastAsia="ru-RU"/>
              </w:rPr>
              <w:fldChar w:fldCharType="begin">
                <w:ffData>
                  <w:name w:val="ТекстовоеПоле94"/>
                  <w:enabled/>
                  <w:calcOnExit w:val="0"/>
                  <w:textInput/>
                </w:ffData>
              </w:fldChar>
            </w:r>
            <w:r w:rsidRPr="002E1304">
              <w:rPr>
                <w:rFonts w:ascii="Times New Roman" w:eastAsia="Times New Roman" w:hAnsi="Times New Roman" w:cs="Times New Roman"/>
                <w:i/>
                <w:color w:val="C00000"/>
                <w:sz w:val="24"/>
                <w:szCs w:val="24"/>
                <w:shd w:val="clear" w:color="auto" w:fill="FFFFFF"/>
                <w:lang w:eastAsia="ru-RU"/>
              </w:rPr>
              <w:instrText xml:space="preserve"> FORMTEXT </w:instrText>
            </w:r>
            <w:r w:rsidRPr="002E1304">
              <w:rPr>
                <w:rFonts w:ascii="Times New Roman" w:eastAsia="Times New Roman" w:hAnsi="Times New Roman" w:cs="Times New Roman"/>
                <w:i/>
                <w:color w:val="C00000"/>
                <w:sz w:val="24"/>
                <w:szCs w:val="24"/>
                <w:shd w:val="clear" w:color="auto" w:fill="FFFFFF"/>
                <w:lang w:eastAsia="ru-RU"/>
              </w:rPr>
            </w:r>
            <w:r w:rsidRPr="002E1304">
              <w:rPr>
                <w:rFonts w:ascii="Times New Roman" w:eastAsia="Times New Roman" w:hAnsi="Times New Roman" w:cs="Times New Roman"/>
                <w:i/>
                <w:color w:val="C00000"/>
                <w:sz w:val="24"/>
                <w:szCs w:val="24"/>
                <w:shd w:val="clear" w:color="auto" w:fill="FFFFFF"/>
                <w:lang w:eastAsia="ru-RU"/>
              </w:rPr>
              <w:fldChar w:fldCharType="separate"/>
            </w:r>
            <w:r w:rsidRPr="002E1304">
              <w:rPr>
                <w:rFonts w:ascii="Times New Roman" w:eastAsia="Times New Roman" w:hAnsi="Times New Roman" w:cs="Times New Roman"/>
                <w:i/>
                <w:color w:val="C00000"/>
                <w:sz w:val="24"/>
                <w:szCs w:val="24"/>
                <w:shd w:val="clear" w:color="auto" w:fill="FFFFFF"/>
                <w:lang w:eastAsia="ru-RU"/>
              </w:rPr>
              <w:t> </w:t>
            </w:r>
            <w:r w:rsidRPr="002E1304">
              <w:rPr>
                <w:rFonts w:ascii="Times New Roman" w:eastAsia="Times New Roman" w:hAnsi="Times New Roman" w:cs="Times New Roman"/>
                <w:i/>
                <w:color w:val="C00000"/>
                <w:sz w:val="24"/>
                <w:szCs w:val="24"/>
                <w:shd w:val="clear" w:color="auto" w:fill="FFFFFF"/>
                <w:lang w:eastAsia="ru-RU"/>
              </w:rPr>
              <w:t> </w:t>
            </w:r>
            <w:r w:rsidRPr="002E1304">
              <w:rPr>
                <w:rFonts w:ascii="Times New Roman" w:eastAsia="Times New Roman" w:hAnsi="Times New Roman" w:cs="Times New Roman"/>
                <w:i/>
                <w:color w:val="C00000"/>
                <w:sz w:val="24"/>
                <w:szCs w:val="24"/>
                <w:shd w:val="clear" w:color="auto" w:fill="FFFFFF"/>
                <w:lang w:eastAsia="ru-RU"/>
              </w:rPr>
              <w:t> </w:t>
            </w:r>
            <w:r w:rsidRPr="002E1304">
              <w:rPr>
                <w:rFonts w:ascii="Times New Roman" w:eastAsia="Times New Roman" w:hAnsi="Times New Roman" w:cs="Times New Roman"/>
                <w:i/>
                <w:color w:val="C00000"/>
                <w:sz w:val="24"/>
                <w:szCs w:val="24"/>
                <w:shd w:val="clear" w:color="auto" w:fill="FFFFFF"/>
                <w:lang w:eastAsia="ru-RU"/>
              </w:rPr>
              <w:t> </w:t>
            </w:r>
            <w:r w:rsidRPr="002E1304">
              <w:rPr>
                <w:rFonts w:ascii="Times New Roman" w:eastAsia="Times New Roman" w:hAnsi="Times New Roman" w:cs="Times New Roman"/>
                <w:i/>
                <w:color w:val="C00000"/>
                <w:sz w:val="24"/>
                <w:szCs w:val="24"/>
                <w:shd w:val="clear" w:color="auto" w:fill="FFFFFF"/>
                <w:lang w:eastAsia="ru-RU"/>
              </w:rPr>
              <w:t> </w:t>
            </w:r>
            <w:r w:rsidRPr="002E1304">
              <w:rPr>
                <w:rFonts w:ascii="Times New Roman" w:eastAsia="Times New Roman" w:hAnsi="Times New Roman" w:cs="Times New Roman"/>
                <w:i/>
                <w:color w:val="C00000"/>
                <w:sz w:val="24"/>
                <w:szCs w:val="24"/>
                <w:shd w:val="clear" w:color="auto" w:fill="FFFFFF"/>
                <w:lang w:eastAsia="ru-RU"/>
              </w:rPr>
              <w:fldChar w:fldCharType="end"/>
            </w:r>
            <w:r w:rsidRPr="002E1304">
              <w:rPr>
                <w:rFonts w:ascii="Times New Roman" w:eastAsia="Times New Roman" w:hAnsi="Times New Roman" w:cs="Times New Roman"/>
                <w:i/>
                <w:color w:val="C00000"/>
                <w:sz w:val="24"/>
                <w:szCs w:val="24"/>
                <w:shd w:val="clear" w:color="auto" w:fill="FFFFFF"/>
                <w:lang w:eastAsia="ru-RU"/>
              </w:rPr>
              <w:t xml:space="preserve">/ </w:t>
            </w:r>
            <w:r w:rsidRPr="002E1304">
              <w:rPr>
                <w:rFonts w:ascii="Times New Roman" w:eastAsia="Times New Roman" w:hAnsi="Times New Roman" w:cs="Times New Roman"/>
                <w:i/>
                <w:color w:val="FF0000"/>
                <w:sz w:val="24"/>
                <w:szCs w:val="24"/>
                <w:shd w:val="clear" w:color="auto" w:fill="FFFFFF"/>
                <w:lang w:eastAsia="ru-RU"/>
              </w:rPr>
              <w:fldChar w:fldCharType="begin">
                <w:ffData>
                  <w:name w:val=""/>
                  <w:enabled/>
                  <w:calcOnExit w:val="0"/>
                  <w:textInput>
                    <w:default w:val=" требование не установлено"/>
                  </w:textInput>
                </w:ffData>
              </w:fldChar>
            </w:r>
            <w:r w:rsidRPr="002E1304">
              <w:rPr>
                <w:rFonts w:ascii="Times New Roman" w:eastAsia="Times New Roman" w:hAnsi="Times New Roman" w:cs="Times New Roman"/>
                <w:i/>
                <w:color w:val="FF0000"/>
                <w:sz w:val="24"/>
                <w:szCs w:val="24"/>
                <w:shd w:val="clear" w:color="auto" w:fill="FFFFFF"/>
                <w:lang w:eastAsia="ru-RU"/>
              </w:rPr>
              <w:instrText xml:space="preserve"> FORMTEXT </w:instrText>
            </w:r>
            <w:r w:rsidRPr="002E1304">
              <w:rPr>
                <w:rFonts w:ascii="Times New Roman" w:eastAsia="Times New Roman" w:hAnsi="Times New Roman" w:cs="Times New Roman"/>
                <w:i/>
                <w:color w:val="FF0000"/>
                <w:sz w:val="24"/>
                <w:szCs w:val="24"/>
                <w:shd w:val="clear" w:color="auto" w:fill="FFFFFF"/>
                <w:lang w:eastAsia="ru-RU"/>
              </w:rPr>
            </w:r>
            <w:r w:rsidRPr="002E1304">
              <w:rPr>
                <w:rFonts w:ascii="Times New Roman" w:eastAsia="Times New Roman" w:hAnsi="Times New Roman" w:cs="Times New Roman"/>
                <w:i/>
                <w:color w:val="FF0000"/>
                <w:sz w:val="24"/>
                <w:szCs w:val="24"/>
                <w:shd w:val="clear" w:color="auto" w:fill="FFFFFF"/>
                <w:lang w:eastAsia="ru-RU"/>
              </w:rPr>
              <w:fldChar w:fldCharType="separate"/>
            </w:r>
            <w:r w:rsidRPr="002E1304">
              <w:rPr>
                <w:rFonts w:ascii="Times New Roman" w:eastAsia="Times New Roman" w:hAnsi="Times New Roman" w:cs="Times New Roman"/>
                <w:i/>
                <w:noProof/>
                <w:color w:val="FF0000"/>
                <w:sz w:val="24"/>
                <w:szCs w:val="24"/>
                <w:shd w:val="clear" w:color="auto" w:fill="FFFFFF"/>
                <w:lang w:eastAsia="ru-RU"/>
              </w:rPr>
              <w:t xml:space="preserve"> требование не установлено</w:t>
            </w:r>
            <w:r w:rsidRPr="002E1304">
              <w:rPr>
                <w:rFonts w:ascii="Times New Roman" w:eastAsia="Times New Roman" w:hAnsi="Times New Roman" w:cs="Times New Roman"/>
                <w:i/>
                <w:color w:val="FF0000"/>
                <w:sz w:val="24"/>
                <w:szCs w:val="24"/>
                <w:shd w:val="clear" w:color="auto" w:fill="FFFFFF"/>
                <w:lang w:eastAsia="ru-RU"/>
              </w:rPr>
              <w:fldChar w:fldCharType="end"/>
            </w:r>
            <w:r w:rsidRPr="002E1304">
              <w:rPr>
                <w:rFonts w:ascii="Times New Roman" w:eastAsia="Times New Roman" w:hAnsi="Times New Roman" w:cs="Times New Roman"/>
                <w:i/>
                <w:color w:val="C00000"/>
                <w:sz w:val="24"/>
                <w:szCs w:val="24"/>
                <w:shd w:val="clear" w:color="auto" w:fill="C2D69B"/>
                <w:lang w:eastAsia="ru-RU"/>
              </w:rPr>
              <w:t>;</w:t>
            </w:r>
          </w:p>
          <w:tbl>
            <w:tblPr>
              <w:tblW w:w="9573" w:type="dxa"/>
              <w:tblLook w:val="0000" w:firstRow="0" w:lastRow="0" w:firstColumn="0" w:lastColumn="0" w:noHBand="0" w:noVBand="0"/>
            </w:tblPr>
            <w:tblGrid>
              <w:gridCol w:w="9573"/>
            </w:tblGrid>
            <w:tr w:rsidR="002E1304" w:rsidRPr="002E1304" w:rsidTr="000921FC">
              <w:trPr>
                <w:trHeight w:val="100"/>
              </w:trPr>
              <w:tc>
                <w:tcPr>
                  <w:tcW w:w="9573" w:type="dxa"/>
                </w:tcPr>
                <w:p w:rsidR="002E1304" w:rsidRPr="002E1304" w:rsidRDefault="002E1304" w:rsidP="002E1304">
                  <w:pPr>
                    <w:spacing w:after="0" w:line="220" w:lineRule="exact"/>
                    <w:jc w:val="both"/>
                    <w:rPr>
                      <w:rFonts w:ascii="Times New Roman" w:eastAsia="Times New Roman" w:hAnsi="Times New Roman" w:cs="Times New Roman"/>
                      <w:i/>
                      <w:color w:val="C00000"/>
                      <w:lang w:eastAsia="ru-RU"/>
                    </w:rPr>
                  </w:pPr>
                </w:p>
              </w:tc>
            </w:tr>
          </w:tbl>
          <w:p w:rsidR="002E1304" w:rsidRPr="002E1304" w:rsidRDefault="002E1304" w:rsidP="002E1304">
            <w:pPr>
              <w:spacing w:after="6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ab/>
              <w:t xml:space="preserve">3) декларация о соответствии участника электронного аукциона требованиям, установленным подпунктами 2-6 пункта </w:t>
            </w:r>
            <w:r w:rsidRPr="002E1304">
              <w:rPr>
                <w:rFonts w:ascii="Times New Roman" w:eastAsia="Times New Roman" w:hAnsi="Times New Roman" w:cs="Times New Roman"/>
                <w:sz w:val="24"/>
                <w:szCs w:val="24"/>
                <w:highlight w:val="green"/>
                <w:lang w:eastAsia="ru-RU"/>
              </w:rPr>
              <w:t>24</w:t>
            </w:r>
            <w:r w:rsidRPr="002E1304">
              <w:rPr>
                <w:rFonts w:ascii="Times New Roman" w:eastAsia="Times New Roman" w:hAnsi="Times New Roman" w:cs="Times New Roman"/>
                <w:sz w:val="24"/>
                <w:szCs w:val="24"/>
                <w:lang w:eastAsia="ru-RU"/>
              </w:rPr>
              <w:t xml:space="preserve"> части I. «СВЕДЕНИЯ О ПРОВОДИМОМ ЭЛЕКТРОННОМ АУКЦИОНЕ»  настоящей </w:t>
            </w:r>
            <w:r w:rsidRPr="002E1304">
              <w:rPr>
                <w:rFonts w:ascii="Times New Roman" w:eastAsia="Times New Roman" w:hAnsi="Times New Roman" w:cs="Times New Roman"/>
                <w:color w:val="000000"/>
                <w:sz w:val="24"/>
                <w:szCs w:val="24"/>
                <w:lang w:eastAsia="ru-RU"/>
              </w:rPr>
              <w:t>документации об электронном аукционе</w:t>
            </w:r>
            <w:r w:rsidRPr="002E1304">
              <w:rPr>
                <w:rFonts w:ascii="Times New Roman" w:eastAsia="Times New Roman" w:hAnsi="Times New Roman" w:cs="Times New Roman"/>
                <w:sz w:val="24"/>
                <w:szCs w:val="24"/>
                <w:lang w:eastAsia="ru-RU"/>
              </w:rPr>
              <w:t xml:space="preserve"> </w:t>
            </w:r>
            <w:r w:rsidRPr="002E1304">
              <w:rPr>
                <w:rFonts w:ascii="Times New Roman" w:eastAsia="Times New Roman" w:hAnsi="Times New Roman" w:cs="Times New Roman"/>
                <w:color w:val="000000"/>
                <w:sz w:val="24"/>
                <w:szCs w:val="24"/>
                <w:lang w:eastAsia="ru-RU"/>
              </w:rPr>
              <w:t>(указанная декларация предоставляется с использованием программно-аппаратных средств электронной площадки);</w:t>
            </w:r>
          </w:p>
          <w:p w:rsidR="002E1304" w:rsidRPr="002E1304" w:rsidRDefault="002E1304" w:rsidP="002E130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2E1304">
              <w:rPr>
                <w:rFonts w:ascii="Times New Roman" w:eastAsia="Times New Roman" w:hAnsi="Times New Roman" w:cs="Times New Roman"/>
                <w:sz w:val="24"/>
                <w:szCs w:val="24"/>
                <w:lang w:eastAsia="ru-RU"/>
              </w:rPr>
              <w:t>4) решение об одобрении или о совершении крупной сделки либо копия такого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в электронной форме заключаемый контракт или предоставление обеспечения заявки на участие в таком аукционе</w:t>
            </w:r>
            <w:proofErr w:type="gramEnd"/>
            <w:r w:rsidRPr="002E1304">
              <w:rPr>
                <w:rFonts w:ascii="Times New Roman" w:eastAsia="Times New Roman" w:hAnsi="Times New Roman" w:cs="Times New Roman"/>
                <w:sz w:val="24"/>
                <w:szCs w:val="24"/>
                <w:lang w:eastAsia="ru-RU"/>
              </w:rPr>
              <w:t>, обеспечения исполнения контракта является крупной сделкой;</w:t>
            </w:r>
          </w:p>
          <w:p w:rsidR="002E1304" w:rsidRPr="002E1304" w:rsidRDefault="002E1304" w:rsidP="002E130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xml:space="preserve">5) документы, подтверждающие право участника электронного аукциона на получение преимущества в соответствии со </w:t>
            </w:r>
            <w:hyperlink w:anchor="sub_28" w:history="1">
              <w:r w:rsidRPr="002E1304">
                <w:rPr>
                  <w:rFonts w:ascii="Times New Roman" w:eastAsia="Times New Roman" w:hAnsi="Times New Roman" w:cs="Times New Roman"/>
                  <w:sz w:val="24"/>
                  <w:szCs w:val="24"/>
                  <w:lang w:eastAsia="ru-RU"/>
                </w:rPr>
                <w:t>статьями 28 и 29</w:t>
              </w:r>
            </w:hyperlink>
            <w:r w:rsidRPr="002E1304">
              <w:rPr>
                <w:rFonts w:ascii="Times New Roman" w:eastAsia="Times New Roman" w:hAnsi="Times New Roman" w:cs="Times New Roman"/>
                <w:sz w:val="24"/>
                <w:szCs w:val="24"/>
                <w:lang w:eastAsia="ru-RU"/>
              </w:rPr>
              <w:t xml:space="preserve">  Федерального закона 44-ФЗ, или копии этих документов, в случае если  о предоставлении таких преимуществ указано в извещении о проведении электронного аукциона  в пунктах </w:t>
            </w:r>
            <w:r w:rsidRPr="002E1304">
              <w:rPr>
                <w:rFonts w:ascii="Times New Roman" w:eastAsia="Times New Roman" w:hAnsi="Times New Roman" w:cs="Times New Roman"/>
                <w:sz w:val="24"/>
                <w:szCs w:val="24"/>
                <w:highlight w:val="green"/>
                <w:lang w:eastAsia="ru-RU"/>
              </w:rPr>
              <w:t>17, 18</w:t>
            </w:r>
            <w:r w:rsidRPr="002E1304">
              <w:rPr>
                <w:rFonts w:ascii="Times New Roman" w:eastAsia="Times New Roman" w:hAnsi="Times New Roman" w:cs="Times New Roman"/>
                <w:sz w:val="24"/>
                <w:szCs w:val="24"/>
                <w:lang w:eastAsia="ru-RU"/>
              </w:rPr>
              <w:t xml:space="preserve"> части I. «СВЕДЕНИЯ О ПРОВОДИМОМ ЭЛЕКТРОННОМ АУКЦИОНЕ»  настоящей документации об электронном аукционе и участник </w:t>
            </w:r>
            <w:r w:rsidRPr="002E1304">
              <w:rPr>
                <w:rFonts w:ascii="Times New Roman" w:eastAsia="Times New Roman" w:hAnsi="Times New Roman" w:cs="Times New Roman"/>
                <w:iCs/>
                <w:sz w:val="24"/>
                <w:szCs w:val="24"/>
                <w:lang w:eastAsia="ru-RU"/>
              </w:rPr>
              <w:t>электронного аукциона заявил о получении указанных преимуществ</w:t>
            </w:r>
            <w:r w:rsidRPr="002E1304">
              <w:rPr>
                <w:rFonts w:ascii="Times New Roman" w:eastAsia="Times New Roman" w:hAnsi="Times New Roman" w:cs="Times New Roman"/>
                <w:sz w:val="24"/>
                <w:szCs w:val="24"/>
                <w:lang w:eastAsia="ru-RU"/>
              </w:rPr>
              <w:t>:</w:t>
            </w:r>
            <w:r w:rsidRPr="002E1304">
              <w:rPr>
                <w:rFonts w:ascii="Times New Roman" w:eastAsia="Times New Roman" w:hAnsi="Times New Roman" w:cs="Times New Roman"/>
                <w:sz w:val="24"/>
                <w:szCs w:val="24"/>
                <w:lang w:eastAsia="ru-RU"/>
              </w:rPr>
              <w:tab/>
            </w:r>
          </w:p>
          <w:p w:rsidR="002E1304" w:rsidRPr="002E1304" w:rsidRDefault="002E1304" w:rsidP="002E1304">
            <w:pPr>
              <w:spacing w:after="60" w:line="240" w:lineRule="auto"/>
              <w:jc w:val="both"/>
              <w:rPr>
                <w:rFonts w:ascii="Times New Roman" w:eastAsia="Times New Roman" w:hAnsi="Times New Roman" w:cs="Times New Roman"/>
                <w:b/>
                <w:sz w:val="24"/>
                <w:szCs w:val="24"/>
                <w:lang w:eastAsia="ru-RU"/>
              </w:rPr>
            </w:pPr>
            <w:r w:rsidRPr="002E1304">
              <w:rPr>
                <w:rFonts w:ascii="Times New Roman" w:eastAsia="Times New Roman" w:hAnsi="Times New Roman" w:cs="Times New Roman"/>
                <w:sz w:val="24"/>
                <w:szCs w:val="24"/>
                <w:lang w:eastAsia="ru-RU"/>
              </w:rPr>
              <w:tab/>
              <w:t xml:space="preserve">а) </w:t>
            </w:r>
            <w:r w:rsidRPr="002E1304">
              <w:rPr>
                <w:rFonts w:ascii="Times New Roman" w:eastAsia="Times New Roman" w:hAnsi="Times New Roman" w:cs="Times New Roman"/>
                <w:b/>
                <w:sz w:val="24"/>
                <w:szCs w:val="24"/>
                <w:lang w:eastAsia="ru-RU"/>
              </w:rPr>
              <w:t xml:space="preserve">в случае, если в соответствии с пунктом </w:t>
            </w:r>
            <w:r w:rsidRPr="002E1304">
              <w:rPr>
                <w:rFonts w:ascii="Times New Roman" w:eastAsia="Times New Roman" w:hAnsi="Times New Roman" w:cs="Times New Roman"/>
                <w:b/>
                <w:sz w:val="24"/>
                <w:szCs w:val="24"/>
                <w:highlight w:val="green"/>
                <w:lang w:eastAsia="ru-RU"/>
              </w:rPr>
              <w:t>17</w:t>
            </w:r>
            <w:r w:rsidRPr="002E1304">
              <w:rPr>
                <w:rFonts w:ascii="Times New Roman" w:eastAsia="Times New Roman" w:hAnsi="Times New Roman" w:cs="Times New Roman"/>
                <w:b/>
                <w:sz w:val="24"/>
                <w:szCs w:val="24"/>
                <w:lang w:eastAsia="ru-RU"/>
              </w:rPr>
              <w:t xml:space="preserve"> части I. «СВЕДЕНИЯ О ПРОВОДИМОМ ЭЛЕКТРОННОМ АУКЦИОНЕ»  настоящей документации об электронном аукционе заказчик предоставил преимущества организациям </w:t>
            </w:r>
            <w:proofErr w:type="gramStart"/>
            <w:r w:rsidRPr="002E1304">
              <w:rPr>
                <w:rFonts w:ascii="Times New Roman" w:eastAsia="Times New Roman" w:hAnsi="Times New Roman" w:cs="Times New Roman"/>
                <w:b/>
                <w:sz w:val="24"/>
                <w:szCs w:val="24"/>
                <w:lang w:eastAsia="ru-RU"/>
              </w:rPr>
              <w:t>инвалидов</w:t>
            </w:r>
            <w:proofErr w:type="gramEnd"/>
            <w:r w:rsidRPr="002E1304">
              <w:rPr>
                <w:rFonts w:ascii="Times New Roman" w:eastAsia="Times New Roman" w:hAnsi="Times New Roman" w:cs="Times New Roman"/>
                <w:b/>
                <w:sz w:val="24"/>
                <w:szCs w:val="24"/>
                <w:lang w:eastAsia="ru-RU"/>
              </w:rPr>
              <w:t xml:space="preserve"> и участник электронного аукциона претендует  на получение указанного преимущества в порядке, установленном Постановлением Правительства №341. </w:t>
            </w:r>
          </w:p>
          <w:p w:rsidR="002E1304" w:rsidRPr="002E1304" w:rsidRDefault="002E1304" w:rsidP="002E130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декларация о принадлежности участника электронного аукциона к организациям инвалидов в соответствии с критериями, установленными ч. 2 ст. 29 Федерального закона 44-ФЗ (форма произвольная);</w:t>
            </w:r>
          </w:p>
          <w:p w:rsidR="002E1304" w:rsidRPr="002E1304" w:rsidRDefault="002E1304" w:rsidP="002E1304">
            <w:pPr>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ab/>
              <w:t xml:space="preserve">б) </w:t>
            </w:r>
            <w:r w:rsidRPr="002E1304">
              <w:rPr>
                <w:rFonts w:ascii="Times New Roman" w:eastAsia="Times New Roman" w:hAnsi="Times New Roman" w:cs="Times New Roman"/>
                <w:b/>
                <w:sz w:val="24"/>
                <w:szCs w:val="24"/>
                <w:lang w:eastAsia="ru-RU"/>
              </w:rPr>
              <w:t xml:space="preserve">в случае, если в соответствии с пунктом </w:t>
            </w:r>
            <w:r w:rsidRPr="002E1304">
              <w:rPr>
                <w:rFonts w:ascii="Times New Roman" w:eastAsia="Times New Roman" w:hAnsi="Times New Roman" w:cs="Times New Roman"/>
                <w:b/>
                <w:sz w:val="24"/>
                <w:szCs w:val="24"/>
                <w:highlight w:val="green"/>
                <w:lang w:eastAsia="ru-RU"/>
              </w:rPr>
              <w:t>1</w:t>
            </w:r>
            <w:r w:rsidRPr="002E1304">
              <w:rPr>
                <w:rFonts w:ascii="Times New Roman" w:eastAsia="Times New Roman" w:hAnsi="Times New Roman" w:cs="Times New Roman"/>
                <w:b/>
                <w:sz w:val="24"/>
                <w:szCs w:val="24"/>
                <w:lang w:eastAsia="ru-RU"/>
              </w:rPr>
              <w:t>8 части I. «СВЕДЕНИЯ О ПРОВОДИМОМ ЭЛЕКТРОННОМ АУКЦИОНЕ»  настоящей документации об электронном аукционе заказчик предоставил преимущества учреждениям и предприятиям уголовно-исполнительной системы и участник электронного аукциона на получение указанного преимущества в порядке, установленном Постановлением Правительства №649:</w:t>
            </w:r>
          </w:p>
          <w:p w:rsidR="002E1304" w:rsidRPr="002E1304" w:rsidRDefault="002E1304" w:rsidP="002E1304">
            <w:pPr>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ab/>
              <w:t xml:space="preserve">- учредительные документы, из которых следует, что участник электронного аукциона  является учреждением, предприятием уголовно-исполнительной системы; </w:t>
            </w:r>
          </w:p>
          <w:p w:rsidR="002E1304" w:rsidRPr="002E1304" w:rsidRDefault="002E1304" w:rsidP="002E130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lastRenderedPageBreak/>
              <w:tab/>
            </w:r>
            <w:r w:rsidRPr="002E1304">
              <w:rPr>
                <w:rFonts w:ascii="Times New Roman" w:eastAsia="Times New Roman" w:hAnsi="Times New Roman" w:cs="Times New Roman"/>
                <w:color w:val="000000"/>
                <w:sz w:val="24"/>
                <w:szCs w:val="24"/>
                <w:lang w:eastAsia="ru-RU"/>
              </w:rPr>
              <w:t>6</w:t>
            </w:r>
            <w:r w:rsidRPr="002E1304">
              <w:rPr>
                <w:rFonts w:ascii="Times New Roman" w:eastAsia="Times New Roman" w:hAnsi="Times New Roman" w:cs="Times New Roman"/>
                <w:sz w:val="24"/>
                <w:szCs w:val="24"/>
                <w:lang w:eastAsia="ru-RU"/>
              </w:rPr>
              <w:t xml:space="preserve">) </w:t>
            </w:r>
            <w:r w:rsidRPr="002E1304">
              <w:rPr>
                <w:rFonts w:ascii="Times New Roman" w:eastAsia="Times New Roman" w:hAnsi="Times New Roman" w:cs="Times New Roman"/>
                <w:b/>
                <w:sz w:val="24"/>
                <w:szCs w:val="24"/>
                <w:lang w:eastAsia="ru-RU"/>
              </w:rPr>
              <w:t xml:space="preserve">в случае если в соответствии с пунктом </w:t>
            </w:r>
            <w:r w:rsidRPr="002E1304">
              <w:rPr>
                <w:rFonts w:ascii="Times New Roman" w:eastAsia="Times New Roman" w:hAnsi="Times New Roman" w:cs="Times New Roman"/>
                <w:b/>
                <w:sz w:val="24"/>
                <w:szCs w:val="24"/>
                <w:highlight w:val="green"/>
                <w:lang w:eastAsia="ru-RU"/>
              </w:rPr>
              <w:t>1</w:t>
            </w:r>
            <w:r w:rsidRPr="002E1304">
              <w:rPr>
                <w:rFonts w:ascii="Times New Roman" w:eastAsia="Times New Roman" w:hAnsi="Times New Roman" w:cs="Times New Roman"/>
                <w:b/>
                <w:sz w:val="24"/>
                <w:szCs w:val="24"/>
                <w:lang w:eastAsia="ru-RU"/>
              </w:rPr>
              <w:t>9 части I. «СВЕДЕНИЯ О ПРОВОДИМОМ ЭЛЕКТРОННОМ АУКЦИОНЕ» настоящей документации об электронном аукционе заказчик осуществляет закупку у субъектов малого предпринимательства, социально ориентированных некоммерческих организаций, если  участником электронного аукциона является субъект малого предпринимательства:</w:t>
            </w:r>
          </w:p>
          <w:p w:rsidR="002E1304" w:rsidRPr="002E1304" w:rsidRDefault="002E1304" w:rsidP="002E130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декларация о принадлежности участника электронного аукциона  к субъектам малого предпринимательства в соответствии требованиями ст. 4 с Федерального закона от 24.07.2007 г. № 209-ФЗ «О развитии малого и среднего предпринимательства в Российской Федерации»</w:t>
            </w:r>
            <w:r w:rsidRPr="002E1304">
              <w:rPr>
                <w:rFonts w:ascii="Tahoma" w:eastAsia="Times New Roman" w:hAnsi="Tahoma" w:cs="Tahoma"/>
                <w:i/>
                <w:iCs/>
                <w:color w:val="000000"/>
                <w:sz w:val="17"/>
                <w:szCs w:val="24"/>
                <w:lang w:eastAsia="ru-RU"/>
              </w:rPr>
              <w:t xml:space="preserve"> </w:t>
            </w:r>
            <w:r w:rsidRPr="002E1304">
              <w:rPr>
                <w:rFonts w:ascii="Times New Roman" w:eastAsia="Times New Roman" w:hAnsi="Times New Roman" w:cs="Times New Roman"/>
                <w:sz w:val="24"/>
                <w:szCs w:val="24"/>
                <w:lang w:eastAsia="ru-RU"/>
              </w:rPr>
              <w:t xml:space="preserve">(указанная декларация предоставляется с использованием программно-аппаратных средств электронной площадки); </w:t>
            </w:r>
          </w:p>
          <w:p w:rsidR="002E1304" w:rsidRPr="002E1304" w:rsidRDefault="002E1304" w:rsidP="002E1304">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2E1304">
              <w:rPr>
                <w:rFonts w:ascii="Times New Roman" w:eastAsia="Times New Roman" w:hAnsi="Times New Roman" w:cs="Times New Roman"/>
                <w:b/>
                <w:sz w:val="24"/>
                <w:szCs w:val="24"/>
                <w:lang w:eastAsia="ru-RU"/>
              </w:rPr>
              <w:t>если участником электронного аукциона является социально ориентированная некоммерческая организация:</w:t>
            </w:r>
          </w:p>
          <w:p w:rsidR="002E1304" w:rsidRPr="002E1304" w:rsidRDefault="002E1304" w:rsidP="002E1304">
            <w:pPr>
              <w:spacing w:after="0" w:line="240" w:lineRule="auto"/>
              <w:jc w:val="both"/>
              <w:outlineLvl w:val="2"/>
              <w:rPr>
                <w:rFonts w:ascii="Times New Roman" w:eastAsia="Times New Roman" w:hAnsi="Times New Roman" w:cs="Times New Roman"/>
                <w:sz w:val="24"/>
                <w:szCs w:val="24"/>
                <w:lang w:eastAsia="ru-RU"/>
              </w:rPr>
            </w:pPr>
            <w:r w:rsidRPr="002E1304">
              <w:rPr>
                <w:rFonts w:ascii="Arial" w:eastAsia="Times New Roman" w:hAnsi="Arial" w:cs="Arial"/>
                <w:b/>
                <w:bCs/>
                <w:sz w:val="24"/>
                <w:szCs w:val="24"/>
                <w:lang w:eastAsia="ru-RU"/>
              </w:rPr>
              <w:tab/>
            </w:r>
            <w:proofErr w:type="gramStart"/>
            <w:r w:rsidRPr="002E1304">
              <w:rPr>
                <w:rFonts w:ascii="Times New Roman" w:eastAsia="Times New Roman" w:hAnsi="Times New Roman" w:cs="Times New Roman"/>
                <w:sz w:val="24"/>
                <w:szCs w:val="24"/>
                <w:lang w:eastAsia="ru-RU"/>
              </w:rPr>
              <w:t>– декларация о принадлежности участника электронного аукциона к социально ориентированным некоммерческим организациям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и об осуществлении в соответствии с учредительными документами видов деятельности, предусмотренных пунктом 1 статьи 31.1 Федерального закона от 12 января 1996 года № 7-ФЗ «О некоммерческих организациях» (указанная декларация предоставляется с использованием программно-аппаратных</w:t>
            </w:r>
            <w:proofErr w:type="gramEnd"/>
            <w:r w:rsidRPr="002E1304">
              <w:rPr>
                <w:rFonts w:ascii="Times New Roman" w:eastAsia="Times New Roman" w:hAnsi="Times New Roman" w:cs="Times New Roman"/>
                <w:sz w:val="24"/>
                <w:szCs w:val="24"/>
                <w:lang w:eastAsia="ru-RU"/>
              </w:rPr>
              <w:t xml:space="preserve"> средств электронной площадки).</w:t>
            </w:r>
          </w:p>
          <w:p w:rsidR="002E1304" w:rsidRPr="002E1304" w:rsidRDefault="002E1304" w:rsidP="002E1304">
            <w:pPr>
              <w:spacing w:after="0" w:line="240" w:lineRule="auto"/>
              <w:jc w:val="both"/>
              <w:outlineLvl w:val="2"/>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ab/>
            </w:r>
          </w:p>
          <w:p w:rsidR="002E1304" w:rsidRPr="002E1304" w:rsidRDefault="002E1304" w:rsidP="002E1304">
            <w:pPr>
              <w:shd w:val="clear" w:color="auto" w:fill="FFFFFF"/>
              <w:spacing w:after="6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i/>
                <w:color w:val="C00000"/>
                <w:lang w:eastAsia="ru-RU"/>
              </w:rPr>
              <w:tab/>
            </w:r>
            <w:r w:rsidRPr="002E1304">
              <w:rPr>
                <w:rFonts w:ascii="Times New Roman" w:eastAsia="Times New Roman" w:hAnsi="Times New Roman" w:cs="Times New Roman"/>
                <w:sz w:val="24"/>
                <w:szCs w:val="24"/>
                <w:lang w:eastAsia="ru-RU"/>
              </w:rPr>
              <w:t xml:space="preserve">7) документы или копии документов, предусмотренные нормативными правовыми актами, принятыми в соответствии со </w:t>
            </w:r>
            <w:hyperlink r:id="rId22" w:anchor="/document/57431179/entry/14" w:history="1">
              <w:r w:rsidRPr="002E1304">
                <w:rPr>
                  <w:rFonts w:ascii="Times New Roman" w:eastAsia="Times New Roman" w:hAnsi="Times New Roman" w:cs="Times New Roman"/>
                  <w:sz w:val="24"/>
                  <w:szCs w:val="24"/>
                  <w:lang w:eastAsia="ru-RU"/>
                </w:rPr>
                <w:t>статьей 14</w:t>
              </w:r>
            </w:hyperlink>
            <w:r w:rsidRPr="002E1304">
              <w:rPr>
                <w:rFonts w:ascii="Times New Roman" w:eastAsia="Times New Roman" w:hAnsi="Times New Roman" w:cs="Times New Roman"/>
                <w:sz w:val="24"/>
                <w:szCs w:val="24"/>
                <w:lang w:eastAsia="ru-RU"/>
              </w:rPr>
              <w:t xml:space="preserve"> Федерального закона №44-ФЗ (в случае, если сведения об установлении условий, запретов и ограничений, указаны в извещении о проведении электронного аукциона, в пункте </w:t>
            </w:r>
            <w:r w:rsidRPr="002E1304">
              <w:rPr>
                <w:rFonts w:ascii="Times New Roman" w:eastAsia="Times New Roman" w:hAnsi="Times New Roman" w:cs="Times New Roman"/>
                <w:sz w:val="24"/>
                <w:szCs w:val="24"/>
                <w:highlight w:val="green"/>
                <w:lang w:eastAsia="ru-RU"/>
              </w:rPr>
              <w:t>22</w:t>
            </w:r>
            <w:r w:rsidRPr="002E1304">
              <w:rPr>
                <w:rFonts w:ascii="Times New Roman" w:eastAsia="Times New Roman" w:hAnsi="Times New Roman" w:cs="Times New Roman"/>
                <w:sz w:val="24"/>
                <w:szCs w:val="24"/>
                <w:lang w:eastAsia="ru-RU"/>
              </w:rPr>
              <w:t xml:space="preserve"> части I. </w:t>
            </w:r>
            <w:proofErr w:type="gramStart"/>
            <w:r w:rsidRPr="002E1304">
              <w:rPr>
                <w:rFonts w:ascii="Times New Roman" w:eastAsia="Times New Roman" w:hAnsi="Times New Roman" w:cs="Times New Roman"/>
                <w:sz w:val="24"/>
                <w:szCs w:val="24"/>
                <w:lang w:eastAsia="ru-RU"/>
              </w:rPr>
              <w:t xml:space="preserve">«СВЕДЕНИЯ О ПРОВОДИМОМ ЭЛЕКТРОННОМ АУКЦИОНЕ»  настоящей документации об электронном аукционе):  </w:t>
            </w:r>
            <w:r w:rsidRPr="002E1304">
              <w:rPr>
                <w:rFonts w:ascii="Times New Roman" w:eastAsia="Times New Roman" w:hAnsi="Times New Roman" w:cs="Times New Roman"/>
                <w:sz w:val="24"/>
                <w:szCs w:val="24"/>
                <w:lang w:eastAsia="ru-RU"/>
              </w:rPr>
              <w:fldChar w:fldCharType="begin">
                <w:ffData>
                  <w:name w:val=""/>
                  <w:enabled/>
                  <w:calcOnExit w:val="0"/>
                  <w:textInput>
                    <w:default w:val=" не предусмотрены"/>
                  </w:textInput>
                </w:ffData>
              </w:fldChar>
            </w:r>
            <w:r w:rsidRPr="002E1304">
              <w:rPr>
                <w:rFonts w:ascii="Times New Roman" w:eastAsia="Times New Roman" w:hAnsi="Times New Roman" w:cs="Times New Roman"/>
                <w:sz w:val="24"/>
                <w:szCs w:val="24"/>
                <w:lang w:eastAsia="ru-RU"/>
              </w:rPr>
              <w:instrText xml:space="preserve"> FORMTEXT </w:instrText>
            </w:r>
            <w:r w:rsidRPr="002E1304">
              <w:rPr>
                <w:rFonts w:ascii="Times New Roman" w:eastAsia="Times New Roman" w:hAnsi="Times New Roman" w:cs="Times New Roman"/>
                <w:sz w:val="24"/>
                <w:szCs w:val="24"/>
                <w:lang w:eastAsia="ru-RU"/>
              </w:rPr>
            </w:r>
            <w:r w:rsidRPr="002E1304">
              <w:rPr>
                <w:rFonts w:ascii="Times New Roman" w:eastAsia="Times New Roman" w:hAnsi="Times New Roman" w:cs="Times New Roman"/>
                <w:sz w:val="24"/>
                <w:szCs w:val="24"/>
                <w:lang w:eastAsia="ru-RU"/>
              </w:rPr>
              <w:fldChar w:fldCharType="separate"/>
            </w:r>
            <w:r w:rsidRPr="002E1304">
              <w:rPr>
                <w:rFonts w:ascii="Times New Roman" w:eastAsia="Times New Roman" w:hAnsi="Times New Roman" w:cs="Times New Roman"/>
                <w:sz w:val="24"/>
                <w:szCs w:val="24"/>
                <w:lang w:eastAsia="ru-RU"/>
              </w:rPr>
              <w:t xml:space="preserve"> не предусмотрены</w:t>
            </w:r>
            <w:r w:rsidRPr="002E1304">
              <w:rPr>
                <w:rFonts w:ascii="Times New Roman" w:eastAsia="Times New Roman" w:hAnsi="Times New Roman" w:cs="Times New Roman"/>
                <w:sz w:val="24"/>
                <w:szCs w:val="24"/>
                <w:lang w:eastAsia="ru-RU"/>
              </w:rPr>
              <w:fldChar w:fldCharType="end"/>
            </w:r>
            <w:r w:rsidRPr="002E1304">
              <w:rPr>
                <w:rFonts w:ascii="Times New Roman" w:eastAsia="Times New Roman" w:hAnsi="Times New Roman" w:cs="Times New Roman"/>
                <w:sz w:val="24"/>
                <w:szCs w:val="24"/>
                <w:lang w:eastAsia="ru-RU"/>
              </w:rPr>
              <w:t xml:space="preserve">. </w:t>
            </w:r>
            <w:proofErr w:type="gramEnd"/>
          </w:p>
          <w:p w:rsidR="002E1304" w:rsidRPr="002E1304" w:rsidRDefault="002E1304" w:rsidP="002E1304">
            <w:pPr>
              <w:shd w:val="clear" w:color="auto" w:fill="FFFFFF"/>
              <w:spacing w:after="6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ab/>
              <w:t xml:space="preserve">При отсутствии в заявке на участие в электронном аукционе  документов, предусмотренных в соответствии со </w:t>
            </w:r>
            <w:hyperlink r:id="rId23" w:anchor="/document/57431179/entry/14" w:history="1">
              <w:r w:rsidRPr="002E1304">
                <w:rPr>
                  <w:rFonts w:ascii="Times New Roman" w:eastAsia="Times New Roman" w:hAnsi="Times New Roman" w:cs="Times New Roman"/>
                  <w:sz w:val="24"/>
                  <w:szCs w:val="24"/>
                  <w:lang w:eastAsia="ru-RU"/>
                </w:rPr>
                <w:t>статьей 14</w:t>
              </w:r>
            </w:hyperlink>
            <w:r w:rsidRPr="002E1304">
              <w:rPr>
                <w:rFonts w:ascii="Times New Roman" w:eastAsia="Times New Roman" w:hAnsi="Times New Roman" w:cs="Times New Roman"/>
                <w:sz w:val="24"/>
                <w:szCs w:val="24"/>
                <w:lang w:eastAsia="ru-RU"/>
              </w:rPr>
              <w:t xml:space="preserve"> Федерального закона №44-ФЗ,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E1304" w:rsidRPr="002E1304" w:rsidRDefault="002E1304" w:rsidP="002E1304">
            <w:pPr>
              <w:shd w:val="clear" w:color="auto" w:fill="FFFFFF"/>
              <w:spacing w:after="6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ab/>
            </w:r>
            <w:bookmarkStart w:id="30" w:name="sub_669"/>
            <w:r w:rsidRPr="002E1304">
              <w:rPr>
                <w:rFonts w:ascii="Times New Roman" w:eastAsia="Times New Roman" w:hAnsi="Times New Roman" w:cs="Times New Roman"/>
                <w:sz w:val="24"/>
                <w:szCs w:val="24"/>
                <w:lang w:eastAsia="ru-RU"/>
              </w:rPr>
              <w:t>Документы и информация, направляемые в форме электронных документов участником электронного аукциона, должны быть подписаны усиленной электронной подписью лица, имеющего право действовать от имени участника электронного аукциона.</w:t>
            </w:r>
          </w:p>
          <w:p w:rsidR="002E1304" w:rsidRPr="002E1304" w:rsidRDefault="002E1304" w:rsidP="002E1304">
            <w:pPr>
              <w:shd w:val="clear" w:color="auto" w:fill="FFFFFF"/>
              <w:spacing w:after="6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ab/>
              <w:t>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2E1304" w:rsidRPr="002E1304" w:rsidRDefault="002E1304" w:rsidP="002E130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1" w:name="sub_6610"/>
            <w:bookmarkEnd w:id="30"/>
            <w:r w:rsidRPr="002E1304">
              <w:rPr>
                <w:rFonts w:ascii="Times New Roman" w:eastAsia="Times New Roman" w:hAnsi="Times New Roman" w:cs="Times New Roman"/>
                <w:sz w:val="24"/>
                <w:szCs w:val="24"/>
                <w:lang w:eastAsia="ru-RU"/>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bookmarkEnd w:id="31"/>
          </w:p>
          <w:p w:rsidR="002E1304" w:rsidRPr="002E1304" w:rsidRDefault="002E1304" w:rsidP="002E130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ab/>
              <w:t xml:space="preserve">Непредставление необходимых информации и документов в составе заявки, наличие в таких документах недостоверных сведений об участнике электронного аукциона, подавшего такую заявку, является основанием для отстранения участника электронного аукциона от участия в аукционе. </w:t>
            </w:r>
          </w:p>
          <w:p w:rsidR="002E1304" w:rsidRPr="002E1304" w:rsidRDefault="002E1304" w:rsidP="002E130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В случае установления недостоверности информации, содержащейся в документах, предоставленных участником электронного аукциона в составе заявки на участие в электронном аукционе, аукционная комиссия обязана отстранить такого участника от участия в электронном аукционе на любом этапе его проведения.</w:t>
            </w:r>
          </w:p>
        </w:tc>
      </w:tr>
      <w:tr w:rsidR="002E1304" w:rsidRPr="002E1304" w:rsidTr="000921FC">
        <w:trPr>
          <w:trHeight w:val="577"/>
        </w:trPr>
        <w:tc>
          <w:tcPr>
            <w:tcW w:w="1135" w:type="dxa"/>
            <w:shd w:val="clear" w:color="auto" w:fill="808080"/>
            <w:vAlign w:val="center"/>
          </w:tcPr>
          <w:p w:rsidR="002E1304" w:rsidRPr="002E1304" w:rsidRDefault="002E1304" w:rsidP="002E1304">
            <w:pPr>
              <w:autoSpaceDE w:val="0"/>
              <w:autoSpaceDN w:val="0"/>
              <w:adjustRightInd w:val="0"/>
              <w:spacing w:before="60" w:after="60" w:line="240" w:lineRule="auto"/>
              <w:jc w:val="center"/>
              <w:rPr>
                <w:rFonts w:ascii="Times New Roman" w:eastAsia="Times New Roman" w:hAnsi="Times New Roman" w:cs="Times New Roman"/>
                <w:color w:val="FFFFFF"/>
                <w:sz w:val="24"/>
                <w:szCs w:val="24"/>
                <w:lang w:eastAsia="ru-RU"/>
              </w:rPr>
            </w:pPr>
            <w:r w:rsidRPr="002E1304">
              <w:rPr>
                <w:rFonts w:ascii="Arial" w:eastAsia="Times New Roman" w:hAnsi="Arial" w:cs="Arial"/>
                <w:b/>
                <w:color w:val="FFFFFF"/>
                <w:sz w:val="20"/>
                <w:szCs w:val="20"/>
                <w:lang w:eastAsia="ru-RU"/>
              </w:rPr>
              <w:lastRenderedPageBreak/>
              <w:t xml:space="preserve">27. </w:t>
            </w:r>
          </w:p>
        </w:tc>
        <w:tc>
          <w:tcPr>
            <w:tcW w:w="8654" w:type="dxa"/>
            <w:shd w:val="clear" w:color="auto" w:fill="808080"/>
            <w:vAlign w:val="center"/>
          </w:tcPr>
          <w:p w:rsidR="002E1304" w:rsidRPr="002E1304" w:rsidRDefault="002E1304" w:rsidP="002E1304">
            <w:pPr>
              <w:autoSpaceDE w:val="0"/>
              <w:autoSpaceDN w:val="0"/>
              <w:adjustRightInd w:val="0"/>
              <w:spacing w:before="60" w:after="60" w:line="240" w:lineRule="auto"/>
              <w:jc w:val="center"/>
              <w:rPr>
                <w:rFonts w:ascii="Times New Roman" w:eastAsia="Times New Roman" w:hAnsi="Times New Roman" w:cs="Times New Roman"/>
                <w:color w:val="FFFFFF"/>
                <w:sz w:val="24"/>
                <w:szCs w:val="24"/>
                <w:lang w:eastAsia="ru-RU"/>
              </w:rPr>
            </w:pPr>
            <w:r w:rsidRPr="002E1304">
              <w:rPr>
                <w:rFonts w:ascii="Arial" w:eastAsia="Times New Roman" w:hAnsi="Arial" w:cs="Arial"/>
                <w:b/>
                <w:color w:val="FFFFFF"/>
                <w:sz w:val="20"/>
                <w:szCs w:val="20"/>
                <w:lang w:eastAsia="ru-RU"/>
              </w:rPr>
              <w:t>Инструкция по заполнению заявки на участие в электронном аукционе</w:t>
            </w:r>
          </w:p>
        </w:tc>
      </w:tr>
      <w:tr w:rsidR="002E1304" w:rsidRPr="002E1304" w:rsidTr="000921FC">
        <w:trPr>
          <w:trHeight w:val="271"/>
        </w:trPr>
        <w:tc>
          <w:tcPr>
            <w:tcW w:w="9789" w:type="dxa"/>
            <w:gridSpan w:val="2"/>
          </w:tcPr>
          <w:p w:rsidR="002E1304" w:rsidRPr="002E1304" w:rsidRDefault="002E1304" w:rsidP="002E1304">
            <w:pPr>
              <w:shd w:val="clear" w:color="auto" w:fill="FFFFFF"/>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ab/>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Участник электронного аукциона вправе подать только одну заявку на участие в электронном аукционе. </w:t>
            </w:r>
          </w:p>
          <w:p w:rsidR="002E1304" w:rsidRPr="002E1304" w:rsidRDefault="002E1304" w:rsidP="002E1304">
            <w:pPr>
              <w:shd w:val="clear" w:color="auto" w:fill="D6E3BC"/>
              <w:spacing w:after="0" w:line="240" w:lineRule="auto"/>
              <w:jc w:val="both"/>
              <w:rPr>
                <w:rFonts w:ascii="Times New Roman" w:eastAsia="Times New Roman" w:hAnsi="Times New Roman" w:cs="Times New Roman"/>
                <w:color w:val="22272F"/>
                <w:sz w:val="24"/>
                <w:szCs w:val="24"/>
                <w:shd w:val="clear" w:color="auto" w:fill="ABE0FF"/>
                <w:lang w:eastAsia="ru-RU"/>
              </w:rPr>
            </w:pPr>
            <w:r w:rsidRPr="002E1304">
              <w:rPr>
                <w:rFonts w:ascii="Times New Roman" w:eastAsia="Times New Roman" w:hAnsi="Times New Roman" w:cs="Times New Roman"/>
                <w:sz w:val="24"/>
                <w:szCs w:val="24"/>
                <w:lang w:eastAsia="ru-RU"/>
              </w:rPr>
              <w:tab/>
              <w:t>Заявка на участие в электронном аукционе подается участником электронного аукциона по типовой форме заявки на участие в электронном аукционе, утвержденной Постановлением №1401. При этом оператор электронной площадки обеспечивают участнику закупки подачу заявки на участие в закупке путем ее формирования на электронной площадке, в соответствии с указанной выше типовой формой заявки на участие в электронных процедурах, предусмотренной ч. 5 ст. 24.1 Федерального закона №44-ФЗ и постановлением Правительства №1401.</w:t>
            </w:r>
          </w:p>
          <w:p w:rsidR="002E1304" w:rsidRPr="002E1304" w:rsidRDefault="002E1304" w:rsidP="002E1304">
            <w:pPr>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ab/>
              <w:t xml:space="preserve">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предусмотренные п. </w:t>
            </w:r>
            <w:r w:rsidRPr="002E1304">
              <w:rPr>
                <w:rFonts w:ascii="Times New Roman" w:eastAsia="Times New Roman" w:hAnsi="Times New Roman" w:cs="Times New Roman"/>
                <w:sz w:val="24"/>
                <w:szCs w:val="24"/>
                <w:highlight w:val="green"/>
                <w:lang w:eastAsia="ru-RU"/>
              </w:rPr>
              <w:t>26</w:t>
            </w:r>
            <w:r w:rsidRPr="002E1304">
              <w:rPr>
                <w:rFonts w:ascii="Times New Roman" w:eastAsia="Times New Roman" w:hAnsi="Times New Roman" w:cs="Times New Roman"/>
                <w:sz w:val="24"/>
                <w:szCs w:val="24"/>
                <w:lang w:eastAsia="ru-RU"/>
              </w:rPr>
              <w:t xml:space="preserve"> части I. «СВЕДЕНИЯ О ПРОВОДИМОМ ЭЛЕКТРОННОМ АУКЦИОНЕ»  настоящей документацией об электронном аукционе части заявки. Обе части заявок на участие в электронном аукционе подаются одновременно.</w:t>
            </w:r>
          </w:p>
          <w:p w:rsidR="002E1304" w:rsidRPr="002E1304" w:rsidRDefault="002E1304" w:rsidP="002E1304">
            <w:pPr>
              <w:shd w:val="clear" w:color="auto" w:fill="D6E3BC"/>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ab/>
              <w:t xml:space="preserve">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заверенным в соответствии с законодательством Российской Федерации переводом соответствующих документов на русский язык. </w:t>
            </w:r>
          </w:p>
          <w:p w:rsidR="002E1304" w:rsidRPr="002E1304" w:rsidRDefault="002E1304" w:rsidP="002E1304">
            <w:pPr>
              <w:shd w:val="clear" w:color="auto" w:fill="FFFFFF"/>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ab/>
              <w:t>Все документы, входящие в состав заявки на участие в электронном аукционе, должны иметь четко читаемый текст.</w:t>
            </w:r>
            <w:r w:rsidRPr="002E1304">
              <w:rPr>
                <w:rFonts w:ascii="Times New Roman" w:eastAsia="Times New Roman" w:hAnsi="Times New Roman" w:cs="Times New Roman"/>
                <w:sz w:val="24"/>
                <w:szCs w:val="24"/>
                <w:lang w:eastAsia="ru-RU"/>
              </w:rPr>
              <w:tab/>
              <w:t>Сведения, содержащиеся в заявке на участие в электронном аукционе, не должны допускать двусмысленных толкований.</w:t>
            </w:r>
          </w:p>
        </w:tc>
      </w:tr>
    </w:tbl>
    <w:p w:rsidR="002E1304" w:rsidRPr="002E1304" w:rsidRDefault="002E1304" w:rsidP="002E1304">
      <w:pPr>
        <w:tabs>
          <w:tab w:val="left" w:pos="360"/>
        </w:tabs>
        <w:autoSpaceDE w:val="0"/>
        <w:autoSpaceDN w:val="0"/>
        <w:adjustRightInd w:val="0"/>
        <w:spacing w:before="120" w:after="120" w:line="240" w:lineRule="auto"/>
        <w:ind w:firstLine="720"/>
        <w:outlineLvl w:val="2"/>
        <w:rPr>
          <w:rFonts w:ascii="Times New Roman" w:eastAsia="Times New Roman" w:hAnsi="Times New Roman" w:cs="Times New Roman"/>
          <w:b/>
          <w:bCs/>
          <w:sz w:val="24"/>
          <w:szCs w:val="24"/>
          <w:lang w:eastAsia="ru-RU"/>
        </w:rPr>
      </w:pPr>
    </w:p>
    <w:p w:rsidR="002E1304" w:rsidRPr="002E1304" w:rsidRDefault="002E1304" w:rsidP="002E1304">
      <w:pPr>
        <w:numPr>
          <w:ilvl w:val="0"/>
          <w:numId w:val="6"/>
        </w:numPr>
        <w:tabs>
          <w:tab w:val="left" w:pos="360"/>
        </w:tabs>
        <w:autoSpaceDE w:val="0"/>
        <w:autoSpaceDN w:val="0"/>
        <w:adjustRightInd w:val="0"/>
        <w:spacing w:before="120" w:after="120" w:line="240" w:lineRule="auto"/>
        <w:jc w:val="center"/>
        <w:outlineLvl w:val="2"/>
        <w:rPr>
          <w:rFonts w:ascii="Times New Roman" w:eastAsia="Times New Roman" w:hAnsi="Times New Roman" w:cs="Times New Roman"/>
          <w:b/>
          <w:bCs/>
          <w:sz w:val="24"/>
          <w:szCs w:val="24"/>
          <w:lang w:eastAsia="ru-RU"/>
        </w:rPr>
      </w:pPr>
      <w:r w:rsidRPr="002E1304">
        <w:rPr>
          <w:rFonts w:ascii="Times New Roman" w:eastAsia="Times New Roman" w:hAnsi="Times New Roman" w:cs="Times New Roman"/>
          <w:b/>
          <w:bCs/>
          <w:sz w:val="24"/>
          <w:szCs w:val="24"/>
          <w:lang w:eastAsia="ru-RU"/>
        </w:rPr>
        <w:t xml:space="preserve">Условия заключения и исполнения контракта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8"/>
        <w:gridCol w:w="48"/>
        <w:gridCol w:w="8021"/>
      </w:tblGrid>
      <w:tr w:rsidR="002E1304" w:rsidRPr="002E1304" w:rsidTr="000921FC">
        <w:tc>
          <w:tcPr>
            <w:tcW w:w="1706" w:type="dxa"/>
            <w:gridSpan w:val="2"/>
            <w:shd w:val="clear" w:color="auto" w:fill="808080"/>
            <w:vAlign w:val="center"/>
          </w:tcPr>
          <w:p w:rsidR="002E1304" w:rsidRPr="002E1304" w:rsidRDefault="002E1304" w:rsidP="002E1304">
            <w:pPr>
              <w:spacing w:after="60" w:line="240" w:lineRule="auto"/>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t xml:space="preserve">28. </w:t>
            </w:r>
          </w:p>
        </w:tc>
        <w:tc>
          <w:tcPr>
            <w:tcW w:w="8041" w:type="dxa"/>
            <w:shd w:val="clear" w:color="auto" w:fill="808080"/>
            <w:vAlign w:val="center"/>
          </w:tcPr>
          <w:p w:rsidR="002E1304" w:rsidRPr="002E1304" w:rsidRDefault="002E1304" w:rsidP="002E1304">
            <w:pPr>
              <w:spacing w:after="60" w:line="240" w:lineRule="auto"/>
              <w:ind w:right="426" w:firstLine="376"/>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t xml:space="preserve">Порядок заключения контракта по результатам электронного аукциона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w:t>
            </w:r>
            <w:proofErr w:type="gramStart"/>
            <w:r w:rsidRPr="002E1304">
              <w:rPr>
                <w:rFonts w:ascii="Arial" w:eastAsia="Times New Roman" w:hAnsi="Arial" w:cs="Arial"/>
                <w:b/>
                <w:color w:val="FFFFFF"/>
                <w:sz w:val="20"/>
                <w:szCs w:val="20"/>
                <w:lang w:eastAsia="ru-RU"/>
              </w:rPr>
              <w:t>уклонившимися</w:t>
            </w:r>
            <w:proofErr w:type="gramEnd"/>
            <w:r w:rsidRPr="002E1304">
              <w:rPr>
                <w:rFonts w:ascii="Arial" w:eastAsia="Times New Roman" w:hAnsi="Arial" w:cs="Arial"/>
                <w:b/>
                <w:color w:val="FFFFFF"/>
                <w:sz w:val="20"/>
                <w:szCs w:val="20"/>
                <w:lang w:eastAsia="ru-RU"/>
              </w:rPr>
              <w:t xml:space="preserve"> от заключения контракта)</w:t>
            </w:r>
          </w:p>
        </w:tc>
      </w:tr>
      <w:tr w:rsidR="002E1304" w:rsidRPr="002E1304" w:rsidTr="000921FC">
        <w:tc>
          <w:tcPr>
            <w:tcW w:w="9747" w:type="dxa"/>
            <w:gridSpan w:val="3"/>
            <w:shd w:val="clear" w:color="auto" w:fill="FFFFFF"/>
            <w:vAlign w:val="center"/>
          </w:tcPr>
          <w:p w:rsidR="002E1304" w:rsidRPr="002E1304" w:rsidRDefault="002E1304" w:rsidP="002E1304">
            <w:pPr>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ab/>
              <w:t>По результатам электронного аукциона контракт заключается с победителем электронного аукциона, а в случаях, предусмотренных Федеральным законом №44-ФЗ, с иным участником электронного аукциона, заявка которого на участие в этой процедуре признана соответствующей требованиям, установленным документацией о закупке.</w:t>
            </w:r>
          </w:p>
          <w:p w:rsidR="002E1304" w:rsidRPr="002E1304" w:rsidRDefault="002E1304" w:rsidP="002E1304">
            <w:pPr>
              <w:shd w:val="clear" w:color="auto" w:fill="FFFFFF"/>
              <w:spacing w:after="0" w:line="240" w:lineRule="auto"/>
              <w:ind w:firstLine="720"/>
              <w:jc w:val="both"/>
              <w:rPr>
                <w:rFonts w:ascii="Times New Roman" w:eastAsia="Times New Roman" w:hAnsi="Times New Roman" w:cs="Times New Roman"/>
                <w:sz w:val="24"/>
                <w:szCs w:val="24"/>
                <w:lang w:eastAsia="ru-RU"/>
              </w:rPr>
            </w:pPr>
            <w:proofErr w:type="gramStart"/>
            <w:r w:rsidRPr="002E1304">
              <w:rPr>
                <w:rFonts w:ascii="Times New Roman" w:eastAsia="Times New Roman" w:hAnsi="Times New Roman" w:cs="Times New Roman"/>
                <w:color w:val="000000"/>
                <w:sz w:val="24"/>
                <w:szCs w:val="24"/>
                <w:lang w:eastAsia="ru-RU"/>
              </w:rPr>
              <w:t xml:space="preserve">1.В течение пяти дней с даты размещения в единой информационной системе указанном в </w:t>
            </w:r>
            <w:hyperlink r:id="rId24" w:anchor="/document/77673809/entry/698" w:history="1">
              <w:r w:rsidRPr="002E1304">
                <w:rPr>
                  <w:rFonts w:ascii="Times New Roman" w:eastAsia="Times New Roman" w:hAnsi="Times New Roman" w:cs="Times New Roman"/>
                  <w:color w:val="000000"/>
                  <w:sz w:val="24"/>
                  <w:szCs w:val="24"/>
                  <w:lang w:eastAsia="ru-RU"/>
                </w:rPr>
                <w:t>ч. 8 ст. 69</w:t>
              </w:r>
            </w:hyperlink>
            <w:r w:rsidRPr="002E1304">
              <w:rPr>
                <w:rFonts w:ascii="Times New Roman" w:eastAsia="Times New Roman" w:hAnsi="Times New Roman" w:cs="Times New Roman"/>
                <w:color w:val="000000"/>
                <w:sz w:val="24"/>
                <w:szCs w:val="24"/>
                <w:lang w:eastAsia="ru-RU"/>
              </w:rPr>
              <w:t xml:space="preserve"> Федерального закона №44-ФЗ протокола подведения итогов электронного аукциона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w:t>
            </w:r>
            <w:proofErr w:type="gramEnd"/>
            <w:r w:rsidRPr="002E1304">
              <w:rPr>
                <w:rFonts w:ascii="Times New Roman" w:eastAsia="Times New Roman" w:hAnsi="Times New Roman" w:cs="Times New Roman"/>
                <w:color w:val="000000"/>
                <w:sz w:val="24"/>
                <w:szCs w:val="24"/>
                <w:lang w:eastAsia="ru-RU"/>
              </w:rPr>
              <w:t xml:space="preserve"> </w:t>
            </w:r>
            <w:proofErr w:type="gramStart"/>
            <w:r w:rsidRPr="002E1304">
              <w:rPr>
                <w:rFonts w:ascii="Times New Roman" w:eastAsia="Times New Roman" w:hAnsi="Times New Roman" w:cs="Times New Roman"/>
                <w:color w:val="000000"/>
                <w:sz w:val="24"/>
                <w:szCs w:val="24"/>
                <w:lang w:eastAsia="ru-RU"/>
              </w:rPr>
              <w:t xml:space="preserve">документации об аукционе, цены контракта (за исключением </w:t>
            </w:r>
            <w:hyperlink r:id="rId25" w:anchor="/document/77673809/entry/83221" w:history="1">
              <w:r w:rsidRPr="002E1304">
                <w:rPr>
                  <w:rFonts w:ascii="Times New Roman" w:eastAsia="Times New Roman" w:hAnsi="Times New Roman" w:cs="Times New Roman"/>
                  <w:color w:val="000000"/>
                  <w:sz w:val="24"/>
                  <w:szCs w:val="24"/>
                  <w:lang w:eastAsia="ru-RU"/>
                </w:rPr>
                <w:t>ч. 2.1</w:t>
              </w:r>
            </w:hyperlink>
            <w:r w:rsidRPr="002E1304">
              <w:rPr>
                <w:rFonts w:ascii="Times New Roman" w:eastAsia="Times New Roman" w:hAnsi="Times New Roman" w:cs="Times New Roman"/>
                <w:color w:val="000000"/>
                <w:sz w:val="24"/>
                <w:szCs w:val="24"/>
                <w:lang w:eastAsia="ru-RU"/>
              </w:rPr>
              <w:t>Федерального закона №44-ФЗ (</w:t>
            </w:r>
            <w:r w:rsidRPr="002E1304">
              <w:rPr>
                <w:rFonts w:ascii="Times New Roman" w:eastAsia="Times New Roman" w:hAnsi="Times New Roman" w:cs="Times New Roman"/>
                <w:color w:val="000000"/>
                <w:sz w:val="24"/>
                <w:szCs w:val="24"/>
                <w:highlight w:val="green"/>
                <w:lang w:eastAsia="ru-RU"/>
              </w:rPr>
              <w:t xml:space="preserve">подп. 2 </w:t>
            </w:r>
            <w:r w:rsidRPr="002E1304">
              <w:rPr>
                <w:rFonts w:ascii="Times New Roman" w:eastAsia="Times New Roman" w:hAnsi="Times New Roman" w:cs="Times New Roman"/>
                <w:color w:val="000000"/>
                <w:sz w:val="24"/>
                <w:szCs w:val="24"/>
                <w:lang w:eastAsia="ru-RU"/>
              </w:rPr>
              <w:t xml:space="preserve">настоящего пункта документации об электронном аукционе),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r:id="rId26" w:anchor="/document/77673809/entry/6823" w:history="1">
              <w:r w:rsidRPr="002E1304">
                <w:rPr>
                  <w:rFonts w:ascii="Times New Roman" w:eastAsia="Times New Roman" w:hAnsi="Times New Roman" w:cs="Times New Roman"/>
                  <w:color w:val="000000"/>
                  <w:sz w:val="24"/>
                  <w:szCs w:val="24"/>
                  <w:lang w:eastAsia="ru-RU"/>
                </w:rPr>
                <w:t>ч. 23 ст. 68</w:t>
              </w:r>
            </w:hyperlink>
            <w:r w:rsidRPr="002E1304">
              <w:rPr>
                <w:rFonts w:ascii="Times New Roman" w:eastAsia="Times New Roman" w:hAnsi="Times New Roman" w:cs="Times New Roman"/>
                <w:color w:val="000000"/>
                <w:sz w:val="24"/>
                <w:szCs w:val="24"/>
                <w:lang w:eastAsia="ru-RU"/>
              </w:rPr>
              <w:t xml:space="preserve"> Федерального закона №44-ФЗ, </w:t>
            </w:r>
            <w:r w:rsidRPr="002E1304">
              <w:rPr>
                <w:rFonts w:ascii="Times New Roman" w:eastAsia="Times New Roman" w:hAnsi="Times New Roman" w:cs="Times New Roman"/>
                <w:sz w:val="24"/>
                <w:szCs w:val="24"/>
                <w:lang w:eastAsia="ru-RU"/>
              </w:rPr>
              <w:t>а также включения представленной в соответствии с настоящим Федеральным законом №44-ФЗ информации о товаре (товарном</w:t>
            </w:r>
            <w:proofErr w:type="gramEnd"/>
            <w:r w:rsidRPr="002E1304">
              <w:rPr>
                <w:rFonts w:ascii="Times New Roman" w:eastAsia="Times New Roman" w:hAnsi="Times New Roman" w:cs="Times New Roman"/>
                <w:sz w:val="24"/>
                <w:szCs w:val="24"/>
                <w:lang w:eastAsia="ru-RU"/>
              </w:rPr>
              <w:t xml:space="preserve"> </w:t>
            </w:r>
            <w:proofErr w:type="gramStart"/>
            <w:r w:rsidRPr="002E1304">
              <w:rPr>
                <w:rFonts w:ascii="Times New Roman" w:eastAsia="Times New Roman" w:hAnsi="Times New Roman" w:cs="Times New Roman"/>
                <w:sz w:val="24"/>
                <w:szCs w:val="24"/>
                <w:lang w:eastAsia="ru-RU"/>
              </w:rPr>
              <w:t>знаке</w:t>
            </w:r>
            <w:proofErr w:type="gramEnd"/>
            <w:r w:rsidRPr="002E1304">
              <w:rPr>
                <w:rFonts w:ascii="Times New Roman" w:eastAsia="Times New Roman" w:hAnsi="Times New Roman" w:cs="Times New Roman"/>
                <w:sz w:val="24"/>
                <w:szCs w:val="24"/>
                <w:lang w:eastAsia="ru-RU"/>
              </w:rPr>
              <w:t xml:space="preserve"> и (или) конкретных показателях товара, </w:t>
            </w:r>
            <w:r w:rsidRPr="002E1304">
              <w:rPr>
                <w:rFonts w:ascii="Times New Roman" w:eastAsia="Times New Roman" w:hAnsi="Times New Roman" w:cs="Times New Roman"/>
                <w:sz w:val="24"/>
                <w:szCs w:val="24"/>
                <w:shd w:val="clear" w:color="auto" w:fill="C2D69B"/>
                <w:lang w:eastAsia="ru-RU"/>
              </w:rPr>
              <w:t>стране происхождения товара),</w:t>
            </w:r>
            <w:r w:rsidRPr="002E1304">
              <w:rPr>
                <w:rFonts w:ascii="Times New Roman" w:eastAsia="Times New Roman" w:hAnsi="Times New Roman" w:cs="Times New Roman"/>
                <w:sz w:val="24"/>
                <w:szCs w:val="24"/>
                <w:lang w:eastAsia="ru-RU"/>
              </w:rPr>
              <w:t xml:space="preserve">  указанных в заявке участника электронного аукциона.</w:t>
            </w:r>
          </w:p>
          <w:p w:rsidR="002E1304" w:rsidRPr="002E1304" w:rsidRDefault="002E1304" w:rsidP="002E130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xml:space="preserve">2. В случае, предусмотренном </w:t>
            </w:r>
            <w:hyperlink r:id="rId27" w:anchor="/document/77673809/entry/2224" w:history="1">
              <w:r w:rsidRPr="002E1304">
                <w:rPr>
                  <w:rFonts w:ascii="Times New Roman" w:eastAsia="Times New Roman" w:hAnsi="Times New Roman" w:cs="Times New Roman"/>
                  <w:sz w:val="24"/>
                  <w:szCs w:val="24"/>
                  <w:lang w:eastAsia="ru-RU"/>
                </w:rPr>
                <w:t>ч. 24 ст. 22</w:t>
              </w:r>
            </w:hyperlink>
            <w:r w:rsidRPr="002E1304">
              <w:rPr>
                <w:rFonts w:ascii="Times New Roman" w:eastAsia="Times New Roman" w:hAnsi="Times New Roman" w:cs="Times New Roman"/>
                <w:sz w:val="24"/>
                <w:szCs w:val="24"/>
                <w:lang w:eastAsia="ru-RU"/>
              </w:rPr>
              <w:t xml:space="preserve"> Федерального закона №44-ФЗ (в случае, </w:t>
            </w:r>
            <w:r w:rsidRPr="002E1304">
              <w:rPr>
                <w:rFonts w:ascii="Times New Roman" w:eastAsia="Times New Roman" w:hAnsi="Times New Roman" w:cs="Times New Roman"/>
                <w:sz w:val="24"/>
                <w:szCs w:val="24"/>
                <w:lang w:eastAsia="ru-RU"/>
              </w:rPr>
              <w:lastRenderedPageBreak/>
              <w:t>если количество поставляемых товаров, объем подлежащих выполнению работ, оказанию услуг невозможно определить), с использованием единой информационной системы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2E1304" w:rsidRPr="002E1304" w:rsidRDefault="002E1304" w:rsidP="002E130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xml:space="preserve">3. </w:t>
            </w:r>
            <w:proofErr w:type="gramStart"/>
            <w:r w:rsidRPr="002E1304">
              <w:rPr>
                <w:rFonts w:ascii="Times New Roman" w:eastAsia="Times New Roman" w:hAnsi="Times New Roman" w:cs="Times New Roman"/>
                <w:sz w:val="24"/>
                <w:szCs w:val="24"/>
                <w:lang w:eastAsia="ru-RU"/>
              </w:rPr>
              <w:t xml:space="preserve">В течение пяти дней с даты размещения Заказчиком в единой информационной системе проекта контракта победитель электронной процедуры подписывает </w:t>
            </w:r>
            <w:hyperlink r:id="rId28" w:anchor="/document/12184522/entry/51" w:history="1">
              <w:r w:rsidRPr="002E1304">
                <w:rPr>
                  <w:rFonts w:ascii="Times New Roman" w:eastAsia="Times New Roman" w:hAnsi="Times New Roman" w:cs="Times New Roman"/>
                  <w:sz w:val="24"/>
                  <w:szCs w:val="24"/>
                  <w:lang w:eastAsia="ru-RU"/>
                </w:rPr>
                <w:t>усиленной электронной подписью</w:t>
              </w:r>
            </w:hyperlink>
            <w:r w:rsidRPr="002E1304">
              <w:rPr>
                <w:rFonts w:ascii="Times New Roman" w:eastAsia="Times New Roman" w:hAnsi="Times New Roman" w:cs="Times New Roman"/>
                <w:sz w:val="24"/>
                <w:szCs w:val="24"/>
                <w:lang w:eastAsia="ru-RU"/>
              </w:rPr>
              <w:t xml:space="preserve">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либо размещает протокол разногласий, предусмотренный </w:t>
            </w:r>
            <w:hyperlink r:id="rId29" w:anchor="/document/77673809/entry/83024" w:history="1">
              <w:r w:rsidRPr="002E1304">
                <w:rPr>
                  <w:rFonts w:ascii="Times New Roman" w:eastAsia="Times New Roman" w:hAnsi="Times New Roman" w:cs="Times New Roman"/>
                  <w:sz w:val="24"/>
                  <w:szCs w:val="24"/>
                  <w:lang w:eastAsia="ru-RU"/>
                </w:rPr>
                <w:t>ч. 4</w:t>
              </w:r>
            </w:hyperlink>
            <w:r w:rsidRPr="002E1304">
              <w:rPr>
                <w:rFonts w:ascii="Times New Roman" w:eastAsia="Times New Roman" w:hAnsi="Times New Roman" w:cs="Times New Roman"/>
                <w:sz w:val="24"/>
                <w:szCs w:val="24"/>
                <w:lang w:eastAsia="ru-RU"/>
              </w:rPr>
              <w:t xml:space="preserve"> статьи 83.2 Федерального закона №44-ФЗ (подп.4 настоящего пункта документации об электронном аукционе).</w:t>
            </w:r>
            <w:proofErr w:type="gramEnd"/>
            <w:r w:rsidRPr="002E1304">
              <w:rPr>
                <w:rFonts w:ascii="Times New Roman" w:eastAsia="Times New Roman" w:hAnsi="Times New Roman" w:cs="Times New Roman"/>
                <w:sz w:val="24"/>
                <w:szCs w:val="24"/>
                <w:lang w:eastAsia="ru-RU"/>
              </w:rPr>
              <w:t xml:space="preserve"> В случае</w:t>
            </w:r>
            <w:proofErr w:type="gramStart"/>
            <w:r w:rsidRPr="002E1304">
              <w:rPr>
                <w:rFonts w:ascii="Times New Roman" w:eastAsia="Times New Roman" w:hAnsi="Times New Roman" w:cs="Times New Roman"/>
                <w:sz w:val="24"/>
                <w:szCs w:val="24"/>
                <w:lang w:eastAsia="ru-RU"/>
              </w:rPr>
              <w:t>,</w:t>
            </w:r>
            <w:proofErr w:type="gramEnd"/>
            <w:r w:rsidRPr="002E1304">
              <w:rPr>
                <w:rFonts w:ascii="Times New Roman" w:eastAsia="Times New Roman" w:hAnsi="Times New Roman" w:cs="Times New Roman"/>
                <w:sz w:val="24"/>
                <w:szCs w:val="24"/>
                <w:lang w:eastAsia="ru-RU"/>
              </w:rPr>
              <w:t xml:space="preserve"> если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электронной аукциона одновременно предоставляет обеспечение исполнения контракта в соответствии с </w:t>
            </w:r>
            <w:hyperlink r:id="rId30" w:anchor="/document/77673809/entry/371" w:history="1">
              <w:r w:rsidRPr="002E1304">
                <w:rPr>
                  <w:rFonts w:ascii="Times New Roman" w:eastAsia="Times New Roman" w:hAnsi="Times New Roman" w:cs="Times New Roman"/>
                  <w:sz w:val="24"/>
                  <w:szCs w:val="24"/>
                  <w:lang w:eastAsia="ru-RU"/>
                </w:rPr>
                <w:t>ч. 1 ст. 37</w:t>
              </w:r>
            </w:hyperlink>
            <w:r w:rsidRPr="002E1304">
              <w:rPr>
                <w:rFonts w:ascii="Times New Roman" w:eastAsia="Times New Roman" w:hAnsi="Times New Roman" w:cs="Times New Roman"/>
                <w:sz w:val="24"/>
                <w:szCs w:val="24"/>
                <w:lang w:eastAsia="ru-RU"/>
              </w:rPr>
              <w:t xml:space="preserve"> Федерального закона №44-ФЗ (п.31 </w:t>
            </w:r>
            <w:proofErr w:type="spellStart"/>
            <w:r w:rsidRPr="002E1304">
              <w:rPr>
                <w:rFonts w:ascii="Times New Roman" w:eastAsia="Times New Roman" w:hAnsi="Times New Roman" w:cs="Times New Roman"/>
                <w:sz w:val="24"/>
                <w:szCs w:val="24"/>
                <w:lang w:eastAsia="ru-RU"/>
              </w:rPr>
              <w:t>частиI</w:t>
            </w:r>
            <w:proofErr w:type="spellEnd"/>
            <w:r w:rsidRPr="002E1304">
              <w:rPr>
                <w:rFonts w:ascii="Times New Roman" w:eastAsia="Times New Roman" w:hAnsi="Times New Roman" w:cs="Times New Roman"/>
                <w:sz w:val="24"/>
                <w:szCs w:val="24"/>
                <w:lang w:eastAsia="ru-RU"/>
              </w:rPr>
              <w:t xml:space="preserve">. «Сведения о проводимом электронном аукционе» настоящей документации об аукционе) или обеспечение исполнения контракта в размере, предусмотренном в п. 15 части I .«Сведения о проводимом электронном аукционе» настоящей документации об аукционе, и информацию, предусмотренные </w:t>
            </w:r>
            <w:hyperlink r:id="rId31" w:anchor="/document/77673809/entry/372" w:history="1">
              <w:r w:rsidRPr="002E1304">
                <w:rPr>
                  <w:rFonts w:ascii="Times New Roman" w:eastAsia="Times New Roman" w:hAnsi="Times New Roman" w:cs="Times New Roman"/>
                  <w:sz w:val="24"/>
                  <w:szCs w:val="24"/>
                  <w:lang w:eastAsia="ru-RU"/>
                </w:rPr>
                <w:t>ч. 2 ст. 37</w:t>
              </w:r>
            </w:hyperlink>
            <w:r w:rsidRPr="002E1304">
              <w:rPr>
                <w:rFonts w:ascii="Times New Roman" w:eastAsia="Times New Roman" w:hAnsi="Times New Roman" w:cs="Times New Roman"/>
                <w:sz w:val="24"/>
                <w:szCs w:val="24"/>
                <w:lang w:eastAsia="ru-RU"/>
              </w:rPr>
              <w:t xml:space="preserve"> Федерального закона №44-ФЗ (п. 31 части I. </w:t>
            </w:r>
            <w:proofErr w:type="gramStart"/>
            <w:r w:rsidRPr="002E1304">
              <w:rPr>
                <w:rFonts w:ascii="Times New Roman" w:eastAsia="Times New Roman" w:hAnsi="Times New Roman" w:cs="Times New Roman"/>
                <w:sz w:val="24"/>
                <w:szCs w:val="24"/>
                <w:lang w:eastAsia="ru-RU"/>
              </w:rPr>
              <w:t xml:space="preserve">«Сведения о проводимом электронном аукционе» настоящей документации об аукционе), а также обоснование цены контракта, суммы цен единиц товара, работы, услуги в соответствии с </w:t>
            </w:r>
            <w:hyperlink r:id="rId32" w:anchor="/document/77673809/entry/379" w:history="1">
              <w:r w:rsidRPr="002E1304">
                <w:rPr>
                  <w:rFonts w:ascii="Times New Roman" w:eastAsia="Times New Roman" w:hAnsi="Times New Roman" w:cs="Times New Roman"/>
                  <w:sz w:val="24"/>
                  <w:szCs w:val="24"/>
                  <w:lang w:eastAsia="ru-RU"/>
                </w:rPr>
                <w:t>ч. 9 ст. 37</w:t>
              </w:r>
            </w:hyperlink>
            <w:r w:rsidRPr="002E1304">
              <w:rPr>
                <w:rFonts w:ascii="Times New Roman" w:eastAsia="Times New Roman" w:hAnsi="Times New Roman" w:cs="Times New Roman"/>
                <w:sz w:val="24"/>
                <w:szCs w:val="24"/>
                <w:lang w:eastAsia="ru-RU"/>
              </w:rPr>
              <w:t xml:space="preserve"> Федерального закона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roofErr w:type="gramEnd"/>
          </w:p>
          <w:p w:rsidR="002E1304" w:rsidRPr="002E1304" w:rsidRDefault="002E1304" w:rsidP="002E130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xml:space="preserve">4. </w:t>
            </w:r>
            <w:proofErr w:type="gramStart"/>
            <w:r w:rsidRPr="002E1304">
              <w:rPr>
                <w:rFonts w:ascii="Times New Roman" w:eastAsia="Times New Roman" w:hAnsi="Times New Roman" w:cs="Times New Roman"/>
                <w:sz w:val="24"/>
                <w:szCs w:val="24"/>
                <w:lang w:eastAsia="ru-RU"/>
              </w:rPr>
              <w:t xml:space="preserve">В течение пяти дней с даты размещения Заказчиком в единой информационной системе проекта контракта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r:id="rId33" w:anchor="/document/77673809/entry/83022" w:history="1">
              <w:r w:rsidRPr="002E1304">
                <w:rPr>
                  <w:rFonts w:ascii="Times New Roman" w:eastAsia="Times New Roman" w:hAnsi="Times New Roman" w:cs="Times New Roman"/>
                  <w:sz w:val="24"/>
                  <w:szCs w:val="24"/>
                  <w:lang w:eastAsia="ru-RU"/>
                </w:rPr>
                <w:t>ч. 2</w:t>
              </w:r>
            </w:hyperlink>
            <w:r w:rsidRPr="002E1304">
              <w:rPr>
                <w:rFonts w:ascii="Times New Roman" w:eastAsia="Times New Roman" w:hAnsi="Times New Roman" w:cs="Times New Roman"/>
                <w:sz w:val="24"/>
                <w:szCs w:val="24"/>
                <w:lang w:eastAsia="ru-RU"/>
              </w:rPr>
              <w:t xml:space="preserve"> ст.83.2 Федерального закона №44-ФЗ (подп.1 настоящего пункта документации об электронном аукционе), размещает на электронной площадке протокол разногласий, подписанный </w:t>
            </w:r>
            <w:hyperlink r:id="rId34" w:anchor="/document/12184522/entry/51" w:history="1">
              <w:r w:rsidRPr="002E1304">
                <w:rPr>
                  <w:rFonts w:ascii="Times New Roman" w:eastAsia="Times New Roman" w:hAnsi="Times New Roman" w:cs="Times New Roman"/>
                  <w:sz w:val="24"/>
                  <w:szCs w:val="24"/>
                  <w:lang w:eastAsia="ru-RU"/>
                </w:rPr>
                <w:t>усиленной электронной подписью</w:t>
              </w:r>
            </w:hyperlink>
            <w:r w:rsidRPr="002E1304">
              <w:rPr>
                <w:rFonts w:ascii="Times New Roman" w:eastAsia="Times New Roman" w:hAnsi="Times New Roman" w:cs="Times New Roman"/>
                <w:sz w:val="24"/>
                <w:szCs w:val="24"/>
                <w:lang w:eastAsia="ru-RU"/>
              </w:rPr>
              <w:t xml:space="preserve"> лица, имеющего право</w:t>
            </w:r>
            <w:proofErr w:type="gramEnd"/>
            <w:r w:rsidRPr="002E1304">
              <w:rPr>
                <w:rFonts w:ascii="Times New Roman" w:eastAsia="Times New Roman" w:hAnsi="Times New Roman" w:cs="Times New Roman"/>
                <w:sz w:val="24"/>
                <w:szCs w:val="24"/>
                <w:lang w:eastAsia="ru-RU"/>
              </w:rPr>
              <w:t xml:space="preserve">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своей заявке на участие в электронном аукционе, с указанием соответствующих положений данных документов.</w:t>
            </w:r>
          </w:p>
          <w:p w:rsidR="002E1304" w:rsidRPr="002E1304" w:rsidRDefault="002E1304" w:rsidP="002E130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xml:space="preserve">5. </w:t>
            </w:r>
            <w:proofErr w:type="gramStart"/>
            <w:r w:rsidRPr="002E1304">
              <w:rPr>
                <w:rFonts w:ascii="Times New Roman" w:eastAsia="Times New Roman" w:hAnsi="Times New Roman" w:cs="Times New Roman"/>
                <w:sz w:val="24"/>
                <w:szCs w:val="24"/>
                <w:lang w:eastAsia="ru-RU"/>
              </w:rPr>
              <w:t xml:space="preserve">В течение трех рабочих дней с даты размещения победителем электронной процедуры на электронной площадке в соответствии с </w:t>
            </w:r>
            <w:hyperlink r:id="rId35" w:anchor="/document/77673809/entry/83024" w:history="1">
              <w:r w:rsidRPr="002E1304">
                <w:rPr>
                  <w:rFonts w:ascii="Times New Roman" w:eastAsia="Times New Roman" w:hAnsi="Times New Roman" w:cs="Times New Roman"/>
                  <w:sz w:val="24"/>
                  <w:szCs w:val="24"/>
                  <w:lang w:eastAsia="ru-RU"/>
                </w:rPr>
                <w:t>ч. 4</w:t>
              </w:r>
            </w:hyperlink>
            <w:r w:rsidRPr="002E1304">
              <w:rPr>
                <w:rFonts w:ascii="Times New Roman" w:eastAsia="Times New Roman" w:hAnsi="Times New Roman" w:cs="Times New Roman"/>
                <w:sz w:val="24"/>
                <w:szCs w:val="24"/>
                <w:lang w:eastAsia="ru-RU"/>
              </w:rPr>
              <w:t xml:space="preserve"> статьи 83.2 Федерального закона №44-ФЗ (подп. 4 настоящего пункта документации об электронном аукционе)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w:t>
            </w:r>
            <w:proofErr w:type="gramEnd"/>
            <w:r w:rsidRPr="002E1304">
              <w:rPr>
                <w:rFonts w:ascii="Times New Roman" w:eastAsia="Times New Roman" w:hAnsi="Times New Roman" w:cs="Times New Roman"/>
                <w:sz w:val="24"/>
                <w:szCs w:val="24"/>
                <w:lang w:eastAsia="ru-RU"/>
              </w:rPr>
              <w:t xml:space="preserve">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w:t>
            </w:r>
            <w:proofErr w:type="gramStart"/>
            <w:r w:rsidRPr="002E1304">
              <w:rPr>
                <w:rFonts w:ascii="Times New Roman" w:eastAsia="Times New Roman" w:hAnsi="Times New Roman" w:cs="Times New Roman"/>
                <w:sz w:val="24"/>
                <w:szCs w:val="24"/>
                <w:lang w:eastAsia="ru-RU"/>
              </w:rPr>
              <w:t xml:space="preserve">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w:t>
            </w:r>
            <w:r w:rsidRPr="002E1304">
              <w:rPr>
                <w:rFonts w:ascii="Times New Roman" w:eastAsia="Times New Roman" w:hAnsi="Times New Roman" w:cs="Times New Roman"/>
                <w:sz w:val="24"/>
                <w:szCs w:val="24"/>
                <w:lang w:eastAsia="ru-RU"/>
              </w:rPr>
              <w:lastRenderedPageBreak/>
              <w:t>соответствии с частью 4 статьи Федерального закона №44-ФЗ (</w:t>
            </w:r>
            <w:r w:rsidRPr="002E1304">
              <w:rPr>
                <w:rFonts w:ascii="Times New Roman" w:eastAsia="Times New Roman" w:hAnsi="Times New Roman" w:cs="Times New Roman"/>
                <w:sz w:val="24"/>
                <w:szCs w:val="24"/>
                <w:highlight w:val="green"/>
                <w:lang w:eastAsia="ru-RU"/>
              </w:rPr>
              <w:t>подп.4</w:t>
            </w:r>
            <w:r w:rsidRPr="002E1304">
              <w:rPr>
                <w:rFonts w:ascii="Times New Roman" w:eastAsia="Times New Roman" w:hAnsi="Times New Roman" w:cs="Times New Roman"/>
                <w:sz w:val="24"/>
                <w:szCs w:val="24"/>
                <w:lang w:eastAsia="ru-RU"/>
              </w:rPr>
              <w:t xml:space="preserve"> настоящего пункта документации об электронном аукционе</w:t>
            </w:r>
            <w:proofErr w:type="gramEnd"/>
            <w:r w:rsidRPr="002E1304">
              <w:rPr>
                <w:rFonts w:ascii="Times New Roman" w:eastAsia="Times New Roman" w:hAnsi="Times New Roman" w:cs="Times New Roman"/>
                <w:sz w:val="24"/>
                <w:szCs w:val="24"/>
                <w:lang w:eastAsia="ru-RU"/>
              </w:rPr>
              <w:t>).</w:t>
            </w:r>
          </w:p>
          <w:p w:rsidR="002E1304" w:rsidRPr="002E1304" w:rsidRDefault="002E1304" w:rsidP="002E130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xml:space="preserve">6. </w:t>
            </w:r>
            <w:proofErr w:type="gramStart"/>
            <w:r w:rsidRPr="002E1304">
              <w:rPr>
                <w:rFonts w:ascii="Times New Roman" w:eastAsia="Times New Roman" w:hAnsi="Times New Roman" w:cs="Times New Roman"/>
                <w:sz w:val="24"/>
                <w:szCs w:val="24"/>
                <w:lang w:eastAsia="ru-RU"/>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r:id="rId36" w:anchor="/document/77673809/entry/83025" w:history="1">
              <w:r w:rsidRPr="002E1304">
                <w:rPr>
                  <w:rFonts w:ascii="Times New Roman" w:eastAsia="Times New Roman" w:hAnsi="Times New Roman" w:cs="Times New Roman"/>
                  <w:sz w:val="24"/>
                  <w:szCs w:val="24"/>
                  <w:lang w:eastAsia="ru-RU"/>
                </w:rPr>
                <w:t>ч. 5</w:t>
              </w:r>
            </w:hyperlink>
            <w:r w:rsidRPr="002E1304">
              <w:rPr>
                <w:rFonts w:ascii="Times New Roman" w:eastAsia="Times New Roman" w:hAnsi="Times New Roman" w:cs="Times New Roman"/>
                <w:sz w:val="24"/>
                <w:szCs w:val="24"/>
                <w:lang w:eastAsia="ru-RU"/>
              </w:rPr>
              <w:t xml:space="preserve"> ст.83.2.Федерального закона №44-ФЗ (</w:t>
            </w:r>
            <w:r w:rsidRPr="002E1304">
              <w:rPr>
                <w:rFonts w:ascii="Times New Roman" w:eastAsia="Times New Roman" w:hAnsi="Times New Roman" w:cs="Times New Roman"/>
                <w:sz w:val="24"/>
                <w:szCs w:val="24"/>
                <w:highlight w:val="green"/>
                <w:lang w:eastAsia="ru-RU"/>
              </w:rPr>
              <w:t>подп.5</w:t>
            </w:r>
            <w:r w:rsidRPr="002E1304">
              <w:rPr>
                <w:rFonts w:ascii="Times New Roman" w:eastAsia="Times New Roman" w:hAnsi="Times New Roman" w:cs="Times New Roman"/>
                <w:sz w:val="24"/>
                <w:szCs w:val="24"/>
                <w:lang w:eastAsia="ru-RU"/>
              </w:rPr>
              <w:t xml:space="preserve"> настоящего пункта документации об электронном аукционе), победитель электронной процедуры размещает на электронной площадке проект контракта, подписанный </w:t>
            </w:r>
            <w:hyperlink r:id="rId37" w:anchor="/document/12184522/entry/51" w:history="1">
              <w:r w:rsidRPr="002E1304">
                <w:rPr>
                  <w:rFonts w:ascii="Times New Roman" w:eastAsia="Times New Roman" w:hAnsi="Times New Roman" w:cs="Times New Roman"/>
                  <w:sz w:val="24"/>
                  <w:szCs w:val="24"/>
                  <w:lang w:eastAsia="ru-RU"/>
                </w:rPr>
                <w:t>усиленной электронной подписью</w:t>
              </w:r>
            </w:hyperlink>
            <w:r w:rsidRPr="002E1304">
              <w:rPr>
                <w:rFonts w:ascii="Times New Roman" w:eastAsia="Times New Roman" w:hAnsi="Times New Roman" w:cs="Times New Roman"/>
                <w:sz w:val="24"/>
                <w:szCs w:val="24"/>
                <w:lang w:eastAsia="ru-RU"/>
              </w:rPr>
              <w:t xml:space="preserve"> лица, имеющего право действовать от имени такого победителя, а также документ и (или</w:t>
            </w:r>
            <w:proofErr w:type="gramEnd"/>
            <w:r w:rsidRPr="002E1304">
              <w:rPr>
                <w:rFonts w:ascii="Times New Roman" w:eastAsia="Times New Roman" w:hAnsi="Times New Roman" w:cs="Times New Roman"/>
                <w:sz w:val="24"/>
                <w:szCs w:val="24"/>
                <w:lang w:eastAsia="ru-RU"/>
              </w:rPr>
              <w:t xml:space="preserve">) информацию в соответствии с </w:t>
            </w:r>
            <w:hyperlink r:id="rId38" w:anchor="/document/77673809/entry/83023" w:history="1">
              <w:r w:rsidRPr="002E1304">
                <w:rPr>
                  <w:rFonts w:ascii="Times New Roman" w:eastAsia="Times New Roman" w:hAnsi="Times New Roman" w:cs="Times New Roman"/>
                  <w:sz w:val="24"/>
                  <w:szCs w:val="24"/>
                  <w:lang w:eastAsia="ru-RU"/>
                </w:rPr>
                <w:t>ч. 3</w:t>
              </w:r>
            </w:hyperlink>
            <w:r w:rsidRPr="002E1304">
              <w:rPr>
                <w:rFonts w:ascii="Times New Roman" w:eastAsia="Times New Roman" w:hAnsi="Times New Roman" w:cs="Times New Roman"/>
                <w:sz w:val="24"/>
                <w:szCs w:val="24"/>
                <w:lang w:eastAsia="ru-RU"/>
              </w:rPr>
              <w:t xml:space="preserve"> статьи Федерального закона №44-ФЗ (</w:t>
            </w:r>
            <w:r w:rsidRPr="002E1304">
              <w:rPr>
                <w:rFonts w:ascii="Times New Roman" w:eastAsia="Times New Roman" w:hAnsi="Times New Roman" w:cs="Times New Roman"/>
                <w:sz w:val="24"/>
                <w:szCs w:val="24"/>
                <w:highlight w:val="green"/>
                <w:lang w:eastAsia="ru-RU"/>
              </w:rPr>
              <w:t>подп.3.</w:t>
            </w:r>
            <w:r w:rsidRPr="002E1304">
              <w:rPr>
                <w:rFonts w:ascii="Times New Roman" w:eastAsia="Times New Roman" w:hAnsi="Times New Roman" w:cs="Times New Roman"/>
                <w:sz w:val="24"/>
                <w:szCs w:val="24"/>
                <w:lang w:eastAsia="ru-RU"/>
              </w:rPr>
              <w:t xml:space="preserve"> настоящего пункта документации об электронном аукционе), подтверждающие предоставление обеспечения исполнения контракта и подписанные усиленной электронной подписью указанного лица.</w:t>
            </w:r>
          </w:p>
          <w:p w:rsidR="002E1304" w:rsidRPr="002E1304" w:rsidRDefault="002E1304" w:rsidP="002E130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xml:space="preserve">7. </w:t>
            </w:r>
            <w:proofErr w:type="gramStart"/>
            <w:r w:rsidRPr="002E1304">
              <w:rPr>
                <w:rFonts w:ascii="Times New Roman" w:eastAsia="Times New Roman" w:hAnsi="Times New Roman" w:cs="Times New Roman"/>
                <w:sz w:val="24"/>
                <w:szCs w:val="24"/>
                <w:lang w:eastAsia="ru-RU"/>
              </w:rPr>
              <w:t xml:space="preserve">В течение трех рабочих дней с даты размещения на электронной площадке проекта контракта, подписанного </w:t>
            </w:r>
            <w:hyperlink r:id="rId39" w:anchor="/document/12184522/entry/51" w:history="1">
              <w:r w:rsidRPr="002E1304">
                <w:rPr>
                  <w:rFonts w:ascii="Times New Roman" w:eastAsia="Times New Roman" w:hAnsi="Times New Roman" w:cs="Times New Roman"/>
                  <w:sz w:val="24"/>
                  <w:szCs w:val="24"/>
                  <w:lang w:eastAsia="ru-RU"/>
                </w:rPr>
                <w:t>усиленной электронной подписью</w:t>
              </w:r>
            </w:hyperlink>
            <w:r w:rsidRPr="002E1304">
              <w:rPr>
                <w:rFonts w:ascii="Times New Roman" w:eastAsia="Times New Roman" w:hAnsi="Times New Roman" w:cs="Times New Roman"/>
                <w:sz w:val="24"/>
                <w:szCs w:val="24"/>
                <w:lang w:eastAsia="ru-RU"/>
              </w:rPr>
              <w:t xml:space="preserve">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электронного аукциона, документации об электронном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w:t>
            </w:r>
            <w:proofErr w:type="gramEnd"/>
            <w:r w:rsidRPr="002E1304">
              <w:rPr>
                <w:rFonts w:ascii="Times New Roman" w:eastAsia="Times New Roman" w:hAnsi="Times New Roman" w:cs="Times New Roman"/>
                <w:sz w:val="24"/>
                <w:szCs w:val="24"/>
                <w:lang w:eastAsia="ru-RU"/>
              </w:rPr>
              <w:t xml:space="preserve"> контракт, подписанный усиленной электронной подписью лица, имеющего право действовать от имени Заказчика.</w:t>
            </w:r>
          </w:p>
          <w:p w:rsidR="002E1304" w:rsidRPr="002E1304" w:rsidRDefault="002E1304" w:rsidP="002E130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xml:space="preserve">8. С момента </w:t>
            </w:r>
            <w:proofErr w:type="gramStart"/>
            <w:r w:rsidRPr="002E1304">
              <w:rPr>
                <w:rFonts w:ascii="Times New Roman" w:eastAsia="Times New Roman" w:hAnsi="Times New Roman" w:cs="Times New Roman"/>
                <w:sz w:val="24"/>
                <w:szCs w:val="24"/>
                <w:lang w:eastAsia="ru-RU"/>
              </w:rPr>
              <w:t>размещения</w:t>
            </w:r>
            <w:proofErr w:type="gramEnd"/>
            <w:r w:rsidRPr="002E1304">
              <w:rPr>
                <w:rFonts w:ascii="Times New Roman" w:eastAsia="Times New Roman" w:hAnsi="Times New Roman" w:cs="Times New Roman"/>
                <w:sz w:val="24"/>
                <w:szCs w:val="24"/>
                <w:lang w:eastAsia="ru-RU"/>
              </w:rPr>
              <w:t xml:space="preserve"> в единой информационной системе предусмотренного </w:t>
            </w:r>
            <w:hyperlink r:id="rId40" w:anchor="/document/77673809/entry/83027" w:history="1">
              <w:r w:rsidRPr="002E1304">
                <w:rPr>
                  <w:rFonts w:ascii="Times New Roman" w:eastAsia="Times New Roman" w:hAnsi="Times New Roman" w:cs="Times New Roman"/>
                  <w:sz w:val="24"/>
                  <w:szCs w:val="24"/>
                  <w:lang w:eastAsia="ru-RU"/>
                </w:rPr>
                <w:t>ч. 7</w:t>
              </w:r>
            </w:hyperlink>
            <w:r w:rsidRPr="002E1304">
              <w:rPr>
                <w:rFonts w:ascii="Times New Roman" w:eastAsia="Times New Roman" w:hAnsi="Times New Roman" w:cs="Times New Roman"/>
                <w:sz w:val="24"/>
                <w:szCs w:val="24"/>
                <w:lang w:eastAsia="ru-RU"/>
              </w:rPr>
              <w:t xml:space="preserve"> ст. 83.2 Федерального закона №44-ФЗ (</w:t>
            </w:r>
            <w:r w:rsidRPr="002E1304">
              <w:rPr>
                <w:rFonts w:ascii="Times New Roman" w:eastAsia="Times New Roman" w:hAnsi="Times New Roman" w:cs="Times New Roman"/>
                <w:sz w:val="24"/>
                <w:szCs w:val="24"/>
                <w:highlight w:val="green"/>
                <w:lang w:eastAsia="ru-RU"/>
              </w:rPr>
              <w:t>подп.7</w:t>
            </w:r>
            <w:r w:rsidRPr="002E1304">
              <w:rPr>
                <w:rFonts w:ascii="Times New Roman" w:eastAsia="Times New Roman" w:hAnsi="Times New Roman" w:cs="Times New Roman"/>
                <w:sz w:val="24"/>
                <w:szCs w:val="24"/>
                <w:lang w:eastAsia="ru-RU"/>
              </w:rPr>
              <w:t xml:space="preserve"> настоящего пункта документации об электронном аукционе) и подписанного Заказчиком контракта он считается заключенным.</w:t>
            </w:r>
          </w:p>
          <w:p w:rsidR="002E1304" w:rsidRPr="002E1304" w:rsidRDefault="002E1304" w:rsidP="002E1304">
            <w:pPr>
              <w:shd w:val="clear" w:color="auto" w:fill="FFFFFF"/>
              <w:spacing w:after="0" w:line="240" w:lineRule="auto"/>
              <w:ind w:firstLine="720"/>
              <w:jc w:val="both"/>
              <w:rPr>
                <w:rFonts w:ascii="Times New Roman" w:eastAsia="Times New Roman" w:hAnsi="Times New Roman" w:cs="Times New Roman"/>
                <w:sz w:val="24"/>
                <w:szCs w:val="24"/>
                <w:lang w:eastAsia="ru-RU"/>
              </w:rPr>
            </w:pPr>
            <w:proofErr w:type="gramStart"/>
            <w:r w:rsidRPr="002E1304">
              <w:rPr>
                <w:rFonts w:ascii="Times New Roman" w:eastAsia="Times New Roman" w:hAnsi="Times New Roman" w:cs="Times New Roman"/>
                <w:sz w:val="24"/>
                <w:szCs w:val="24"/>
                <w:lang w:eastAsia="ru-RU"/>
              </w:rPr>
              <w:t xml:space="preserve">9.Контракт может быть заключен не ранее чем через десять дней с даты размещения в единой информационной системе указанном в </w:t>
            </w:r>
            <w:hyperlink r:id="rId41" w:anchor="/document/77673809/entry/698" w:history="1">
              <w:r w:rsidRPr="002E1304">
                <w:rPr>
                  <w:rFonts w:ascii="Times New Roman" w:eastAsia="Times New Roman" w:hAnsi="Times New Roman" w:cs="Times New Roman"/>
                  <w:sz w:val="24"/>
                  <w:szCs w:val="24"/>
                  <w:lang w:eastAsia="ru-RU"/>
                </w:rPr>
                <w:t>ч. 8 ст. 69</w:t>
              </w:r>
            </w:hyperlink>
            <w:r w:rsidRPr="002E1304">
              <w:rPr>
                <w:rFonts w:ascii="Times New Roman" w:eastAsia="Times New Roman" w:hAnsi="Times New Roman" w:cs="Times New Roman"/>
                <w:sz w:val="24"/>
                <w:szCs w:val="24"/>
                <w:lang w:eastAsia="ru-RU"/>
              </w:rPr>
              <w:t xml:space="preserve"> Федерального закона №44-ФЗ (протокол подведения итогов электронного аукциона), </w:t>
            </w:r>
            <w:hyperlink r:id="rId42" w:anchor="/document/77673809/entry/832013" w:history="1">
              <w:r w:rsidRPr="002E1304">
                <w:rPr>
                  <w:rFonts w:ascii="Times New Roman" w:eastAsia="Times New Roman" w:hAnsi="Times New Roman" w:cs="Times New Roman"/>
                  <w:sz w:val="24"/>
                  <w:szCs w:val="24"/>
                  <w:lang w:eastAsia="ru-RU"/>
                </w:rPr>
                <w:t>ч.13</w:t>
              </w:r>
            </w:hyperlink>
            <w:r w:rsidRPr="002E1304">
              <w:rPr>
                <w:rFonts w:ascii="Times New Roman" w:eastAsia="Times New Roman" w:hAnsi="Times New Roman" w:cs="Times New Roman"/>
                <w:sz w:val="24"/>
                <w:szCs w:val="24"/>
                <w:lang w:eastAsia="ru-RU"/>
              </w:rPr>
              <w:t xml:space="preserve"> статьи83.2 Федерального закона №44-ФЗ протоколов (подп.13 настоящего пункта документации об электронном аукционе).</w:t>
            </w:r>
            <w:proofErr w:type="gramEnd"/>
          </w:p>
          <w:p w:rsidR="002E1304" w:rsidRPr="002E1304" w:rsidRDefault="002E1304" w:rsidP="002E130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xml:space="preserve">10. Контракт заключается на условиях, указанных в документации 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r:id="rId43" w:anchor="/document/77673809/entry/83221" w:history="1">
              <w:r w:rsidRPr="002E1304">
                <w:rPr>
                  <w:rFonts w:ascii="Times New Roman" w:eastAsia="Times New Roman" w:hAnsi="Times New Roman" w:cs="Times New Roman"/>
                  <w:sz w:val="24"/>
                  <w:szCs w:val="24"/>
                  <w:lang w:eastAsia="ru-RU"/>
                </w:rPr>
                <w:t>ч. 2.1</w:t>
              </w:r>
            </w:hyperlink>
            <w:r w:rsidRPr="002E1304">
              <w:rPr>
                <w:rFonts w:ascii="Times New Roman" w:eastAsia="Times New Roman" w:hAnsi="Times New Roman" w:cs="Times New Roman"/>
                <w:sz w:val="24"/>
                <w:szCs w:val="24"/>
                <w:lang w:eastAsia="ru-RU"/>
              </w:rPr>
              <w:t xml:space="preserve"> статьи Федерального закона №44-ФЗ (подп.2 настоящего пункта документации об электронном аукционе), и максимальному значению цены контракта.</w:t>
            </w:r>
          </w:p>
          <w:p w:rsidR="002E1304" w:rsidRPr="002E1304" w:rsidRDefault="002E1304" w:rsidP="002E130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xml:space="preserve">11. 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w:t>
            </w:r>
            <w:hyperlink r:id="rId44" w:anchor="/document/77673809/entry/448" w:history="1">
              <w:r w:rsidRPr="002E1304">
                <w:rPr>
                  <w:rFonts w:ascii="Times New Roman" w:eastAsia="Times New Roman" w:hAnsi="Times New Roman" w:cs="Times New Roman"/>
                  <w:sz w:val="24"/>
                  <w:szCs w:val="24"/>
                  <w:lang w:eastAsia="ru-RU"/>
                </w:rPr>
                <w:t>ч. 8 ст. 44</w:t>
              </w:r>
            </w:hyperlink>
            <w:r w:rsidRPr="002E1304">
              <w:rPr>
                <w:rFonts w:ascii="Times New Roman" w:eastAsia="Times New Roman" w:hAnsi="Times New Roman" w:cs="Times New Roman"/>
                <w:sz w:val="24"/>
                <w:szCs w:val="24"/>
                <w:lang w:eastAsia="ru-RU"/>
              </w:rPr>
              <w:t xml:space="preserve"> Федерального закона №44-ФЗ.</w:t>
            </w:r>
          </w:p>
          <w:p w:rsidR="002E1304" w:rsidRPr="002E1304" w:rsidRDefault="002E1304" w:rsidP="002E1304">
            <w:pPr>
              <w:shd w:val="clear" w:color="auto" w:fill="FFFFFF"/>
              <w:spacing w:after="0" w:line="240" w:lineRule="auto"/>
              <w:ind w:firstLine="720"/>
              <w:jc w:val="both"/>
              <w:rPr>
                <w:rFonts w:ascii="Times New Roman" w:eastAsia="Times New Roman" w:hAnsi="Times New Roman" w:cs="Times New Roman"/>
                <w:sz w:val="24"/>
                <w:szCs w:val="24"/>
                <w:lang w:eastAsia="ru-RU"/>
              </w:rPr>
            </w:pPr>
            <w:proofErr w:type="gramStart"/>
            <w:r w:rsidRPr="002E1304">
              <w:rPr>
                <w:rFonts w:ascii="Times New Roman" w:eastAsia="Times New Roman" w:hAnsi="Times New Roman" w:cs="Times New Roman"/>
                <w:sz w:val="24"/>
                <w:szCs w:val="24"/>
                <w:lang w:eastAsia="ru-RU"/>
              </w:rPr>
              <w:t xml:space="preserve">12.В случае, предусмотренном </w:t>
            </w:r>
            <w:hyperlink r:id="rId45" w:anchor="/document/77673809/entry/6823" w:history="1">
              <w:r w:rsidRPr="002E1304">
                <w:rPr>
                  <w:rFonts w:ascii="Times New Roman" w:eastAsia="Times New Roman" w:hAnsi="Times New Roman" w:cs="Times New Roman"/>
                  <w:sz w:val="24"/>
                  <w:szCs w:val="24"/>
                  <w:lang w:eastAsia="ru-RU"/>
                </w:rPr>
                <w:t>ч. 23 ст. 68</w:t>
              </w:r>
            </w:hyperlink>
            <w:r w:rsidRPr="002E1304">
              <w:rPr>
                <w:rFonts w:ascii="Times New Roman" w:eastAsia="Times New Roman" w:hAnsi="Times New Roman" w:cs="Times New Roman"/>
                <w:sz w:val="24"/>
                <w:szCs w:val="24"/>
                <w:lang w:eastAsia="ru-RU"/>
              </w:rPr>
              <w:t xml:space="preserve"> Федерального закона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roofErr w:type="gramEnd"/>
          </w:p>
          <w:p w:rsidR="002E1304" w:rsidRPr="002E1304" w:rsidRDefault="002E1304" w:rsidP="002E130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xml:space="preserve">13.Победитель электронной процедуры (за исключением победителя, предусмотренного </w:t>
            </w:r>
            <w:hyperlink r:id="rId46" w:anchor="/document/77673809/entry/832014" w:history="1">
              <w:r w:rsidRPr="002E1304">
                <w:rPr>
                  <w:rFonts w:ascii="Times New Roman" w:eastAsia="Times New Roman" w:hAnsi="Times New Roman" w:cs="Times New Roman"/>
                  <w:sz w:val="24"/>
                  <w:szCs w:val="24"/>
                  <w:lang w:eastAsia="ru-RU"/>
                </w:rPr>
                <w:t>ч. 14</w:t>
              </w:r>
            </w:hyperlink>
            <w:r w:rsidRPr="002E1304">
              <w:rPr>
                <w:rFonts w:ascii="Times New Roman" w:eastAsia="Times New Roman" w:hAnsi="Times New Roman" w:cs="Times New Roman"/>
                <w:sz w:val="24"/>
                <w:szCs w:val="24"/>
                <w:lang w:eastAsia="ru-RU"/>
              </w:rPr>
              <w:t xml:space="preserve"> ст. 83.2 Федерального закона №44-ФЗ (подп. 14 настоящего пункта документации об электронном аукционе) признается </w:t>
            </w:r>
            <w:proofErr w:type="gramStart"/>
            <w:r w:rsidRPr="002E1304">
              <w:rPr>
                <w:rFonts w:ascii="Times New Roman" w:eastAsia="Times New Roman" w:hAnsi="Times New Roman" w:cs="Times New Roman"/>
                <w:sz w:val="24"/>
                <w:szCs w:val="24"/>
                <w:lang w:eastAsia="ru-RU"/>
              </w:rPr>
              <w:t>Заказчиком</w:t>
            </w:r>
            <w:proofErr w:type="gramEnd"/>
            <w:r w:rsidRPr="002E1304">
              <w:rPr>
                <w:rFonts w:ascii="Times New Roman" w:eastAsia="Times New Roman" w:hAnsi="Times New Roman" w:cs="Times New Roman"/>
                <w:sz w:val="24"/>
                <w:szCs w:val="24"/>
                <w:lang w:eastAsia="ru-RU"/>
              </w:rPr>
              <w:t xml:space="preserve"> уклонившимся от заключения контракта в случае, если в сроки, предусмотренные ст. 83.2 Федерального закона №44-ФЗ (настоящим пунктом документации об аукционе), он не направил Заказчику проект контракта, подписанный лицом, имеющим право действовать от имени такого победителя, </w:t>
            </w:r>
            <w:proofErr w:type="gramStart"/>
            <w:r w:rsidRPr="002E1304">
              <w:rPr>
                <w:rFonts w:ascii="Times New Roman" w:eastAsia="Times New Roman" w:hAnsi="Times New Roman" w:cs="Times New Roman"/>
                <w:sz w:val="24"/>
                <w:szCs w:val="24"/>
                <w:lang w:eastAsia="ru-RU"/>
              </w:rPr>
              <w:t xml:space="preserve">или не направил протокол разногласий, предусмотренный </w:t>
            </w:r>
            <w:hyperlink r:id="rId47" w:anchor="/document/77673809/entry/83024" w:history="1">
              <w:r w:rsidRPr="002E1304">
                <w:rPr>
                  <w:rFonts w:ascii="Times New Roman" w:eastAsia="Times New Roman" w:hAnsi="Times New Roman" w:cs="Times New Roman"/>
                  <w:sz w:val="24"/>
                  <w:szCs w:val="24"/>
                  <w:lang w:eastAsia="ru-RU"/>
                </w:rPr>
                <w:t>ч. 4</w:t>
              </w:r>
            </w:hyperlink>
            <w:r w:rsidRPr="002E1304">
              <w:rPr>
                <w:rFonts w:ascii="Times New Roman" w:eastAsia="Times New Roman" w:hAnsi="Times New Roman" w:cs="Times New Roman"/>
                <w:sz w:val="24"/>
                <w:szCs w:val="24"/>
                <w:lang w:eastAsia="ru-RU"/>
              </w:rPr>
              <w:t xml:space="preserve"> статьи Федерального закона №44-ФЗ (подп. 4. настоящего пункта документации об электронном аукционе), или не исполнил требования, предусмотренные </w:t>
            </w:r>
            <w:hyperlink r:id="rId48" w:anchor="/document/77673809/entry/37" w:history="1">
              <w:r w:rsidRPr="002E1304">
                <w:rPr>
                  <w:rFonts w:ascii="Times New Roman" w:eastAsia="Times New Roman" w:hAnsi="Times New Roman" w:cs="Times New Roman"/>
                  <w:sz w:val="24"/>
                  <w:szCs w:val="24"/>
                  <w:lang w:eastAsia="ru-RU"/>
                </w:rPr>
                <w:t>ст. 37</w:t>
              </w:r>
            </w:hyperlink>
            <w:r w:rsidRPr="002E1304">
              <w:rPr>
                <w:rFonts w:ascii="Times New Roman" w:eastAsia="Times New Roman" w:hAnsi="Times New Roman" w:cs="Times New Roman"/>
                <w:sz w:val="24"/>
                <w:szCs w:val="24"/>
                <w:lang w:eastAsia="ru-RU"/>
              </w:rPr>
              <w:t>Федерального закона №44-ФЗ (п. 31 части I.</w:t>
            </w:r>
            <w:proofErr w:type="gramEnd"/>
            <w:r w:rsidRPr="002E1304">
              <w:rPr>
                <w:rFonts w:ascii="Times New Roman" w:eastAsia="Times New Roman" w:hAnsi="Times New Roman" w:cs="Times New Roman"/>
                <w:sz w:val="24"/>
                <w:szCs w:val="24"/>
                <w:lang w:eastAsia="ru-RU"/>
              </w:rPr>
              <w:t xml:space="preserve"> </w:t>
            </w:r>
            <w:proofErr w:type="gramStart"/>
            <w:r w:rsidRPr="002E1304">
              <w:rPr>
                <w:rFonts w:ascii="Times New Roman" w:eastAsia="Times New Roman" w:hAnsi="Times New Roman" w:cs="Times New Roman"/>
                <w:sz w:val="24"/>
                <w:szCs w:val="24"/>
                <w:lang w:eastAsia="ru-RU"/>
              </w:rPr>
              <w:t xml:space="preserve">«Сведения о проводимом электронном аукционе» настоящей документации об аукционе) (в случае снижения при проведении электронного аукциона цены контракта, суммы цен единиц товара, работы, услуги на двадцать пять процентов и </w:t>
            </w:r>
            <w:r w:rsidRPr="002E1304">
              <w:rPr>
                <w:rFonts w:ascii="Times New Roman" w:eastAsia="Times New Roman" w:hAnsi="Times New Roman" w:cs="Times New Roman"/>
                <w:sz w:val="24"/>
                <w:szCs w:val="24"/>
                <w:lang w:eastAsia="ru-RU"/>
              </w:rPr>
              <w:lastRenderedPageBreak/>
              <w:t>более от начальной (максимальной) цены контракта, начальной суммы цен единиц товара, работы, услуги).</w:t>
            </w:r>
            <w:proofErr w:type="gramEnd"/>
            <w:r w:rsidRPr="002E1304">
              <w:rPr>
                <w:rFonts w:ascii="Times New Roman" w:eastAsia="Times New Roman" w:hAnsi="Times New Roman" w:cs="Times New Roman"/>
                <w:sz w:val="24"/>
                <w:szCs w:val="24"/>
                <w:lang w:eastAsia="ru-RU"/>
              </w:rPr>
              <w:t xml:space="preserve"> </w:t>
            </w:r>
            <w:proofErr w:type="gramStart"/>
            <w:r w:rsidRPr="002E1304">
              <w:rPr>
                <w:rFonts w:ascii="Times New Roman" w:eastAsia="Times New Roman" w:hAnsi="Times New Roman" w:cs="Times New Roman"/>
                <w:sz w:val="24"/>
                <w:szCs w:val="24"/>
                <w:lang w:eastAsia="ru-RU"/>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2E1304">
              <w:rPr>
                <w:rFonts w:ascii="Times New Roman" w:eastAsia="Times New Roman" w:hAnsi="Times New Roman" w:cs="Times New Roman"/>
                <w:sz w:val="24"/>
                <w:szCs w:val="24"/>
                <w:lang w:eastAsia="ru-RU"/>
              </w:rPr>
              <w:t xml:space="preserve"> </w:t>
            </w:r>
            <w:proofErr w:type="gramStart"/>
            <w:r w:rsidRPr="002E1304">
              <w:rPr>
                <w:rFonts w:ascii="Times New Roman" w:eastAsia="Times New Roman" w:hAnsi="Times New Roman" w:cs="Times New Roman"/>
                <w:sz w:val="24"/>
                <w:szCs w:val="24"/>
                <w:lang w:eastAsia="ru-RU"/>
              </w:rPr>
              <w:t>факте</w:t>
            </w:r>
            <w:proofErr w:type="gramEnd"/>
            <w:r w:rsidRPr="002E1304">
              <w:rPr>
                <w:rFonts w:ascii="Times New Roman" w:eastAsia="Times New Roman" w:hAnsi="Times New Roman" w:cs="Times New Roman"/>
                <w:sz w:val="24"/>
                <w:szCs w:val="24"/>
                <w:lang w:eastAsia="ru-RU"/>
              </w:rPr>
              <w:t>, являющемся основанием для такого признания, а также реквизиты документов, подтверждающих этот факт.</w:t>
            </w:r>
          </w:p>
          <w:p w:rsidR="002E1304" w:rsidRPr="002E1304" w:rsidRDefault="002E1304" w:rsidP="002E130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14. В случае</w:t>
            </w:r>
            <w:proofErr w:type="gramStart"/>
            <w:r w:rsidRPr="002E1304">
              <w:rPr>
                <w:rFonts w:ascii="Times New Roman" w:eastAsia="Times New Roman" w:hAnsi="Times New Roman" w:cs="Times New Roman"/>
                <w:sz w:val="24"/>
                <w:szCs w:val="24"/>
                <w:lang w:eastAsia="ru-RU"/>
              </w:rPr>
              <w:t>,</w:t>
            </w:r>
            <w:proofErr w:type="gramEnd"/>
            <w:r w:rsidRPr="002E1304">
              <w:rPr>
                <w:rFonts w:ascii="Times New Roman" w:eastAsia="Times New Roman" w:hAnsi="Times New Roman" w:cs="Times New Roman"/>
                <w:sz w:val="24"/>
                <w:szCs w:val="24"/>
                <w:lang w:eastAsia="ru-RU"/>
              </w:rPr>
              <w:t xml:space="preserve">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об аукционе,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2E1304">
              <w:rPr>
                <w:rFonts w:ascii="Times New Roman" w:eastAsia="Times New Roman" w:hAnsi="Times New Roman" w:cs="Times New Roman"/>
                <w:sz w:val="24"/>
                <w:szCs w:val="24"/>
                <w:lang w:eastAsia="ru-RU"/>
              </w:rPr>
              <w:t>с даты признания</w:t>
            </w:r>
            <w:proofErr w:type="gramEnd"/>
            <w:r w:rsidRPr="002E1304">
              <w:rPr>
                <w:rFonts w:ascii="Times New Roman" w:eastAsia="Times New Roman" w:hAnsi="Times New Roman" w:cs="Times New Roman"/>
                <w:sz w:val="24"/>
                <w:szCs w:val="24"/>
                <w:lang w:eastAsia="ru-RU"/>
              </w:rPr>
              <w:t xml:space="preserve">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2E1304" w:rsidRPr="002E1304" w:rsidRDefault="002E1304" w:rsidP="002E130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shd w:val="clear" w:color="auto" w:fill="FFFFFF"/>
                <w:lang w:eastAsia="ru-RU"/>
              </w:rPr>
              <w:t xml:space="preserve">15. Участник электронной процедуры, признанный победителем электронной процедуры в соответствии с </w:t>
            </w:r>
            <w:hyperlink r:id="rId49" w:anchor="/document/77673809/entry/832014" w:history="1">
              <w:r w:rsidRPr="002E1304">
                <w:rPr>
                  <w:rFonts w:ascii="Times New Roman" w:eastAsia="Times New Roman" w:hAnsi="Times New Roman" w:cs="Times New Roman"/>
                  <w:sz w:val="24"/>
                  <w:szCs w:val="24"/>
                  <w:shd w:val="clear" w:color="auto" w:fill="FFFFFF"/>
                  <w:lang w:eastAsia="ru-RU"/>
                </w:rPr>
                <w:t>ч. 14</w:t>
              </w:r>
            </w:hyperlink>
            <w:r w:rsidRPr="002E1304">
              <w:rPr>
                <w:rFonts w:ascii="Times New Roman" w:eastAsia="Times New Roman" w:hAnsi="Times New Roman" w:cs="Times New Roman"/>
                <w:sz w:val="24"/>
                <w:szCs w:val="24"/>
                <w:shd w:val="clear" w:color="auto" w:fill="FFFFFF"/>
                <w:lang w:eastAsia="ru-RU"/>
              </w:rPr>
              <w:t xml:space="preserve"> ст. 83.2. Федерального закона №44-ФЗ (подп.14. настоящего пункта документации об электронном аукционе), вправе подписать проект контракта или разместить предусмотренный </w:t>
            </w:r>
            <w:hyperlink r:id="rId50" w:anchor="/document/77673809/entry/83024" w:history="1">
              <w:r w:rsidRPr="002E1304">
                <w:rPr>
                  <w:rFonts w:ascii="Times New Roman" w:eastAsia="Times New Roman" w:hAnsi="Times New Roman" w:cs="Times New Roman"/>
                  <w:sz w:val="24"/>
                  <w:szCs w:val="24"/>
                  <w:shd w:val="clear" w:color="auto" w:fill="FFFFFF"/>
                  <w:lang w:eastAsia="ru-RU"/>
                </w:rPr>
                <w:t>ч. 4</w:t>
              </w:r>
            </w:hyperlink>
            <w:r w:rsidRPr="002E1304">
              <w:rPr>
                <w:rFonts w:ascii="Times New Roman" w:eastAsia="Times New Roman" w:hAnsi="Times New Roman" w:cs="Times New Roman"/>
                <w:sz w:val="24"/>
                <w:szCs w:val="24"/>
                <w:shd w:val="clear" w:color="auto" w:fill="FFFFFF"/>
                <w:lang w:eastAsia="ru-RU"/>
              </w:rPr>
              <w:t xml:space="preserve"> ст. 83.2. Федерального закона №44-ФЗ (подп.4 настоящего пункта документации об аукционе) протокол разногласий в порядке и сроки, которые предусмотрены ст. 83.2. Федерального закона №44-ФЗ (настоящим пунктом документации об электронном аукционе), либо отказаться от заключения контракта. </w:t>
            </w:r>
            <w:proofErr w:type="gramStart"/>
            <w:r w:rsidRPr="002E1304">
              <w:rPr>
                <w:rFonts w:ascii="Times New Roman" w:eastAsia="Times New Roman" w:hAnsi="Times New Roman" w:cs="Times New Roman"/>
                <w:sz w:val="24"/>
                <w:szCs w:val="24"/>
                <w:shd w:val="clear" w:color="auto" w:fill="FFFFFF"/>
                <w:lang w:eastAsia="ru-RU"/>
              </w:rPr>
              <w:t xml:space="preserve">Одновременно с подписанным контрактом этот победитель обязан предоставить обеспечение исполнения контракта, а в случае, предусмотренном </w:t>
            </w:r>
            <w:hyperlink r:id="rId51" w:anchor="/document/77673809/entry/6823" w:history="1">
              <w:r w:rsidRPr="002E1304">
                <w:rPr>
                  <w:rFonts w:ascii="Times New Roman" w:eastAsia="Times New Roman" w:hAnsi="Times New Roman" w:cs="Times New Roman"/>
                  <w:sz w:val="24"/>
                  <w:szCs w:val="24"/>
                  <w:shd w:val="clear" w:color="auto" w:fill="FFFFFF"/>
                  <w:lang w:eastAsia="ru-RU"/>
                </w:rPr>
                <w:t>ч. 23 ст. 68</w:t>
              </w:r>
            </w:hyperlink>
            <w:r w:rsidRPr="002E1304">
              <w:rPr>
                <w:rFonts w:ascii="Times New Roman" w:eastAsia="Times New Roman" w:hAnsi="Times New Roman" w:cs="Times New Roman"/>
                <w:sz w:val="24"/>
                <w:szCs w:val="24"/>
                <w:shd w:val="clear" w:color="auto" w:fill="FFFFFF"/>
                <w:lang w:eastAsia="ru-RU"/>
              </w:rPr>
              <w:t xml:space="preserve"> Федерального закона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r w:rsidRPr="002E1304">
              <w:rPr>
                <w:rFonts w:ascii="Times New Roman" w:eastAsia="Times New Roman" w:hAnsi="Times New Roman" w:cs="Times New Roman"/>
                <w:sz w:val="24"/>
                <w:szCs w:val="24"/>
                <w:shd w:val="clear" w:color="auto" w:fill="FFFFFF"/>
                <w:lang w:eastAsia="ru-RU"/>
              </w:rPr>
              <w:t xml:space="preserve"> </w:t>
            </w:r>
            <w:proofErr w:type="gramStart"/>
            <w:r w:rsidRPr="002E1304">
              <w:rPr>
                <w:rFonts w:ascii="Times New Roman" w:eastAsia="Times New Roman" w:hAnsi="Times New Roman" w:cs="Times New Roman"/>
                <w:sz w:val="24"/>
                <w:szCs w:val="24"/>
                <w:shd w:val="clear" w:color="auto" w:fill="FFFFFF"/>
                <w:lang w:eastAsia="ru-RU"/>
              </w:rPr>
              <w:t xml:space="preserve">Этот победитель считается уклонившимся от заключения контракта в случае неисполнения требований </w:t>
            </w:r>
            <w:hyperlink r:id="rId52" w:anchor="/document/77673809/entry/83026" w:history="1">
              <w:r w:rsidRPr="002E1304">
                <w:rPr>
                  <w:rFonts w:ascii="Times New Roman" w:eastAsia="Times New Roman" w:hAnsi="Times New Roman" w:cs="Times New Roman"/>
                  <w:sz w:val="24"/>
                  <w:szCs w:val="24"/>
                  <w:shd w:val="clear" w:color="auto" w:fill="FFFFFF"/>
                  <w:lang w:eastAsia="ru-RU"/>
                </w:rPr>
                <w:t>ч. 6</w:t>
              </w:r>
            </w:hyperlink>
            <w:r w:rsidRPr="002E1304">
              <w:rPr>
                <w:rFonts w:ascii="Times New Roman" w:eastAsia="Times New Roman" w:hAnsi="Times New Roman" w:cs="Times New Roman"/>
                <w:sz w:val="24"/>
                <w:szCs w:val="24"/>
                <w:shd w:val="clear" w:color="auto" w:fill="FFFFFF"/>
                <w:lang w:eastAsia="ru-RU"/>
              </w:rPr>
              <w:t xml:space="preserve"> статьи Федерального закона №44-ФЗ (подп.6 настоящего пункта документации об электронном аукционе) и (или) </w:t>
            </w:r>
            <w:proofErr w:type="spellStart"/>
            <w:r w:rsidRPr="002E1304">
              <w:rPr>
                <w:rFonts w:ascii="Times New Roman" w:eastAsia="Times New Roman" w:hAnsi="Times New Roman" w:cs="Times New Roman"/>
                <w:sz w:val="24"/>
                <w:szCs w:val="24"/>
                <w:shd w:val="clear" w:color="auto" w:fill="FFFFFF"/>
                <w:lang w:eastAsia="ru-RU"/>
              </w:rPr>
              <w:t>непредоставления</w:t>
            </w:r>
            <w:proofErr w:type="spellEnd"/>
            <w:r w:rsidRPr="002E1304">
              <w:rPr>
                <w:rFonts w:ascii="Times New Roman" w:eastAsia="Times New Roman" w:hAnsi="Times New Roman" w:cs="Times New Roman"/>
                <w:sz w:val="24"/>
                <w:szCs w:val="24"/>
                <w:shd w:val="clear" w:color="auto" w:fill="FFFFFF"/>
                <w:lang w:eastAsia="ru-RU"/>
              </w:rPr>
              <w:t xml:space="preserve"> обеспечения исполнения контракта либо неисполнения требования, предусмотренного </w:t>
            </w:r>
            <w:hyperlink r:id="rId53" w:anchor="/document/77673809/entry/37" w:history="1">
              <w:r w:rsidRPr="002E1304">
                <w:rPr>
                  <w:rFonts w:ascii="Times New Roman" w:eastAsia="Times New Roman" w:hAnsi="Times New Roman" w:cs="Times New Roman"/>
                  <w:sz w:val="24"/>
                  <w:szCs w:val="24"/>
                  <w:shd w:val="clear" w:color="auto" w:fill="FFFFFF"/>
                  <w:lang w:eastAsia="ru-RU"/>
                </w:rPr>
                <w:t>ст. 37</w:t>
              </w:r>
            </w:hyperlink>
            <w:r w:rsidRPr="002E1304">
              <w:rPr>
                <w:rFonts w:ascii="Times New Roman" w:eastAsia="Times New Roman" w:hAnsi="Times New Roman" w:cs="Times New Roman"/>
                <w:sz w:val="24"/>
                <w:szCs w:val="24"/>
                <w:shd w:val="clear" w:color="auto" w:fill="FFFFFF"/>
                <w:lang w:eastAsia="ru-RU"/>
              </w:rPr>
              <w:t xml:space="preserve"> Федерального закона (п. 31 части I.</w:t>
            </w:r>
            <w:proofErr w:type="gramEnd"/>
            <w:r w:rsidRPr="002E1304">
              <w:rPr>
                <w:rFonts w:ascii="Times New Roman" w:eastAsia="Times New Roman" w:hAnsi="Times New Roman" w:cs="Times New Roman"/>
                <w:sz w:val="24"/>
                <w:szCs w:val="24"/>
                <w:shd w:val="clear" w:color="auto" w:fill="FFFFFF"/>
                <w:lang w:eastAsia="ru-RU"/>
              </w:rPr>
              <w:t xml:space="preserve"> </w:t>
            </w:r>
            <w:proofErr w:type="gramStart"/>
            <w:r w:rsidRPr="002E1304">
              <w:rPr>
                <w:rFonts w:ascii="Times New Roman" w:eastAsia="Times New Roman" w:hAnsi="Times New Roman" w:cs="Times New Roman"/>
                <w:sz w:val="24"/>
                <w:szCs w:val="24"/>
                <w:shd w:val="clear" w:color="auto" w:fill="FFFFFF"/>
                <w:lang w:eastAsia="ru-RU"/>
              </w:rPr>
              <w:t xml:space="preserve">«Сведения о проводимом электронном аукционе» настоящей документации об аукционе), в случае подписания проекта контракта в соответствии с </w:t>
            </w:r>
            <w:hyperlink r:id="rId54" w:anchor="/document/77673809/entry/83023" w:history="1">
              <w:r w:rsidRPr="002E1304">
                <w:rPr>
                  <w:rFonts w:ascii="Times New Roman" w:eastAsia="Times New Roman" w:hAnsi="Times New Roman" w:cs="Times New Roman"/>
                  <w:sz w:val="24"/>
                  <w:szCs w:val="24"/>
                  <w:shd w:val="clear" w:color="auto" w:fill="FFFFFF"/>
                  <w:lang w:eastAsia="ru-RU"/>
                </w:rPr>
                <w:t>ч. 3</w:t>
              </w:r>
            </w:hyperlink>
            <w:r w:rsidRPr="002E1304">
              <w:rPr>
                <w:rFonts w:ascii="Times New Roman" w:eastAsia="Times New Roman" w:hAnsi="Times New Roman" w:cs="Times New Roman"/>
                <w:sz w:val="24"/>
                <w:szCs w:val="24"/>
                <w:shd w:val="clear" w:color="auto" w:fill="FFFFFF"/>
                <w:lang w:eastAsia="ru-RU"/>
              </w:rPr>
              <w:t xml:space="preserve"> </w:t>
            </w:r>
            <w:r w:rsidRPr="002E1304">
              <w:rPr>
                <w:rFonts w:ascii="Times New Roman" w:eastAsia="Times New Roman" w:hAnsi="Times New Roman" w:cs="Times New Roman"/>
                <w:sz w:val="24"/>
                <w:szCs w:val="24"/>
                <w:lang w:eastAsia="ru-RU"/>
              </w:rPr>
              <w:t>ст. 83.2.</w:t>
            </w:r>
            <w:proofErr w:type="gramEnd"/>
            <w:r w:rsidRPr="002E1304">
              <w:rPr>
                <w:rFonts w:ascii="Times New Roman" w:eastAsia="Times New Roman" w:hAnsi="Times New Roman" w:cs="Times New Roman"/>
                <w:sz w:val="24"/>
                <w:szCs w:val="24"/>
                <w:lang w:eastAsia="ru-RU"/>
              </w:rPr>
              <w:t xml:space="preserve"> Федерального закона №44-ФЗ (подп. 3 настоящего пункта документации об электронном аукционе). Такой победитель признается отказавшимся от заключения контракта в случае, если в срок, предусмотренный </w:t>
            </w:r>
            <w:hyperlink r:id="rId55" w:anchor="/document/77673809/entry/83023" w:history="1">
              <w:r w:rsidRPr="002E1304">
                <w:rPr>
                  <w:rFonts w:ascii="Times New Roman" w:eastAsia="Times New Roman" w:hAnsi="Times New Roman" w:cs="Times New Roman"/>
                  <w:sz w:val="24"/>
                  <w:szCs w:val="24"/>
                  <w:lang w:eastAsia="ru-RU"/>
                </w:rPr>
                <w:t>ч. 3</w:t>
              </w:r>
            </w:hyperlink>
            <w:r w:rsidRPr="002E1304">
              <w:rPr>
                <w:rFonts w:ascii="Times New Roman" w:eastAsia="Times New Roman" w:hAnsi="Times New Roman" w:cs="Times New Roman"/>
                <w:sz w:val="24"/>
                <w:szCs w:val="24"/>
                <w:lang w:eastAsia="ru-RU"/>
              </w:rPr>
              <w:t xml:space="preserve"> ст.83.2. Федерального закона №44-ФЗ (подп.3 настоящего пункта документации об электронном аукционе), он не подписал проект контракта или не направил протокол разногласий. Электронный аукцион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2E1304" w:rsidRPr="002E1304" w:rsidRDefault="002E1304" w:rsidP="002E130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xml:space="preserve">16. </w:t>
            </w:r>
            <w:proofErr w:type="gramStart"/>
            <w:r w:rsidRPr="002E1304">
              <w:rPr>
                <w:rFonts w:ascii="Times New Roman" w:eastAsia="Times New Roman" w:hAnsi="Times New Roman" w:cs="Times New Roman"/>
                <w:sz w:val="24"/>
                <w:szCs w:val="24"/>
                <w:lang w:eastAsia="ru-RU"/>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настоящем пункте документации об электронном аукционе (статьей 83.2 Федерального закона №44-ФЗ) сроки, эта сторона обязана уведомить другую сторону о наличии данных судебных актов или данных обстоятельств в течение одного дня.</w:t>
            </w:r>
            <w:proofErr w:type="gramEnd"/>
            <w:r w:rsidRPr="002E1304">
              <w:rPr>
                <w:rFonts w:ascii="Times New Roman" w:eastAsia="Times New Roman" w:hAnsi="Times New Roman" w:cs="Times New Roman"/>
                <w:sz w:val="24"/>
                <w:szCs w:val="24"/>
                <w:lang w:eastAsia="ru-RU"/>
              </w:rPr>
              <w:t xml:space="preserve"> При этом течение установленных настоящем пункте документации об электронном аукционе (статьей 83.2 Федерального закона №44-ФЗ)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w:t>
            </w:r>
            <w:r w:rsidRPr="002E1304">
              <w:rPr>
                <w:rFonts w:ascii="Times New Roman" w:eastAsia="Times New Roman" w:hAnsi="Times New Roman" w:cs="Times New Roman"/>
                <w:sz w:val="24"/>
                <w:szCs w:val="24"/>
                <w:lang w:eastAsia="ru-RU"/>
              </w:rPr>
              <w:lastRenderedPageBreak/>
              <w:t>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tc>
      </w:tr>
      <w:tr w:rsidR="002E1304" w:rsidRPr="002E1304" w:rsidTr="000921FC">
        <w:tc>
          <w:tcPr>
            <w:tcW w:w="1706" w:type="dxa"/>
            <w:gridSpan w:val="2"/>
            <w:shd w:val="clear" w:color="auto" w:fill="808080"/>
            <w:vAlign w:val="center"/>
          </w:tcPr>
          <w:p w:rsidR="002E1304" w:rsidRPr="002E1304" w:rsidRDefault="002E1304" w:rsidP="002E1304">
            <w:pPr>
              <w:spacing w:after="0" w:line="240" w:lineRule="auto"/>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lastRenderedPageBreak/>
              <w:t>29</w:t>
            </w:r>
          </w:p>
        </w:tc>
        <w:tc>
          <w:tcPr>
            <w:tcW w:w="8041" w:type="dxa"/>
            <w:shd w:val="clear" w:color="auto" w:fill="808080"/>
            <w:vAlign w:val="center"/>
          </w:tcPr>
          <w:p w:rsidR="002E1304" w:rsidRPr="002E1304" w:rsidRDefault="002E1304" w:rsidP="002E1304">
            <w:pPr>
              <w:spacing w:after="0" w:line="240" w:lineRule="auto"/>
              <w:ind w:right="426" w:firstLine="376"/>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t>Срок и порядок предоставления обеспечения исполнения контракта, требования к обеспечению исполнения контракта</w:t>
            </w:r>
          </w:p>
        </w:tc>
      </w:tr>
      <w:tr w:rsidR="002E1304" w:rsidRPr="002E1304" w:rsidTr="000921FC">
        <w:tc>
          <w:tcPr>
            <w:tcW w:w="9747" w:type="dxa"/>
            <w:gridSpan w:val="3"/>
            <w:shd w:val="clear" w:color="auto" w:fill="FFFFFF"/>
            <w:vAlign w:val="center"/>
          </w:tcPr>
          <w:p w:rsidR="002E1304" w:rsidRPr="002E1304" w:rsidRDefault="002E1304" w:rsidP="002E130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2E1304">
              <w:rPr>
                <w:rFonts w:ascii="Times New Roman" w:eastAsia="Times New Roman" w:hAnsi="Times New Roman" w:cs="Times New Roman"/>
                <w:color w:val="000000"/>
                <w:sz w:val="24"/>
                <w:szCs w:val="24"/>
                <w:lang w:eastAsia="ru-RU"/>
              </w:rPr>
              <w:t>Контракт заключается после предоставления участником закупки, с которым заключается контракт, обеспечения исполнения контракта.</w:t>
            </w:r>
          </w:p>
          <w:p w:rsidR="002E1304" w:rsidRPr="002E1304" w:rsidRDefault="002E1304" w:rsidP="002E1304">
            <w:pPr>
              <w:shd w:val="clear" w:color="auto" w:fill="FFFFFF"/>
              <w:spacing w:after="0" w:line="240" w:lineRule="auto"/>
              <w:ind w:firstLine="720"/>
              <w:jc w:val="both"/>
              <w:rPr>
                <w:rFonts w:ascii="Tahoma" w:eastAsia="Times New Roman" w:hAnsi="Tahoma" w:cs="Tahoma"/>
                <w:color w:val="000000"/>
                <w:sz w:val="23"/>
                <w:szCs w:val="23"/>
                <w:lang w:eastAsia="ru-RU"/>
              </w:rPr>
            </w:pPr>
            <w:r w:rsidRPr="002E1304">
              <w:rPr>
                <w:rFonts w:ascii="Times New Roman" w:eastAsia="Times New Roman" w:hAnsi="Times New Roman" w:cs="Times New Roman"/>
                <w:color w:val="000000"/>
                <w:sz w:val="24"/>
                <w:szCs w:val="24"/>
                <w:lang w:eastAsia="ru-RU"/>
              </w:rPr>
              <w:t xml:space="preserve">1. </w:t>
            </w:r>
            <w:proofErr w:type="gramStart"/>
            <w:r w:rsidRPr="002E1304">
              <w:rPr>
                <w:rFonts w:ascii="Times New Roman" w:eastAsia="Times New Roman" w:hAnsi="Times New Roman" w:cs="Times New Roman"/>
                <w:color w:val="000000"/>
                <w:sz w:val="24"/>
                <w:szCs w:val="24"/>
                <w:lang w:eastAsia="ru-RU"/>
              </w:rPr>
              <w:t xml:space="preserve">Обеспечение исполнения контракта может обеспечиваться предоставлением банковской гарантии, выданной банком и соответствующей требованиям </w:t>
            </w:r>
            <w:hyperlink r:id="rId56" w:anchor="/document/77673809/entry/45" w:history="1">
              <w:r w:rsidRPr="002E1304">
                <w:rPr>
                  <w:rFonts w:ascii="Times New Roman" w:eastAsia="Times New Roman" w:hAnsi="Times New Roman" w:cs="Times New Roman"/>
                  <w:color w:val="000000"/>
                  <w:sz w:val="24"/>
                  <w:szCs w:val="24"/>
                  <w:lang w:eastAsia="ru-RU"/>
                </w:rPr>
                <w:t>статьи 45</w:t>
              </w:r>
            </w:hyperlink>
            <w:r w:rsidRPr="002E1304">
              <w:rPr>
                <w:rFonts w:ascii="Times New Roman" w:eastAsia="Times New Roman" w:hAnsi="Times New Roman" w:cs="Times New Roman"/>
                <w:color w:val="000000"/>
                <w:sz w:val="24"/>
                <w:szCs w:val="24"/>
                <w:lang w:eastAsia="ru-RU"/>
              </w:rPr>
              <w:t xml:space="preserve"> Федерального закона №44-ФЗ, или внесением денежных средств на указанный Заказчиком счет (</w:t>
            </w:r>
            <w:r w:rsidRPr="002E1304">
              <w:rPr>
                <w:rFonts w:ascii="Times New Roman" w:eastAsia="Times New Roman" w:hAnsi="Times New Roman" w:cs="Times New Roman"/>
                <w:color w:val="000000"/>
                <w:sz w:val="24"/>
                <w:szCs w:val="24"/>
                <w:highlight w:val="green"/>
                <w:lang w:eastAsia="ru-RU"/>
              </w:rPr>
              <w:t>п. 16</w:t>
            </w:r>
            <w:r w:rsidRPr="002E1304">
              <w:rPr>
                <w:rFonts w:ascii="Times New Roman" w:eastAsia="Times New Roman" w:hAnsi="Times New Roman" w:cs="Times New Roman"/>
                <w:color w:val="000000"/>
                <w:sz w:val="24"/>
                <w:szCs w:val="24"/>
                <w:lang w:eastAsia="ru-RU"/>
              </w:rPr>
              <w:t xml:space="preserve"> части I.</w:t>
            </w:r>
            <w:proofErr w:type="gramEnd"/>
            <w:r w:rsidRPr="002E1304">
              <w:rPr>
                <w:rFonts w:ascii="Times New Roman" w:eastAsia="Times New Roman" w:hAnsi="Times New Roman" w:cs="Times New Roman"/>
                <w:color w:val="000000"/>
                <w:sz w:val="24"/>
                <w:szCs w:val="24"/>
                <w:lang w:eastAsia="ru-RU"/>
              </w:rPr>
              <w:t xml:space="preserve"> </w:t>
            </w:r>
            <w:proofErr w:type="gramStart"/>
            <w:r w:rsidRPr="002E1304">
              <w:rPr>
                <w:rFonts w:ascii="Times New Roman" w:eastAsia="Times New Roman" w:hAnsi="Times New Roman" w:cs="Times New Roman"/>
                <w:color w:val="000000"/>
                <w:sz w:val="24"/>
                <w:szCs w:val="24"/>
                <w:lang w:eastAsia="ru-RU"/>
              </w:rPr>
              <w:t>«Сведения о проводимом электронном аукционе» настоящей документации об аукционе), на котором в соответствии с законодательством Российской Федерации учитываются операции со средствами, поступающими Заказчику</w:t>
            </w:r>
            <w:r w:rsidRPr="002E1304">
              <w:rPr>
                <w:rFonts w:ascii="Tahoma" w:eastAsia="Times New Roman" w:hAnsi="Tahoma" w:cs="Tahoma"/>
                <w:color w:val="000000"/>
                <w:sz w:val="23"/>
                <w:szCs w:val="23"/>
                <w:lang w:eastAsia="ru-RU"/>
              </w:rPr>
              <w:t xml:space="preserve">. </w:t>
            </w:r>
            <w:proofErr w:type="gramEnd"/>
          </w:p>
          <w:p w:rsidR="002E1304" w:rsidRPr="002E1304" w:rsidRDefault="002E1304" w:rsidP="002E1304">
            <w:pPr>
              <w:shd w:val="clear" w:color="auto" w:fill="FFFFFF"/>
              <w:spacing w:after="60" w:line="240" w:lineRule="auto"/>
              <w:jc w:val="both"/>
              <w:rPr>
                <w:rFonts w:ascii="Times New Roman" w:eastAsia="Times New Roman" w:hAnsi="Times New Roman" w:cs="Times New Roman"/>
                <w:color w:val="000000"/>
                <w:sz w:val="24"/>
                <w:szCs w:val="24"/>
                <w:lang w:eastAsia="ru-RU"/>
              </w:rPr>
            </w:pPr>
            <w:r w:rsidRPr="002E1304">
              <w:rPr>
                <w:rFonts w:ascii="Tahoma" w:eastAsia="Times New Roman" w:hAnsi="Tahoma" w:cs="Tahoma"/>
                <w:color w:val="000000"/>
                <w:sz w:val="23"/>
                <w:szCs w:val="23"/>
                <w:lang w:eastAsia="ru-RU"/>
              </w:rPr>
              <w:tab/>
            </w:r>
            <w:r w:rsidRPr="002E1304">
              <w:rPr>
                <w:rFonts w:ascii="Times New Roman" w:eastAsia="Times New Roman" w:hAnsi="Times New Roman" w:cs="Times New Roman"/>
                <w:color w:val="000000"/>
                <w:sz w:val="24"/>
                <w:szCs w:val="24"/>
                <w:lang w:eastAsia="ru-RU"/>
              </w:rPr>
              <w:t xml:space="preserve">2. Способ обеспечения исполнения контракта срок действия банковской гарантии определяются в соответствии с требованиями Федерального закона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57" w:anchor="/document/77673809/entry/95" w:history="1">
              <w:r w:rsidRPr="002E1304">
                <w:rPr>
                  <w:rFonts w:ascii="Times New Roman" w:eastAsia="Times New Roman" w:hAnsi="Times New Roman" w:cs="Times New Roman"/>
                  <w:color w:val="000000"/>
                  <w:sz w:val="24"/>
                  <w:szCs w:val="24"/>
                  <w:lang w:eastAsia="ru-RU"/>
                </w:rPr>
                <w:t>статьей 95</w:t>
              </w:r>
            </w:hyperlink>
            <w:r w:rsidRPr="002E1304">
              <w:rPr>
                <w:rFonts w:ascii="Times New Roman" w:eastAsia="Times New Roman" w:hAnsi="Times New Roman" w:cs="Times New Roman"/>
                <w:color w:val="000000"/>
                <w:sz w:val="24"/>
                <w:szCs w:val="24"/>
                <w:lang w:eastAsia="ru-RU"/>
              </w:rPr>
              <w:t xml:space="preserve"> Федерального закона №44-ФЗ.</w:t>
            </w:r>
          </w:p>
          <w:p w:rsidR="002E1304" w:rsidRPr="002E1304" w:rsidRDefault="002E1304" w:rsidP="002E1304">
            <w:pPr>
              <w:shd w:val="clear" w:color="auto" w:fill="FFFFFF"/>
              <w:spacing w:after="60" w:line="240" w:lineRule="auto"/>
              <w:jc w:val="both"/>
              <w:rPr>
                <w:rFonts w:ascii="Times New Roman" w:eastAsia="Times New Roman" w:hAnsi="Times New Roman" w:cs="Times New Roman"/>
                <w:color w:val="000000"/>
                <w:sz w:val="24"/>
                <w:szCs w:val="24"/>
                <w:lang w:eastAsia="ru-RU"/>
              </w:rPr>
            </w:pPr>
            <w:r w:rsidRPr="002E1304">
              <w:rPr>
                <w:rFonts w:ascii="Times New Roman" w:eastAsia="Times New Roman" w:hAnsi="Times New Roman" w:cs="Times New Roman"/>
                <w:color w:val="000000"/>
                <w:sz w:val="24"/>
                <w:szCs w:val="24"/>
                <w:lang w:eastAsia="ru-RU"/>
              </w:rPr>
              <w:tab/>
              <w:t>3. Срок предоставления обеспечения исполнения контракта:</w:t>
            </w:r>
          </w:p>
          <w:p w:rsidR="002E1304" w:rsidRPr="002E1304" w:rsidRDefault="002E1304" w:rsidP="002E1304">
            <w:pPr>
              <w:shd w:val="clear" w:color="auto" w:fill="FFFFFF"/>
              <w:spacing w:after="6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color w:val="000000"/>
                <w:sz w:val="24"/>
                <w:szCs w:val="24"/>
                <w:lang w:eastAsia="ru-RU"/>
              </w:rPr>
              <w:tab/>
              <w:t>3.1. Победитель электронного аукциона должен представить обеспечение исполнения контракта в порядке и в сроки</w:t>
            </w:r>
            <w:r w:rsidRPr="002E1304">
              <w:rPr>
                <w:rFonts w:ascii="Times New Roman" w:eastAsia="Times New Roman" w:hAnsi="Times New Roman" w:cs="Times New Roman"/>
                <w:sz w:val="24"/>
                <w:szCs w:val="24"/>
                <w:lang w:eastAsia="ru-RU"/>
              </w:rPr>
              <w:t xml:space="preserve">, указанные в </w:t>
            </w:r>
            <w:r w:rsidRPr="002E1304">
              <w:rPr>
                <w:rFonts w:ascii="Times New Roman" w:eastAsia="Times New Roman" w:hAnsi="Times New Roman" w:cs="Times New Roman"/>
                <w:sz w:val="24"/>
                <w:szCs w:val="24"/>
                <w:highlight w:val="green"/>
                <w:lang w:eastAsia="ru-RU"/>
              </w:rPr>
              <w:t>подп. 3 п. 28</w:t>
            </w:r>
            <w:r w:rsidRPr="002E1304">
              <w:rPr>
                <w:rFonts w:ascii="Times New Roman" w:eastAsia="Times New Roman" w:hAnsi="Times New Roman" w:cs="Times New Roman"/>
                <w:sz w:val="24"/>
                <w:szCs w:val="24"/>
                <w:lang w:eastAsia="ru-RU"/>
              </w:rPr>
              <w:t xml:space="preserve"> </w:t>
            </w:r>
            <w:r w:rsidRPr="002E1304">
              <w:rPr>
                <w:rFonts w:ascii="Times New Roman" w:eastAsia="Times New Roman" w:hAnsi="Times New Roman" w:cs="Times New Roman"/>
                <w:color w:val="000000"/>
                <w:sz w:val="24"/>
                <w:szCs w:val="24"/>
                <w:lang w:eastAsia="ru-RU"/>
              </w:rPr>
              <w:t xml:space="preserve">«Сведения о проводимом электронном аукционе» настоящей документации об аукционе либо в </w:t>
            </w:r>
            <w:r w:rsidRPr="002E1304">
              <w:rPr>
                <w:rFonts w:ascii="Times New Roman" w:eastAsia="Times New Roman" w:hAnsi="Times New Roman" w:cs="Times New Roman"/>
                <w:color w:val="000000"/>
                <w:sz w:val="24"/>
                <w:szCs w:val="24"/>
                <w:highlight w:val="green"/>
                <w:lang w:eastAsia="ru-RU"/>
              </w:rPr>
              <w:t>подп</w:t>
            </w:r>
            <w:r w:rsidRPr="002E1304">
              <w:rPr>
                <w:rFonts w:ascii="Times New Roman" w:eastAsia="Times New Roman" w:hAnsi="Times New Roman" w:cs="Times New Roman"/>
                <w:sz w:val="24"/>
                <w:szCs w:val="24"/>
                <w:highlight w:val="green"/>
                <w:lang w:eastAsia="ru-RU"/>
              </w:rPr>
              <w:t>. 6</w:t>
            </w:r>
            <w:r w:rsidRPr="002E1304">
              <w:rPr>
                <w:rFonts w:ascii="Times New Roman" w:eastAsia="Times New Roman" w:hAnsi="Times New Roman" w:cs="Times New Roman"/>
                <w:sz w:val="24"/>
                <w:szCs w:val="24"/>
                <w:lang w:eastAsia="ru-RU"/>
              </w:rPr>
              <w:t xml:space="preserve"> </w:t>
            </w:r>
            <w:r w:rsidRPr="002E1304">
              <w:rPr>
                <w:rFonts w:ascii="Times New Roman" w:eastAsia="Times New Roman" w:hAnsi="Times New Roman" w:cs="Times New Roman"/>
                <w:sz w:val="24"/>
                <w:szCs w:val="24"/>
                <w:highlight w:val="green"/>
                <w:lang w:eastAsia="ru-RU"/>
              </w:rPr>
              <w:t>п. 28</w:t>
            </w:r>
            <w:r w:rsidRPr="002E1304">
              <w:rPr>
                <w:rFonts w:ascii="Times New Roman" w:eastAsia="Times New Roman" w:hAnsi="Times New Roman" w:cs="Times New Roman"/>
                <w:color w:val="000000"/>
                <w:sz w:val="24"/>
                <w:szCs w:val="24"/>
                <w:lang w:eastAsia="ru-RU"/>
              </w:rPr>
              <w:t>«Сведения о проводимом электронном аукционе» настоящей документации.</w:t>
            </w:r>
          </w:p>
          <w:p w:rsidR="002E1304" w:rsidRPr="002E1304" w:rsidRDefault="002E1304" w:rsidP="002E1304">
            <w:pPr>
              <w:shd w:val="clear" w:color="auto" w:fill="FFFFFF"/>
              <w:spacing w:after="60" w:line="240" w:lineRule="auto"/>
              <w:jc w:val="both"/>
              <w:rPr>
                <w:rFonts w:ascii="Tahoma" w:eastAsia="Times New Roman" w:hAnsi="Tahoma" w:cs="Tahoma"/>
                <w:color w:val="000000"/>
                <w:sz w:val="23"/>
                <w:szCs w:val="23"/>
                <w:lang w:eastAsia="ru-RU"/>
              </w:rPr>
            </w:pPr>
            <w:r w:rsidRPr="002E1304">
              <w:rPr>
                <w:rFonts w:ascii="Tahoma" w:eastAsia="Times New Roman" w:hAnsi="Tahoma" w:cs="Tahoma"/>
                <w:color w:val="000000"/>
                <w:sz w:val="23"/>
                <w:szCs w:val="23"/>
                <w:lang w:eastAsia="ru-RU"/>
              </w:rPr>
              <w:tab/>
            </w:r>
            <w:r w:rsidRPr="002E1304">
              <w:rPr>
                <w:rFonts w:ascii="Times New Roman" w:eastAsia="Times New Roman" w:hAnsi="Times New Roman" w:cs="Times New Roman"/>
                <w:sz w:val="24"/>
                <w:szCs w:val="24"/>
                <w:lang w:eastAsia="ru-RU"/>
              </w:rPr>
              <w:t xml:space="preserve">3.2. </w:t>
            </w:r>
            <w:proofErr w:type="gramStart"/>
            <w:r w:rsidRPr="002E1304">
              <w:rPr>
                <w:rFonts w:ascii="Times New Roman" w:eastAsia="Times New Roman" w:hAnsi="Times New Roman" w:cs="Times New Roman"/>
                <w:sz w:val="24"/>
                <w:szCs w:val="24"/>
                <w:lang w:eastAsia="ru-RU"/>
              </w:rPr>
              <w:t>Иной участник электронного аукциона, с которым заключается контракт при уклонении победителя электронного аукциона, в случае согласия этого участника заключить контракт,  признанный победителем электронного аукциона в соответствии с подп.</w:t>
            </w:r>
            <w:r w:rsidRPr="002E1304">
              <w:rPr>
                <w:rFonts w:ascii="Times New Roman" w:eastAsia="Times New Roman" w:hAnsi="Times New Roman" w:cs="Times New Roman"/>
                <w:sz w:val="24"/>
                <w:szCs w:val="24"/>
                <w:highlight w:val="green"/>
                <w:lang w:eastAsia="ru-RU"/>
              </w:rPr>
              <w:t>14 п. 28</w:t>
            </w:r>
            <w:r w:rsidRPr="002E1304">
              <w:rPr>
                <w:rFonts w:ascii="Times New Roman" w:eastAsia="Times New Roman" w:hAnsi="Times New Roman" w:cs="Times New Roman"/>
                <w:color w:val="000000"/>
                <w:sz w:val="24"/>
                <w:szCs w:val="24"/>
                <w:lang w:eastAsia="ru-RU"/>
              </w:rPr>
              <w:t>«Сведения о проводимом электронном аукционе» настоящей документации об аукционе</w:t>
            </w:r>
            <w:r w:rsidRPr="002E1304">
              <w:rPr>
                <w:rFonts w:ascii="Times New Roman" w:eastAsia="Times New Roman" w:hAnsi="Times New Roman" w:cs="Times New Roman"/>
                <w:sz w:val="24"/>
                <w:szCs w:val="24"/>
                <w:lang w:eastAsia="ru-RU"/>
              </w:rPr>
              <w:t xml:space="preserve">, должен представить обеспечения исполнения контракта в порядке и в сроки, указанные в подп. </w:t>
            </w:r>
            <w:r w:rsidRPr="002E1304">
              <w:rPr>
                <w:rFonts w:ascii="Times New Roman" w:eastAsia="Times New Roman" w:hAnsi="Times New Roman" w:cs="Times New Roman"/>
                <w:sz w:val="24"/>
                <w:szCs w:val="24"/>
                <w:highlight w:val="green"/>
                <w:lang w:eastAsia="ru-RU"/>
              </w:rPr>
              <w:t>15 п. 28</w:t>
            </w:r>
            <w:r w:rsidRPr="002E1304">
              <w:rPr>
                <w:rFonts w:ascii="Times New Roman" w:eastAsia="Times New Roman" w:hAnsi="Times New Roman" w:cs="Times New Roman"/>
                <w:color w:val="000000"/>
                <w:sz w:val="24"/>
                <w:szCs w:val="24"/>
                <w:lang w:eastAsia="ru-RU"/>
              </w:rPr>
              <w:t>«Сведения о проводимом электронном</w:t>
            </w:r>
            <w:proofErr w:type="gramEnd"/>
            <w:r w:rsidRPr="002E1304">
              <w:rPr>
                <w:rFonts w:ascii="Times New Roman" w:eastAsia="Times New Roman" w:hAnsi="Times New Roman" w:cs="Times New Roman"/>
                <w:color w:val="000000"/>
                <w:sz w:val="24"/>
                <w:szCs w:val="24"/>
                <w:lang w:eastAsia="ru-RU"/>
              </w:rPr>
              <w:t xml:space="preserve"> </w:t>
            </w:r>
            <w:proofErr w:type="gramStart"/>
            <w:r w:rsidRPr="002E1304">
              <w:rPr>
                <w:rFonts w:ascii="Times New Roman" w:eastAsia="Times New Roman" w:hAnsi="Times New Roman" w:cs="Times New Roman"/>
                <w:color w:val="000000"/>
                <w:sz w:val="24"/>
                <w:szCs w:val="24"/>
                <w:lang w:eastAsia="ru-RU"/>
              </w:rPr>
              <w:t>аукционе</w:t>
            </w:r>
            <w:proofErr w:type="gramEnd"/>
            <w:r w:rsidRPr="002E1304">
              <w:rPr>
                <w:rFonts w:ascii="Times New Roman" w:eastAsia="Times New Roman" w:hAnsi="Times New Roman" w:cs="Times New Roman"/>
                <w:color w:val="000000"/>
                <w:sz w:val="24"/>
                <w:szCs w:val="24"/>
                <w:lang w:eastAsia="ru-RU"/>
              </w:rPr>
              <w:t>» настоящей документации об аукционе</w:t>
            </w:r>
            <w:r w:rsidRPr="002E1304">
              <w:rPr>
                <w:rFonts w:ascii="Tahoma" w:eastAsia="Times New Roman" w:hAnsi="Tahoma" w:cs="Tahoma"/>
                <w:color w:val="000000"/>
                <w:sz w:val="23"/>
                <w:szCs w:val="23"/>
                <w:lang w:eastAsia="ru-RU"/>
              </w:rPr>
              <w:t>.</w:t>
            </w:r>
          </w:p>
          <w:p w:rsidR="002E1304" w:rsidRPr="002E1304" w:rsidRDefault="002E1304" w:rsidP="002E1304">
            <w:pPr>
              <w:shd w:val="clear" w:color="auto" w:fill="FFFFFF"/>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ab/>
              <w:t>4. Документы, подтверждающие предоставление обеспечения исполнения контракта:</w:t>
            </w:r>
          </w:p>
          <w:p w:rsidR="002E1304" w:rsidRPr="002E1304" w:rsidRDefault="002E1304" w:rsidP="002E1304">
            <w:pPr>
              <w:shd w:val="clear" w:color="auto" w:fill="FFFFFF"/>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ab/>
              <w:t xml:space="preserve">а) в случае, если обеспечением исполнения контракта является </w:t>
            </w:r>
            <w:r w:rsidRPr="002E1304">
              <w:rPr>
                <w:rFonts w:ascii="Times New Roman" w:eastAsia="Times New Roman" w:hAnsi="Times New Roman" w:cs="Times New Roman"/>
                <w:sz w:val="24"/>
                <w:szCs w:val="24"/>
                <w:u w:val="single"/>
                <w:lang w:eastAsia="ru-RU"/>
              </w:rPr>
              <w:t xml:space="preserve">внесение денежных средств на расчетный счет </w:t>
            </w:r>
            <w:proofErr w:type="gramStart"/>
            <w:r w:rsidRPr="002E1304">
              <w:rPr>
                <w:rFonts w:ascii="Times New Roman" w:eastAsia="Times New Roman" w:hAnsi="Times New Roman" w:cs="Times New Roman"/>
                <w:sz w:val="24"/>
                <w:szCs w:val="24"/>
                <w:u w:val="single"/>
                <w:lang w:eastAsia="ru-RU"/>
              </w:rPr>
              <w:t>Заказчика</w:t>
            </w:r>
            <w:r w:rsidRPr="002E1304">
              <w:rPr>
                <w:rFonts w:ascii="Times New Roman" w:eastAsia="Times New Roman" w:hAnsi="Times New Roman" w:cs="Times New Roman"/>
                <w:sz w:val="24"/>
                <w:szCs w:val="24"/>
                <w:lang w:eastAsia="ru-RU"/>
              </w:rPr>
              <w:t>-платежное</w:t>
            </w:r>
            <w:proofErr w:type="gramEnd"/>
            <w:r w:rsidRPr="002E1304">
              <w:rPr>
                <w:rFonts w:ascii="Times New Roman" w:eastAsia="Times New Roman" w:hAnsi="Times New Roman" w:cs="Times New Roman"/>
                <w:sz w:val="24"/>
                <w:szCs w:val="24"/>
                <w:lang w:eastAsia="ru-RU"/>
              </w:rPr>
              <w:t xml:space="preserve"> поручение, подтверждающее перечисление денежных средств в качестве обеспечения исполнения контракта, или копия этого платежного поручения;</w:t>
            </w:r>
          </w:p>
          <w:p w:rsidR="002E1304" w:rsidRPr="002E1304" w:rsidRDefault="002E1304" w:rsidP="002E1304">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sidRPr="002E1304">
              <w:rPr>
                <w:rFonts w:ascii="Times New Roman" w:eastAsia="Times New Roman" w:hAnsi="Times New Roman" w:cs="Times New Roman"/>
                <w:sz w:val="24"/>
                <w:szCs w:val="24"/>
                <w:lang w:eastAsia="ru-RU"/>
              </w:rPr>
              <w:tab/>
              <w:t xml:space="preserve">б) </w:t>
            </w:r>
            <w:r w:rsidRPr="002E1304">
              <w:rPr>
                <w:rFonts w:ascii="Times New Roman" w:eastAsia="Times New Roman" w:hAnsi="Times New Roman" w:cs="Times New Roman"/>
                <w:bCs/>
                <w:sz w:val="24"/>
                <w:szCs w:val="24"/>
                <w:shd w:val="clear" w:color="auto" w:fill="FFFFFF"/>
              </w:rPr>
              <w:t xml:space="preserve">в случае, </w:t>
            </w:r>
            <w:r w:rsidRPr="002E1304">
              <w:rPr>
                <w:rFonts w:ascii="Times New Roman" w:eastAsia="Times New Roman" w:hAnsi="Times New Roman" w:cs="Times New Roman"/>
                <w:bCs/>
                <w:color w:val="000000"/>
                <w:sz w:val="24"/>
                <w:szCs w:val="24"/>
                <w:shd w:val="clear" w:color="auto" w:fill="FFFFFF"/>
                <w:lang w:eastAsia="ru-RU"/>
              </w:rPr>
              <w:t xml:space="preserve">если обеспечением исполнения контракта является </w:t>
            </w:r>
            <w:r w:rsidRPr="002E1304">
              <w:rPr>
                <w:rFonts w:ascii="Times New Roman" w:eastAsia="Times New Roman" w:hAnsi="Times New Roman" w:cs="Times New Roman"/>
                <w:bCs/>
                <w:color w:val="000000"/>
                <w:sz w:val="24"/>
                <w:szCs w:val="24"/>
                <w:u w:val="single"/>
                <w:shd w:val="clear" w:color="auto" w:fill="FFFFFF"/>
                <w:lang w:eastAsia="ru-RU"/>
              </w:rPr>
              <w:t>банковская гарантия</w:t>
            </w:r>
            <w:r w:rsidRPr="002E1304">
              <w:rPr>
                <w:rFonts w:ascii="Times New Roman" w:eastAsia="Times New Roman" w:hAnsi="Times New Roman" w:cs="Times New Roman"/>
                <w:sz w:val="24"/>
                <w:szCs w:val="24"/>
                <w:shd w:val="clear" w:color="auto" w:fill="FFFFFF"/>
                <w:lang w:eastAsia="ru-RU"/>
              </w:rPr>
              <w:t xml:space="preserve"> - включенная в реестр банковских гарантий безотзывная банковская гарантия.</w:t>
            </w:r>
            <w:r w:rsidRPr="002E1304">
              <w:rPr>
                <w:rFonts w:ascii="Times New Roman" w:eastAsia="Times New Roman" w:hAnsi="Times New Roman" w:cs="Times New Roman"/>
                <w:sz w:val="24"/>
                <w:szCs w:val="24"/>
                <w:shd w:val="clear" w:color="auto" w:fill="FFFFFF"/>
                <w:lang w:eastAsia="ru-RU"/>
              </w:rPr>
              <w:tab/>
            </w:r>
          </w:p>
          <w:p w:rsidR="002E1304" w:rsidRPr="002E1304" w:rsidRDefault="002E1304" w:rsidP="002E1304">
            <w:pPr>
              <w:shd w:val="clear" w:color="auto" w:fill="FFFFFF"/>
              <w:spacing w:after="0" w:line="240" w:lineRule="auto"/>
              <w:ind w:firstLine="720"/>
              <w:jc w:val="both"/>
              <w:rPr>
                <w:rFonts w:ascii="Times New Roman" w:eastAsia="Times New Roman" w:hAnsi="Times New Roman" w:cs="Times New Roman"/>
                <w:b/>
                <w:sz w:val="24"/>
                <w:szCs w:val="24"/>
                <w:lang w:eastAsia="ru-RU"/>
              </w:rPr>
            </w:pPr>
            <w:r w:rsidRPr="002E1304">
              <w:rPr>
                <w:rFonts w:ascii="Times New Roman" w:eastAsia="Times New Roman" w:hAnsi="Times New Roman" w:cs="Times New Roman"/>
                <w:b/>
                <w:sz w:val="24"/>
                <w:szCs w:val="24"/>
                <w:lang w:eastAsia="ru-RU"/>
              </w:rPr>
              <w:t>5. Требования к обеспечению исполнения контракта, предоставляемому в виде денежных средств:</w:t>
            </w:r>
          </w:p>
          <w:p w:rsidR="002E1304" w:rsidRPr="002E1304" w:rsidRDefault="002E1304" w:rsidP="002E1304">
            <w:pPr>
              <w:shd w:val="clear" w:color="auto" w:fill="FFFFFF"/>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b/>
                <w:i/>
                <w:sz w:val="24"/>
                <w:szCs w:val="24"/>
                <w:lang w:eastAsia="ru-RU"/>
              </w:rPr>
              <w:tab/>
            </w:r>
            <w:proofErr w:type="gramStart"/>
            <w:r w:rsidRPr="002E1304">
              <w:rPr>
                <w:rFonts w:ascii="Times New Roman" w:eastAsia="Times New Roman" w:hAnsi="Times New Roman" w:cs="Times New Roman"/>
                <w:sz w:val="24"/>
                <w:szCs w:val="24"/>
                <w:lang w:eastAsia="ru-RU"/>
              </w:rPr>
              <w:t>Денежные средства, вносимые в обеспечение исполнения контракта должны быть перечислены</w:t>
            </w:r>
            <w:proofErr w:type="gramEnd"/>
            <w:r w:rsidRPr="002E1304">
              <w:rPr>
                <w:rFonts w:ascii="Times New Roman" w:eastAsia="Times New Roman" w:hAnsi="Times New Roman" w:cs="Times New Roman"/>
                <w:sz w:val="24"/>
                <w:szCs w:val="24"/>
                <w:lang w:eastAsia="ru-RU"/>
              </w:rPr>
              <w:t xml:space="preserve"> по реквизитам счета Заказчика, указанным в п. </w:t>
            </w:r>
            <w:r w:rsidRPr="002E1304">
              <w:rPr>
                <w:rFonts w:ascii="Times New Roman" w:eastAsia="Times New Roman" w:hAnsi="Times New Roman" w:cs="Times New Roman"/>
                <w:sz w:val="24"/>
                <w:szCs w:val="24"/>
                <w:highlight w:val="green"/>
                <w:lang w:eastAsia="ru-RU"/>
              </w:rPr>
              <w:t>16</w:t>
            </w:r>
            <w:r w:rsidRPr="002E1304">
              <w:rPr>
                <w:rFonts w:ascii="Times New Roman" w:eastAsia="Times New Roman" w:hAnsi="Times New Roman" w:cs="Times New Roman"/>
                <w:sz w:val="24"/>
                <w:szCs w:val="24"/>
                <w:lang w:eastAsia="ru-RU"/>
              </w:rPr>
              <w:t xml:space="preserve"> части I. «СВЕДЕНИЯ О ПРОВОДИМОМ ЭЛЕКТРОННОМ АУКЦИОНЕ», на котором в соответствии с законодательством Российской Федерации учитываются операции со средствами, поступающими Заказчику, в размере указанном в п. </w:t>
            </w:r>
            <w:r w:rsidRPr="002E1304">
              <w:rPr>
                <w:rFonts w:ascii="Times New Roman" w:eastAsia="Times New Roman" w:hAnsi="Times New Roman" w:cs="Times New Roman"/>
                <w:sz w:val="24"/>
                <w:szCs w:val="24"/>
                <w:highlight w:val="green"/>
                <w:lang w:eastAsia="ru-RU"/>
              </w:rPr>
              <w:t>15</w:t>
            </w:r>
            <w:r w:rsidRPr="002E1304">
              <w:rPr>
                <w:rFonts w:ascii="Times New Roman" w:eastAsia="Times New Roman" w:hAnsi="Times New Roman" w:cs="Times New Roman"/>
                <w:sz w:val="24"/>
                <w:szCs w:val="24"/>
                <w:lang w:eastAsia="ru-RU"/>
              </w:rPr>
              <w:t xml:space="preserve"> части I. «СВЕДЕНИЯ О ПРОВОДИМОМ ЭЛЕКТРОННОМ АУКЦИОНЕ»  с учетом требований, предусмотренные статьей 37 Федерального закона 44-ФЗ (п</w:t>
            </w:r>
            <w:r w:rsidRPr="002E1304">
              <w:rPr>
                <w:rFonts w:ascii="Times New Roman" w:eastAsia="Times New Roman" w:hAnsi="Times New Roman" w:cs="Times New Roman"/>
                <w:sz w:val="24"/>
                <w:szCs w:val="24"/>
                <w:highlight w:val="green"/>
                <w:lang w:eastAsia="ru-RU"/>
              </w:rPr>
              <w:t>. 31</w:t>
            </w:r>
            <w:r w:rsidRPr="002E1304">
              <w:rPr>
                <w:rFonts w:ascii="Times New Roman" w:eastAsia="Times New Roman" w:hAnsi="Times New Roman" w:cs="Times New Roman"/>
                <w:sz w:val="24"/>
                <w:szCs w:val="24"/>
                <w:lang w:eastAsia="ru-RU"/>
              </w:rPr>
              <w:t xml:space="preserve"> части I.« СВЕДЕНИЯ О ПРОВОДИМОМ ЭЛЕКТРОННОМ АУКЦИОНЕ» настоящей </w:t>
            </w:r>
            <w:r w:rsidRPr="002E1304">
              <w:rPr>
                <w:rFonts w:ascii="Times New Roman" w:eastAsia="Times New Roman" w:hAnsi="Times New Roman" w:cs="Times New Roman"/>
                <w:color w:val="000000"/>
                <w:sz w:val="24"/>
                <w:szCs w:val="24"/>
                <w:lang w:eastAsia="ru-RU"/>
              </w:rPr>
              <w:t>документации об электронном аукционе</w:t>
            </w:r>
            <w:r w:rsidRPr="002E1304">
              <w:rPr>
                <w:rFonts w:ascii="Times New Roman" w:eastAsia="Times New Roman" w:hAnsi="Times New Roman" w:cs="Times New Roman"/>
                <w:sz w:val="24"/>
                <w:szCs w:val="24"/>
                <w:lang w:eastAsia="ru-RU"/>
              </w:rPr>
              <w:t>).</w:t>
            </w:r>
          </w:p>
          <w:p w:rsidR="002E1304" w:rsidRPr="002E1304" w:rsidRDefault="002E1304" w:rsidP="002E1304">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ab/>
              <w:t>В случае</w:t>
            </w:r>
            <w:proofErr w:type="gramStart"/>
            <w:r w:rsidRPr="002E1304">
              <w:rPr>
                <w:rFonts w:ascii="Times New Roman" w:eastAsia="Times New Roman" w:hAnsi="Times New Roman" w:cs="Times New Roman"/>
                <w:sz w:val="24"/>
                <w:szCs w:val="24"/>
                <w:lang w:eastAsia="ru-RU"/>
              </w:rPr>
              <w:t>,</w:t>
            </w:r>
            <w:proofErr w:type="gramEnd"/>
            <w:r w:rsidRPr="002E1304">
              <w:rPr>
                <w:rFonts w:ascii="Times New Roman" w:eastAsia="Times New Roman" w:hAnsi="Times New Roman" w:cs="Times New Roman"/>
                <w:sz w:val="24"/>
                <w:szCs w:val="24"/>
                <w:lang w:eastAsia="ru-RU"/>
              </w:rPr>
              <w:t xml:space="preserve"> если  в соответствии с извещением о проведении настоящего электронного аукциона и </w:t>
            </w:r>
            <w:r w:rsidRPr="002E1304">
              <w:rPr>
                <w:rFonts w:ascii="Times New Roman" w:eastAsia="Times New Roman" w:hAnsi="Times New Roman" w:cs="Times New Roman"/>
                <w:sz w:val="24"/>
                <w:szCs w:val="24"/>
                <w:highlight w:val="green"/>
                <w:lang w:eastAsia="ru-RU"/>
              </w:rPr>
              <w:t>п. 19</w:t>
            </w:r>
            <w:r w:rsidRPr="002E1304">
              <w:rPr>
                <w:rFonts w:ascii="Times New Roman" w:eastAsia="Times New Roman" w:hAnsi="Times New Roman" w:cs="Times New Roman"/>
                <w:sz w:val="24"/>
                <w:szCs w:val="24"/>
                <w:lang w:eastAsia="ru-RU"/>
              </w:rPr>
              <w:t xml:space="preserve"> части I. </w:t>
            </w:r>
            <w:proofErr w:type="gramStart"/>
            <w:r w:rsidRPr="002E1304">
              <w:rPr>
                <w:rFonts w:ascii="Times New Roman" w:eastAsia="Times New Roman" w:hAnsi="Times New Roman" w:cs="Times New Roman"/>
                <w:sz w:val="24"/>
                <w:szCs w:val="24"/>
                <w:lang w:eastAsia="ru-RU"/>
              </w:rPr>
              <w:t xml:space="preserve">«Сведения о проводимом электронном аукционе» настоящей документации об аукционе Заказчик осуществляет закупку у субъектов малого </w:t>
            </w:r>
            <w:r w:rsidRPr="002E1304">
              <w:rPr>
                <w:rFonts w:ascii="Times New Roman" w:eastAsia="Times New Roman" w:hAnsi="Times New Roman" w:cs="Times New Roman"/>
                <w:sz w:val="24"/>
                <w:szCs w:val="24"/>
                <w:lang w:eastAsia="ru-RU"/>
              </w:rPr>
              <w:lastRenderedPageBreak/>
              <w:t>предпринимательства, социально ориентированных некоммерческих организаций (1 части 1 статьи 30 Федерального закона №44-ФЗ), предусмотренный размер обеспечения исполнения контракта, в том числе предоставляемого с учетом положений статьи 37 Федерального закона №44-ФЗ (п. 31 части I.</w:t>
            </w:r>
            <w:proofErr w:type="gramEnd"/>
            <w:r w:rsidRPr="002E1304">
              <w:rPr>
                <w:rFonts w:ascii="Times New Roman" w:eastAsia="Times New Roman" w:hAnsi="Times New Roman" w:cs="Times New Roman"/>
                <w:sz w:val="24"/>
                <w:szCs w:val="24"/>
                <w:lang w:eastAsia="ru-RU"/>
              </w:rPr>
              <w:t xml:space="preserve"> </w:t>
            </w:r>
            <w:proofErr w:type="gramStart"/>
            <w:r w:rsidRPr="002E1304">
              <w:rPr>
                <w:rFonts w:ascii="Times New Roman" w:eastAsia="Times New Roman" w:hAnsi="Times New Roman" w:cs="Times New Roman"/>
                <w:sz w:val="24"/>
                <w:szCs w:val="24"/>
                <w:lang w:eastAsia="ru-RU"/>
              </w:rPr>
              <w:t>«Сведения о проводимом электронном аукционе» настоящей документации об аукционе), устанавливается от цены, по которой в соответствии с Федеральным законом №44-ФЗ заключается контракт, но не может составлять менее чем размер аванса (ч.6 ст.96 Федерального закона №44-ФЗ).</w:t>
            </w:r>
            <w:proofErr w:type="gramEnd"/>
          </w:p>
          <w:p w:rsidR="002E1304" w:rsidRPr="002E1304" w:rsidRDefault="002E1304" w:rsidP="002E130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2E1304">
              <w:rPr>
                <w:rFonts w:ascii="Times New Roman" w:eastAsia="Times New Roman" w:hAnsi="Times New Roman" w:cs="Times New Roman"/>
                <w:color w:val="000000"/>
                <w:sz w:val="24"/>
                <w:szCs w:val="24"/>
                <w:lang w:eastAsia="ru-RU"/>
              </w:rPr>
              <w:t xml:space="preserve">6. </w:t>
            </w:r>
            <w:proofErr w:type="gramStart"/>
            <w:r w:rsidRPr="002E1304">
              <w:rPr>
                <w:rFonts w:ascii="Times New Roman" w:eastAsia="Times New Roman" w:hAnsi="Times New Roman" w:cs="Times New Roman"/>
                <w:color w:val="000000"/>
                <w:sz w:val="24"/>
                <w:szCs w:val="24"/>
                <w:lang w:eastAsia="ru-RU"/>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w:t>
            </w:r>
            <w:r w:rsidRPr="002E1304">
              <w:rPr>
                <w:rFonts w:ascii="Times New Roman" w:eastAsia="Times New Roman" w:hAnsi="Times New Roman" w:cs="Times New Roman"/>
                <w:sz w:val="24"/>
                <w:szCs w:val="24"/>
                <w:lang w:eastAsia="ru-RU"/>
              </w:rPr>
              <w:t xml:space="preserve">размер которого может быть уменьшен в порядке и случаях, которые предусмотрены </w:t>
            </w:r>
            <w:hyperlink r:id="rId58" w:anchor="/document/77673809/entry/9672" w:history="1">
              <w:proofErr w:type="spellStart"/>
              <w:r w:rsidRPr="002E1304">
                <w:rPr>
                  <w:rFonts w:ascii="Times New Roman" w:eastAsia="Times New Roman" w:hAnsi="Times New Roman" w:cs="Times New Roman"/>
                  <w:sz w:val="24"/>
                  <w:szCs w:val="24"/>
                  <w:u w:val="single"/>
                  <w:lang w:eastAsia="ru-RU"/>
                </w:rPr>
                <w:t>чч</w:t>
              </w:r>
              <w:proofErr w:type="spellEnd"/>
              <w:r w:rsidRPr="002E1304">
                <w:rPr>
                  <w:rFonts w:ascii="Times New Roman" w:eastAsia="Times New Roman" w:hAnsi="Times New Roman" w:cs="Times New Roman"/>
                  <w:sz w:val="24"/>
                  <w:szCs w:val="24"/>
                  <w:u w:val="single"/>
                  <w:lang w:eastAsia="ru-RU"/>
                </w:rPr>
                <w:t>. 7.2</w:t>
              </w:r>
            </w:hyperlink>
            <w:r w:rsidRPr="002E1304">
              <w:rPr>
                <w:rFonts w:ascii="Times New Roman" w:eastAsia="Times New Roman" w:hAnsi="Times New Roman" w:cs="Times New Roman"/>
                <w:sz w:val="24"/>
                <w:szCs w:val="24"/>
                <w:lang w:eastAsia="ru-RU"/>
              </w:rPr>
              <w:t xml:space="preserve"> и </w:t>
            </w:r>
            <w:hyperlink r:id="rId59" w:anchor="/document/77673809/entry/9673" w:history="1">
              <w:r w:rsidRPr="002E1304">
                <w:rPr>
                  <w:rFonts w:ascii="Times New Roman" w:eastAsia="Times New Roman" w:hAnsi="Times New Roman" w:cs="Times New Roman"/>
                  <w:sz w:val="24"/>
                  <w:szCs w:val="24"/>
                  <w:u w:val="single"/>
                  <w:lang w:eastAsia="ru-RU"/>
                </w:rPr>
                <w:t>7.3</w:t>
              </w:r>
            </w:hyperlink>
            <w:r w:rsidRPr="002E1304">
              <w:rPr>
                <w:rFonts w:ascii="Times New Roman" w:eastAsia="Times New Roman" w:hAnsi="Times New Roman" w:cs="Times New Roman"/>
                <w:sz w:val="24"/>
                <w:szCs w:val="24"/>
                <w:lang w:eastAsia="ru-RU"/>
              </w:rPr>
              <w:t xml:space="preserve"> ст.</w:t>
            </w:r>
            <w:r w:rsidRPr="002E1304">
              <w:rPr>
                <w:rFonts w:ascii="Times New Roman" w:eastAsia="Times New Roman" w:hAnsi="Times New Roman" w:cs="Times New Roman"/>
                <w:color w:val="000000"/>
                <w:sz w:val="24"/>
                <w:szCs w:val="24"/>
                <w:lang w:eastAsia="ru-RU"/>
              </w:rPr>
              <w:t xml:space="preserve"> 96 Федерального закона №44-ФЗ (подпункты </w:t>
            </w:r>
            <w:r w:rsidRPr="002E1304">
              <w:rPr>
                <w:rFonts w:ascii="Times New Roman" w:eastAsia="Times New Roman" w:hAnsi="Times New Roman" w:cs="Times New Roman"/>
                <w:color w:val="000000"/>
                <w:sz w:val="24"/>
                <w:szCs w:val="24"/>
                <w:highlight w:val="green"/>
                <w:lang w:eastAsia="ru-RU"/>
              </w:rPr>
              <w:t>8 и 9</w:t>
            </w:r>
            <w:r w:rsidRPr="002E1304">
              <w:rPr>
                <w:rFonts w:ascii="Times New Roman" w:eastAsia="Times New Roman" w:hAnsi="Times New Roman" w:cs="Times New Roman"/>
                <w:color w:val="000000"/>
                <w:sz w:val="24"/>
                <w:szCs w:val="24"/>
                <w:lang w:eastAsia="ru-RU"/>
              </w:rPr>
              <w:t xml:space="preserve"> настоящего пункта документации об аукционе).</w:t>
            </w:r>
            <w:proofErr w:type="gramEnd"/>
            <w:r w:rsidRPr="002E1304">
              <w:rPr>
                <w:rFonts w:ascii="Times New Roman" w:eastAsia="Times New Roman" w:hAnsi="Times New Roman" w:cs="Times New Roman"/>
                <w:color w:val="000000"/>
                <w:sz w:val="24"/>
                <w:szCs w:val="24"/>
                <w:lang w:eastAsia="ru-RU"/>
              </w:rPr>
              <w:t xml:space="preserve">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2E1304" w:rsidRPr="002E1304" w:rsidRDefault="002E1304" w:rsidP="002E130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color w:val="000000"/>
                <w:sz w:val="24"/>
                <w:szCs w:val="24"/>
                <w:lang w:eastAsia="ru-RU"/>
              </w:rPr>
              <w:t>7. В случае</w:t>
            </w:r>
            <w:proofErr w:type="gramStart"/>
            <w:r w:rsidRPr="002E1304">
              <w:rPr>
                <w:rFonts w:ascii="Times New Roman" w:eastAsia="Times New Roman" w:hAnsi="Times New Roman" w:cs="Times New Roman"/>
                <w:color w:val="000000"/>
                <w:sz w:val="24"/>
                <w:szCs w:val="24"/>
                <w:lang w:eastAsia="ru-RU"/>
              </w:rPr>
              <w:t>,</w:t>
            </w:r>
            <w:proofErr w:type="gramEnd"/>
            <w:r w:rsidRPr="002E1304">
              <w:rPr>
                <w:rFonts w:ascii="Times New Roman" w:eastAsia="Times New Roman" w:hAnsi="Times New Roman" w:cs="Times New Roman"/>
                <w:color w:val="000000"/>
                <w:sz w:val="24"/>
                <w:szCs w:val="24"/>
                <w:lang w:eastAsia="ru-RU"/>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60" w:anchor="/document/77673809/entry/9672" w:history="1">
              <w:proofErr w:type="spellStart"/>
              <w:r w:rsidRPr="002E1304">
                <w:rPr>
                  <w:rFonts w:ascii="Times New Roman" w:eastAsia="Times New Roman" w:hAnsi="Times New Roman" w:cs="Times New Roman"/>
                  <w:sz w:val="24"/>
                  <w:szCs w:val="24"/>
                  <w:u w:val="single"/>
                  <w:lang w:eastAsia="ru-RU"/>
                </w:rPr>
                <w:t>чч</w:t>
              </w:r>
              <w:proofErr w:type="spellEnd"/>
              <w:r w:rsidRPr="002E1304">
                <w:rPr>
                  <w:rFonts w:ascii="Times New Roman" w:eastAsia="Times New Roman" w:hAnsi="Times New Roman" w:cs="Times New Roman"/>
                  <w:sz w:val="24"/>
                  <w:szCs w:val="24"/>
                  <w:u w:val="single"/>
                  <w:lang w:eastAsia="ru-RU"/>
                </w:rPr>
                <w:t>. 7.2</w:t>
              </w:r>
            </w:hyperlink>
            <w:r w:rsidRPr="002E1304">
              <w:rPr>
                <w:rFonts w:ascii="Times New Roman" w:eastAsia="Times New Roman" w:hAnsi="Times New Roman" w:cs="Times New Roman"/>
                <w:sz w:val="24"/>
                <w:szCs w:val="24"/>
                <w:lang w:eastAsia="ru-RU"/>
              </w:rPr>
              <w:t xml:space="preserve"> и </w:t>
            </w:r>
            <w:hyperlink r:id="rId61" w:anchor="/document/77673809/entry/9673" w:history="1">
              <w:r w:rsidRPr="002E1304">
                <w:rPr>
                  <w:rFonts w:ascii="Times New Roman" w:eastAsia="Times New Roman" w:hAnsi="Times New Roman" w:cs="Times New Roman"/>
                  <w:sz w:val="24"/>
                  <w:szCs w:val="24"/>
                  <w:u w:val="single"/>
                  <w:lang w:eastAsia="ru-RU"/>
                </w:rPr>
                <w:t>7.3</w:t>
              </w:r>
            </w:hyperlink>
            <w:r w:rsidRPr="002E1304">
              <w:rPr>
                <w:rFonts w:ascii="Times New Roman" w:eastAsia="Times New Roman" w:hAnsi="Times New Roman" w:cs="Times New Roman"/>
                <w:sz w:val="24"/>
                <w:szCs w:val="24"/>
                <w:u w:val="single"/>
                <w:lang w:eastAsia="ru-RU"/>
              </w:rPr>
              <w:t xml:space="preserve"> </w:t>
            </w:r>
            <w:r w:rsidRPr="002E1304">
              <w:rPr>
                <w:rFonts w:ascii="Times New Roman" w:eastAsia="Times New Roman" w:hAnsi="Times New Roman" w:cs="Times New Roman"/>
                <w:sz w:val="24"/>
                <w:szCs w:val="24"/>
                <w:lang w:eastAsia="ru-RU"/>
              </w:rPr>
              <w:t xml:space="preserve">ст. 96 Федерального закона №44-ФЗ (подпункты </w:t>
            </w:r>
            <w:r w:rsidRPr="002E1304">
              <w:rPr>
                <w:rFonts w:ascii="Times New Roman" w:eastAsia="Times New Roman" w:hAnsi="Times New Roman" w:cs="Times New Roman"/>
                <w:sz w:val="24"/>
                <w:szCs w:val="24"/>
                <w:highlight w:val="green"/>
                <w:lang w:eastAsia="ru-RU"/>
              </w:rPr>
              <w:t>8 и 9</w:t>
            </w:r>
            <w:r w:rsidRPr="002E1304">
              <w:rPr>
                <w:rFonts w:ascii="Times New Roman" w:eastAsia="Times New Roman" w:hAnsi="Times New Roman" w:cs="Times New Roman"/>
                <w:sz w:val="24"/>
                <w:szCs w:val="24"/>
                <w:lang w:eastAsia="ru-RU"/>
              </w:rPr>
              <w:t xml:space="preserve"> настоящего пункта документации об аукционе).</w:t>
            </w:r>
          </w:p>
          <w:p w:rsidR="002E1304" w:rsidRPr="002E1304" w:rsidRDefault="002E1304" w:rsidP="002E130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8.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w:t>
            </w:r>
            <w:proofErr w:type="gramStart"/>
            <w:r w:rsidRPr="002E1304">
              <w:rPr>
                <w:rFonts w:ascii="Times New Roman" w:eastAsia="Times New Roman" w:hAnsi="Times New Roman" w:cs="Times New Roman"/>
                <w:sz w:val="24"/>
                <w:szCs w:val="24"/>
                <w:lang w:eastAsia="ru-RU"/>
              </w:rPr>
              <w:t>ств дл</w:t>
            </w:r>
            <w:proofErr w:type="gramEnd"/>
            <w:r w:rsidRPr="002E1304">
              <w:rPr>
                <w:rFonts w:ascii="Times New Roman" w:eastAsia="Times New Roman" w:hAnsi="Times New Roman" w:cs="Times New Roman"/>
                <w:sz w:val="24"/>
                <w:szCs w:val="24"/>
                <w:lang w:eastAsia="ru-RU"/>
              </w:rPr>
              <w:t xml:space="preserve">я включения в соответствующий реестр контрактов, предусмотренный </w:t>
            </w:r>
            <w:hyperlink r:id="rId62" w:anchor="/document/77673809/entry/103" w:history="1">
              <w:r w:rsidRPr="002E1304">
                <w:rPr>
                  <w:rFonts w:ascii="Times New Roman" w:eastAsia="Times New Roman" w:hAnsi="Times New Roman" w:cs="Times New Roman"/>
                  <w:sz w:val="24"/>
                  <w:szCs w:val="24"/>
                  <w:u w:val="single"/>
                  <w:lang w:eastAsia="ru-RU"/>
                </w:rPr>
                <w:t>ст. 103</w:t>
              </w:r>
            </w:hyperlink>
            <w:r w:rsidRPr="002E1304">
              <w:rPr>
                <w:rFonts w:ascii="Times New Roman" w:eastAsia="Times New Roman" w:hAnsi="Times New Roman" w:cs="Times New Roman"/>
                <w:sz w:val="24"/>
                <w:szCs w:val="24"/>
                <w:lang w:eastAsia="ru-RU"/>
              </w:rPr>
              <w:t xml:space="preserve"> Федерального закона №44-ФЗ. Уменьшение размера обеспечения исполнения контракта производится пропорционально стоимости исполненных обязательств, приемка и опла</w:t>
            </w:r>
            <w:r w:rsidRPr="002E1304">
              <w:rPr>
                <w:rFonts w:ascii="Times New Roman" w:eastAsia="Times New Roman" w:hAnsi="Times New Roman" w:cs="Times New Roman"/>
                <w:color w:val="000000"/>
                <w:sz w:val="24"/>
                <w:szCs w:val="24"/>
                <w:lang w:eastAsia="ru-RU"/>
              </w:rPr>
              <w:t>та которых осуществлены в порядке и сроки, которые предусмотрены контрактом. В случае</w:t>
            </w:r>
            <w:proofErr w:type="gramStart"/>
            <w:r w:rsidRPr="002E1304">
              <w:rPr>
                <w:rFonts w:ascii="Times New Roman" w:eastAsia="Times New Roman" w:hAnsi="Times New Roman" w:cs="Times New Roman"/>
                <w:color w:val="000000"/>
                <w:sz w:val="24"/>
                <w:szCs w:val="24"/>
                <w:lang w:eastAsia="ru-RU"/>
              </w:rPr>
              <w:t>,</w:t>
            </w:r>
            <w:proofErr w:type="gramEnd"/>
            <w:r w:rsidRPr="002E1304">
              <w:rPr>
                <w:rFonts w:ascii="Times New Roman" w:eastAsia="Times New Roman" w:hAnsi="Times New Roman" w:cs="Times New Roman"/>
                <w:color w:val="000000"/>
                <w:sz w:val="24"/>
                <w:szCs w:val="24"/>
                <w:lang w:eastAsia="ru-RU"/>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w:t>
            </w:r>
            <w:proofErr w:type="gramStart"/>
            <w:r w:rsidRPr="002E1304">
              <w:rPr>
                <w:rFonts w:ascii="Times New Roman" w:eastAsia="Times New Roman" w:hAnsi="Times New Roman" w:cs="Times New Roman"/>
                <w:color w:val="000000"/>
                <w:sz w:val="24"/>
                <w:szCs w:val="24"/>
                <w:lang w:eastAsia="ru-RU"/>
              </w:rPr>
              <w:t>,</w:t>
            </w:r>
            <w:proofErr w:type="gramEnd"/>
            <w:r w:rsidRPr="002E1304">
              <w:rPr>
                <w:rFonts w:ascii="Times New Roman" w:eastAsia="Times New Roman" w:hAnsi="Times New Roman" w:cs="Times New Roman"/>
                <w:color w:val="000000"/>
                <w:sz w:val="24"/>
                <w:szCs w:val="24"/>
                <w:lang w:eastAsia="ru-RU"/>
              </w:rPr>
              <w:t xml:space="preserve"> если обеспечение исполнения контракта осуществляется путем внесения денежных средств на счет, указанный Заказчиком, по заявлению поставщика (</w:t>
            </w:r>
            <w:r w:rsidRPr="002E1304">
              <w:rPr>
                <w:rFonts w:ascii="Times New Roman" w:eastAsia="Times New Roman" w:hAnsi="Times New Roman" w:cs="Times New Roman"/>
                <w:sz w:val="24"/>
                <w:szCs w:val="24"/>
                <w:lang w:eastAsia="ru-RU"/>
              </w:rPr>
              <w:t xml:space="preserve">подрядчика, исполнителя) ему возвращаются заказчиком в установленный в соответствии с </w:t>
            </w:r>
            <w:hyperlink r:id="rId63" w:anchor="/document/77673809/entry/3427" w:history="1">
              <w:r w:rsidRPr="002E1304">
                <w:rPr>
                  <w:rFonts w:ascii="Times New Roman" w:eastAsia="Times New Roman" w:hAnsi="Times New Roman" w:cs="Times New Roman"/>
                  <w:sz w:val="24"/>
                  <w:szCs w:val="24"/>
                  <w:u w:val="single"/>
                  <w:lang w:eastAsia="ru-RU"/>
                </w:rPr>
                <w:t>ч. 27 ст. 34</w:t>
              </w:r>
            </w:hyperlink>
            <w:r w:rsidRPr="002E1304">
              <w:rPr>
                <w:rFonts w:ascii="Times New Roman" w:eastAsia="Times New Roman" w:hAnsi="Times New Roman" w:cs="Times New Roman"/>
                <w:sz w:val="24"/>
                <w:szCs w:val="24"/>
                <w:lang w:eastAsia="ru-RU"/>
              </w:rPr>
              <w:t xml:space="preserve"> Федерального закона №44-ФЗ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2E1304" w:rsidRPr="002E1304" w:rsidRDefault="002E1304" w:rsidP="002E130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xml:space="preserve">9. Предусмотренное </w:t>
            </w:r>
            <w:hyperlink r:id="rId64" w:anchor="/document/77673809/entry/967" w:history="1">
              <w:proofErr w:type="spellStart"/>
              <w:r w:rsidRPr="002E1304">
                <w:rPr>
                  <w:rFonts w:ascii="Times New Roman" w:eastAsia="Times New Roman" w:hAnsi="Times New Roman" w:cs="Times New Roman"/>
                  <w:sz w:val="24"/>
                  <w:szCs w:val="24"/>
                  <w:u w:val="single"/>
                  <w:lang w:eastAsia="ru-RU"/>
                </w:rPr>
                <w:t>чч</w:t>
              </w:r>
              <w:proofErr w:type="spellEnd"/>
              <w:r w:rsidRPr="002E1304">
                <w:rPr>
                  <w:rFonts w:ascii="Times New Roman" w:eastAsia="Times New Roman" w:hAnsi="Times New Roman" w:cs="Times New Roman"/>
                  <w:sz w:val="24"/>
                  <w:szCs w:val="24"/>
                  <w:u w:val="single"/>
                  <w:lang w:eastAsia="ru-RU"/>
                </w:rPr>
                <w:t>. 7</w:t>
              </w:r>
            </w:hyperlink>
            <w:r w:rsidRPr="002E1304">
              <w:rPr>
                <w:rFonts w:ascii="Times New Roman" w:eastAsia="Times New Roman" w:hAnsi="Times New Roman" w:cs="Times New Roman"/>
                <w:sz w:val="24"/>
                <w:szCs w:val="24"/>
                <w:lang w:eastAsia="ru-RU"/>
              </w:rPr>
              <w:t xml:space="preserve"> и </w:t>
            </w:r>
            <w:hyperlink r:id="rId65" w:anchor="/document/77673809/entry/9671" w:history="1">
              <w:r w:rsidRPr="002E1304">
                <w:rPr>
                  <w:rFonts w:ascii="Times New Roman" w:eastAsia="Times New Roman" w:hAnsi="Times New Roman" w:cs="Times New Roman"/>
                  <w:sz w:val="24"/>
                  <w:szCs w:val="24"/>
                  <w:u w:val="single"/>
                  <w:lang w:eastAsia="ru-RU"/>
                </w:rPr>
                <w:t>7.1</w:t>
              </w:r>
            </w:hyperlink>
            <w:r w:rsidRPr="002E1304">
              <w:rPr>
                <w:rFonts w:ascii="Times New Roman" w:eastAsia="Times New Roman" w:hAnsi="Times New Roman" w:cs="Times New Roman"/>
                <w:sz w:val="24"/>
                <w:szCs w:val="24"/>
                <w:lang w:eastAsia="ru-RU"/>
              </w:rPr>
              <w:t xml:space="preserve"> ст. 96 Федерального закона №44-Ф</w:t>
            </w:r>
            <w:proofErr w:type="gramStart"/>
            <w:r w:rsidRPr="002E1304">
              <w:rPr>
                <w:rFonts w:ascii="Times New Roman" w:eastAsia="Times New Roman" w:hAnsi="Times New Roman" w:cs="Times New Roman"/>
                <w:sz w:val="24"/>
                <w:szCs w:val="24"/>
                <w:lang w:eastAsia="ru-RU"/>
              </w:rPr>
              <w:t>З(</w:t>
            </w:r>
            <w:proofErr w:type="gramEnd"/>
            <w:r w:rsidRPr="002E1304">
              <w:rPr>
                <w:rFonts w:ascii="Times New Roman" w:eastAsia="Times New Roman" w:hAnsi="Times New Roman" w:cs="Times New Roman"/>
                <w:sz w:val="24"/>
                <w:szCs w:val="24"/>
                <w:lang w:eastAsia="ru-RU"/>
              </w:rPr>
              <w:t xml:space="preserve">подпункты </w:t>
            </w:r>
            <w:r w:rsidRPr="002E1304">
              <w:rPr>
                <w:rFonts w:ascii="Times New Roman" w:eastAsia="Times New Roman" w:hAnsi="Times New Roman" w:cs="Times New Roman"/>
                <w:sz w:val="24"/>
                <w:szCs w:val="24"/>
                <w:highlight w:val="green"/>
                <w:lang w:eastAsia="ru-RU"/>
              </w:rPr>
              <w:t xml:space="preserve">6 и </w:t>
            </w:r>
            <w:r w:rsidRPr="002E1304">
              <w:rPr>
                <w:rFonts w:ascii="Times New Roman" w:eastAsia="Times New Roman" w:hAnsi="Times New Roman" w:cs="Times New Roman"/>
                <w:sz w:val="24"/>
                <w:szCs w:val="24"/>
                <w:lang w:eastAsia="ru-RU"/>
              </w:rPr>
              <w:t>7 настоящего пункта документации об аукционе)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Федеральным законом №44-ФЗ,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2E1304" w:rsidRPr="002E1304" w:rsidRDefault="002E1304" w:rsidP="002E130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xml:space="preserve">10. Положения Федерального закона №44-ФЗ об обеспечении исполнения контракта, включая положения о предоставлении такого обеспечения с учетом положений </w:t>
            </w:r>
            <w:hyperlink r:id="rId66" w:anchor="/document/77673809/entry/37" w:history="1">
              <w:r w:rsidRPr="002E1304">
                <w:rPr>
                  <w:rFonts w:ascii="Times New Roman" w:eastAsia="Times New Roman" w:hAnsi="Times New Roman" w:cs="Times New Roman"/>
                  <w:sz w:val="24"/>
                  <w:szCs w:val="24"/>
                  <w:u w:val="single"/>
                  <w:lang w:eastAsia="ru-RU"/>
                </w:rPr>
                <w:t>ст. 37</w:t>
              </w:r>
            </w:hyperlink>
            <w:r w:rsidRPr="002E1304">
              <w:rPr>
                <w:rFonts w:ascii="Times New Roman" w:eastAsia="Times New Roman" w:hAnsi="Times New Roman" w:cs="Times New Roman"/>
                <w:sz w:val="24"/>
                <w:szCs w:val="24"/>
                <w:lang w:eastAsia="ru-RU"/>
              </w:rPr>
              <w:t xml:space="preserve"> </w:t>
            </w:r>
            <w:r w:rsidRPr="002E1304">
              <w:rPr>
                <w:rFonts w:ascii="Times New Roman" w:eastAsia="Times New Roman" w:hAnsi="Times New Roman" w:cs="Times New Roman"/>
                <w:sz w:val="24"/>
                <w:szCs w:val="24"/>
                <w:lang w:eastAsia="ru-RU"/>
              </w:rPr>
              <w:lastRenderedPageBreak/>
              <w:t>Федерального закона №44-ФЗ, не применяются в случае:</w:t>
            </w:r>
          </w:p>
          <w:p w:rsidR="002E1304" w:rsidRPr="002E1304" w:rsidRDefault="002E1304" w:rsidP="002E130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2E1304">
              <w:rPr>
                <w:rFonts w:ascii="Times New Roman" w:eastAsia="Times New Roman" w:hAnsi="Times New Roman" w:cs="Times New Roman"/>
                <w:sz w:val="24"/>
                <w:szCs w:val="24"/>
                <w:lang w:eastAsia="ru-RU"/>
              </w:rPr>
              <w:t>1) заключения контракта с участником закупки, который</w:t>
            </w:r>
            <w:r w:rsidRPr="002E1304">
              <w:rPr>
                <w:rFonts w:ascii="Times New Roman" w:eastAsia="Times New Roman" w:hAnsi="Times New Roman" w:cs="Times New Roman"/>
                <w:color w:val="000000"/>
                <w:sz w:val="24"/>
                <w:szCs w:val="24"/>
                <w:lang w:eastAsia="ru-RU"/>
              </w:rPr>
              <w:t xml:space="preserve"> является казенным учреждением;</w:t>
            </w:r>
          </w:p>
          <w:p w:rsidR="002E1304" w:rsidRPr="002E1304" w:rsidRDefault="002E1304" w:rsidP="002E130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2E1304">
              <w:rPr>
                <w:rFonts w:ascii="Times New Roman" w:eastAsia="Times New Roman" w:hAnsi="Times New Roman" w:cs="Times New Roman"/>
                <w:color w:val="000000"/>
                <w:sz w:val="24"/>
                <w:szCs w:val="24"/>
                <w:lang w:eastAsia="ru-RU"/>
              </w:rPr>
              <w:t>2) осуществления закупки услуги по предоставлению кредита;</w:t>
            </w:r>
          </w:p>
          <w:p w:rsidR="002E1304" w:rsidRPr="002E1304" w:rsidRDefault="002E1304" w:rsidP="002E130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2E1304">
              <w:rPr>
                <w:rFonts w:ascii="Times New Roman" w:eastAsia="Times New Roman" w:hAnsi="Times New Roman" w:cs="Times New Roman"/>
                <w:color w:val="000000"/>
                <w:sz w:val="24"/>
                <w:szCs w:val="24"/>
                <w:lang w:eastAsia="ru-RU"/>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E1304" w:rsidRPr="002E1304" w:rsidRDefault="002E1304" w:rsidP="002E130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color w:val="000000"/>
                <w:sz w:val="24"/>
                <w:szCs w:val="24"/>
                <w:lang w:eastAsia="ru-RU"/>
              </w:rPr>
              <w:t>11. В случае</w:t>
            </w:r>
            <w:proofErr w:type="gramStart"/>
            <w:r w:rsidRPr="002E1304">
              <w:rPr>
                <w:rFonts w:ascii="Times New Roman" w:eastAsia="Times New Roman" w:hAnsi="Times New Roman" w:cs="Times New Roman"/>
                <w:color w:val="000000"/>
                <w:sz w:val="24"/>
                <w:szCs w:val="24"/>
                <w:lang w:eastAsia="ru-RU"/>
              </w:rPr>
              <w:t>,</w:t>
            </w:r>
            <w:proofErr w:type="gramEnd"/>
            <w:r w:rsidRPr="002E1304">
              <w:rPr>
                <w:rFonts w:ascii="Times New Roman" w:eastAsia="Times New Roman" w:hAnsi="Times New Roman" w:cs="Times New Roman"/>
                <w:color w:val="000000"/>
                <w:sz w:val="24"/>
                <w:szCs w:val="24"/>
                <w:lang w:eastAsia="ru-RU"/>
              </w:rPr>
              <w:t xml:space="preserve"> если в соответствии с извещением о проведении настоящего электронного аукциона и </w:t>
            </w:r>
            <w:r w:rsidRPr="002E1304">
              <w:rPr>
                <w:rFonts w:ascii="Times New Roman" w:eastAsia="Times New Roman" w:hAnsi="Times New Roman" w:cs="Times New Roman"/>
                <w:sz w:val="24"/>
                <w:szCs w:val="24"/>
                <w:highlight w:val="green"/>
                <w:lang w:eastAsia="ru-RU"/>
              </w:rPr>
              <w:t>п. 19</w:t>
            </w:r>
            <w:r w:rsidRPr="002E1304">
              <w:rPr>
                <w:rFonts w:ascii="Times New Roman" w:eastAsia="Times New Roman" w:hAnsi="Times New Roman" w:cs="Times New Roman"/>
                <w:sz w:val="24"/>
                <w:szCs w:val="24"/>
                <w:lang w:eastAsia="ru-RU"/>
              </w:rPr>
              <w:t xml:space="preserve"> части</w:t>
            </w:r>
            <w:r w:rsidRPr="002E1304">
              <w:rPr>
                <w:rFonts w:ascii="Times New Roman" w:eastAsia="Times New Roman" w:hAnsi="Times New Roman" w:cs="Times New Roman"/>
                <w:sz w:val="24"/>
                <w:szCs w:val="24"/>
                <w:lang w:val="en-US" w:eastAsia="ru-RU"/>
              </w:rPr>
              <w:t>I</w:t>
            </w:r>
            <w:r w:rsidRPr="002E1304">
              <w:rPr>
                <w:rFonts w:ascii="Times New Roman" w:eastAsia="Times New Roman" w:hAnsi="Times New Roman" w:cs="Times New Roman"/>
                <w:sz w:val="24"/>
                <w:szCs w:val="24"/>
                <w:lang w:eastAsia="ru-RU"/>
              </w:rPr>
              <w:t xml:space="preserve"> «Сведения о проводимом электронном аукционе» настоящей документации об аукционе Заказчик осуществляет закупку  у субъектов малого предпринимательства, социально ориентированных некоммерческих организаций, участник закупки, с которым заключается контракт по результатам определения поставщика (подрядчика, исполнителя), освобождается от предоставления обеспечения исполнения контракта, в том числе с учетом положений </w:t>
            </w:r>
            <w:hyperlink r:id="rId67" w:anchor="/document/77673809/entry/37" w:history="1">
              <w:r w:rsidRPr="002E1304">
                <w:rPr>
                  <w:rFonts w:ascii="Times New Roman" w:eastAsia="Times New Roman" w:hAnsi="Times New Roman" w:cs="Times New Roman"/>
                  <w:sz w:val="24"/>
                  <w:szCs w:val="24"/>
                  <w:lang w:eastAsia="ru-RU"/>
                </w:rPr>
                <w:t>статьи 37</w:t>
              </w:r>
            </w:hyperlink>
            <w:r w:rsidRPr="002E1304">
              <w:rPr>
                <w:rFonts w:ascii="Times New Roman" w:eastAsia="Times New Roman" w:hAnsi="Times New Roman" w:cs="Times New Roman"/>
                <w:sz w:val="24"/>
                <w:szCs w:val="24"/>
                <w:lang w:eastAsia="ru-RU"/>
              </w:rPr>
              <w:t xml:space="preserve"> Федерального закона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№44-ФЗ для предоставления обеспечения исполнения контракта. При этом сумма цен таких контрактов должна составлять не </w:t>
            </w:r>
            <w:proofErr w:type="gramStart"/>
            <w:r w:rsidRPr="002E1304">
              <w:rPr>
                <w:rFonts w:ascii="Times New Roman" w:eastAsia="Times New Roman" w:hAnsi="Times New Roman" w:cs="Times New Roman"/>
                <w:sz w:val="24"/>
                <w:szCs w:val="24"/>
                <w:lang w:eastAsia="ru-RU"/>
              </w:rPr>
              <w:t>менее начальной</w:t>
            </w:r>
            <w:proofErr w:type="gramEnd"/>
            <w:r w:rsidRPr="002E1304">
              <w:rPr>
                <w:rFonts w:ascii="Times New Roman" w:eastAsia="Times New Roman" w:hAnsi="Times New Roman" w:cs="Times New Roman"/>
                <w:sz w:val="24"/>
                <w:szCs w:val="24"/>
                <w:lang w:eastAsia="ru-RU"/>
              </w:rPr>
              <w:t xml:space="preserve"> (максимальной) цены контракта, указанной в извещении об осуществлении закупки и документации о закупке.</w:t>
            </w:r>
          </w:p>
          <w:p w:rsidR="002E1304" w:rsidRPr="002E1304" w:rsidRDefault="002E1304" w:rsidP="002E1304">
            <w:pPr>
              <w:shd w:val="clear" w:color="auto" w:fill="FFFFFF"/>
              <w:spacing w:after="0" w:line="240" w:lineRule="auto"/>
              <w:ind w:firstLine="720"/>
              <w:jc w:val="both"/>
              <w:rPr>
                <w:rFonts w:ascii="Times New Roman" w:eastAsia="Times New Roman" w:hAnsi="Times New Roman" w:cs="Times New Roman"/>
                <w:sz w:val="24"/>
                <w:szCs w:val="24"/>
                <w:shd w:val="clear" w:color="auto" w:fill="FFFFFF"/>
                <w:lang w:eastAsia="ru-RU"/>
              </w:rPr>
            </w:pPr>
            <w:r w:rsidRPr="002E1304">
              <w:rPr>
                <w:rFonts w:ascii="Times New Roman" w:eastAsia="Times New Roman" w:hAnsi="Times New Roman" w:cs="Times New Roman"/>
                <w:color w:val="000000"/>
                <w:sz w:val="24"/>
                <w:szCs w:val="24"/>
                <w:shd w:val="clear" w:color="auto" w:fill="FFFFFF"/>
                <w:lang w:eastAsia="ru-RU"/>
              </w:rPr>
              <w:t>12. В случае</w:t>
            </w:r>
            <w:proofErr w:type="gramStart"/>
            <w:r w:rsidRPr="002E1304">
              <w:rPr>
                <w:rFonts w:ascii="Times New Roman" w:eastAsia="Times New Roman" w:hAnsi="Times New Roman" w:cs="Times New Roman"/>
                <w:color w:val="000000"/>
                <w:sz w:val="24"/>
                <w:szCs w:val="24"/>
                <w:shd w:val="clear" w:color="auto" w:fill="FFFFFF"/>
                <w:lang w:eastAsia="ru-RU"/>
              </w:rPr>
              <w:t>,</w:t>
            </w:r>
            <w:proofErr w:type="gramEnd"/>
            <w:r w:rsidRPr="002E1304">
              <w:rPr>
                <w:rFonts w:ascii="Times New Roman" w:eastAsia="Times New Roman" w:hAnsi="Times New Roman" w:cs="Times New Roman"/>
                <w:color w:val="000000"/>
                <w:sz w:val="24"/>
                <w:szCs w:val="24"/>
                <w:shd w:val="clear" w:color="auto" w:fill="FFFFFF"/>
                <w:lang w:eastAsia="ru-RU"/>
              </w:rPr>
              <w:t xml:space="preserve"> если в соответствии с извещением о проведении настоящего электронного аукциона и </w:t>
            </w:r>
            <w:r w:rsidRPr="002E1304">
              <w:rPr>
                <w:rFonts w:ascii="Times New Roman" w:eastAsia="Times New Roman" w:hAnsi="Times New Roman" w:cs="Times New Roman"/>
                <w:sz w:val="24"/>
                <w:szCs w:val="24"/>
                <w:highlight w:val="green"/>
                <w:shd w:val="clear" w:color="auto" w:fill="FFFFFF"/>
                <w:lang w:eastAsia="ru-RU"/>
              </w:rPr>
              <w:t>п. 19</w:t>
            </w:r>
            <w:r w:rsidRPr="002E1304">
              <w:rPr>
                <w:rFonts w:ascii="Times New Roman" w:eastAsia="Times New Roman" w:hAnsi="Times New Roman" w:cs="Times New Roman"/>
                <w:sz w:val="24"/>
                <w:szCs w:val="24"/>
                <w:shd w:val="clear" w:color="auto" w:fill="FFFFFF"/>
                <w:lang w:eastAsia="ru-RU"/>
              </w:rPr>
              <w:t xml:space="preserve"> части </w:t>
            </w:r>
            <w:r w:rsidRPr="002E1304">
              <w:rPr>
                <w:rFonts w:ascii="Times New Roman" w:eastAsia="Times New Roman" w:hAnsi="Times New Roman" w:cs="Times New Roman"/>
                <w:sz w:val="24"/>
                <w:szCs w:val="24"/>
                <w:shd w:val="clear" w:color="auto" w:fill="FFFFFF"/>
                <w:lang w:val="en-US" w:eastAsia="ru-RU"/>
              </w:rPr>
              <w:t>I</w:t>
            </w:r>
            <w:r w:rsidRPr="002E1304">
              <w:rPr>
                <w:rFonts w:ascii="Times New Roman" w:eastAsia="Times New Roman" w:hAnsi="Times New Roman" w:cs="Times New Roman"/>
                <w:sz w:val="24"/>
                <w:szCs w:val="24"/>
                <w:shd w:val="clear" w:color="auto" w:fill="FFFFFF"/>
                <w:lang w:eastAsia="ru-RU"/>
              </w:rPr>
              <w:t xml:space="preserve"> «Сведения о проводимом электронном аукционе» настоящей документации об аукционе Заказчик осуществляет закупку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статьи 37 Федерального закона №44-ФЗ, устанавливается от цены, по которой в </w:t>
            </w:r>
            <w:proofErr w:type="gramStart"/>
            <w:r w:rsidRPr="002E1304">
              <w:rPr>
                <w:rFonts w:ascii="Times New Roman" w:eastAsia="Times New Roman" w:hAnsi="Times New Roman" w:cs="Times New Roman"/>
                <w:sz w:val="24"/>
                <w:szCs w:val="24"/>
                <w:shd w:val="clear" w:color="auto" w:fill="FFFFFF"/>
                <w:lang w:eastAsia="ru-RU"/>
              </w:rPr>
              <w:t>соответствии</w:t>
            </w:r>
            <w:proofErr w:type="gramEnd"/>
            <w:r w:rsidRPr="002E1304">
              <w:rPr>
                <w:rFonts w:ascii="Times New Roman" w:eastAsia="Times New Roman" w:hAnsi="Times New Roman" w:cs="Times New Roman"/>
                <w:sz w:val="24"/>
                <w:szCs w:val="24"/>
                <w:shd w:val="clear" w:color="auto" w:fill="FFFFFF"/>
                <w:lang w:eastAsia="ru-RU"/>
              </w:rPr>
              <w:t xml:space="preserve"> с Федеральным законом №44-ФЗ заключается контракт, но не может составлять менее чем размер аванса.</w:t>
            </w:r>
          </w:p>
          <w:p w:rsidR="002E1304" w:rsidRPr="002E1304" w:rsidRDefault="002E1304" w:rsidP="002E1304">
            <w:pPr>
              <w:shd w:val="clear" w:color="auto" w:fill="FFFFFF"/>
              <w:spacing w:after="0" w:line="240" w:lineRule="auto"/>
              <w:ind w:firstLine="720"/>
              <w:jc w:val="both"/>
              <w:rPr>
                <w:rFonts w:ascii="Arial" w:eastAsia="Times New Roman" w:hAnsi="Arial" w:cs="Arial"/>
                <w:sz w:val="28"/>
                <w:szCs w:val="28"/>
                <w:lang w:eastAsia="ru-RU"/>
              </w:rPr>
            </w:pPr>
          </w:p>
        </w:tc>
      </w:tr>
      <w:tr w:rsidR="002E1304" w:rsidRPr="002E1304" w:rsidTr="000921FC">
        <w:tc>
          <w:tcPr>
            <w:tcW w:w="1706" w:type="dxa"/>
            <w:gridSpan w:val="2"/>
            <w:shd w:val="clear" w:color="auto" w:fill="808080"/>
            <w:vAlign w:val="center"/>
          </w:tcPr>
          <w:p w:rsidR="002E1304" w:rsidRPr="002E1304" w:rsidRDefault="002E1304" w:rsidP="002E1304">
            <w:pPr>
              <w:spacing w:after="0" w:line="240" w:lineRule="auto"/>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lastRenderedPageBreak/>
              <w:t xml:space="preserve">30. </w:t>
            </w:r>
          </w:p>
        </w:tc>
        <w:tc>
          <w:tcPr>
            <w:tcW w:w="8041" w:type="dxa"/>
            <w:shd w:val="clear" w:color="auto" w:fill="808080"/>
            <w:vAlign w:val="center"/>
          </w:tcPr>
          <w:p w:rsidR="002E1304" w:rsidRPr="002E1304" w:rsidRDefault="002E1304" w:rsidP="002E1304">
            <w:pPr>
              <w:spacing w:after="0" w:line="240" w:lineRule="auto"/>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t>Требование к банковской гарантии, предоставляемого в качестве обеспечения заявок на участие в электронном аукционе, исполнения контракта, а также гарантийных обязательств</w:t>
            </w:r>
          </w:p>
        </w:tc>
      </w:tr>
      <w:tr w:rsidR="002E1304" w:rsidRPr="002E1304" w:rsidTr="000921FC">
        <w:tc>
          <w:tcPr>
            <w:tcW w:w="9747" w:type="dxa"/>
            <w:gridSpan w:val="3"/>
            <w:shd w:val="clear" w:color="auto" w:fill="FFFFFF"/>
            <w:vAlign w:val="center"/>
          </w:tcPr>
          <w:p w:rsidR="002E1304" w:rsidRPr="002E1304" w:rsidRDefault="002E1304" w:rsidP="002E130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ab/>
              <w:t>1. Банковская гарантия, в случаях предоставления участником закупки в качестве  обеспечения заявок на участие в электронном аукционе и/или исполнения контракта и/или  гарантийных обязательств должна соответствовать требованиям, указанным в ст.45  Федерального закона №44-ФЗ.</w:t>
            </w:r>
          </w:p>
          <w:p w:rsidR="002E1304" w:rsidRPr="002E1304" w:rsidRDefault="002E1304" w:rsidP="002E130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xml:space="preserve">2. </w:t>
            </w:r>
            <w:proofErr w:type="gramStart"/>
            <w:r w:rsidRPr="002E1304">
              <w:rPr>
                <w:rFonts w:ascii="Times New Roman" w:eastAsia="Times New Roman" w:hAnsi="Times New Roman" w:cs="Times New Roman"/>
                <w:sz w:val="24"/>
                <w:szCs w:val="24"/>
                <w:lang w:eastAsia="ru-RU"/>
              </w:rPr>
              <w:t xml:space="preserve">Банковская гарантия, должна быть включена в реестр банковских гарантий, размещенный в единой информационной системе и выдана банком, включенным в перечень, предусмотренный </w:t>
            </w:r>
            <w:hyperlink r:id="rId68" w:anchor="/document/77673809/entry/45012" w:history="1">
              <w:r w:rsidRPr="002E1304">
                <w:rPr>
                  <w:rFonts w:ascii="Times New Roman" w:eastAsia="Times New Roman" w:hAnsi="Times New Roman" w:cs="Times New Roman"/>
                  <w:sz w:val="24"/>
                  <w:szCs w:val="24"/>
                  <w:u w:val="single"/>
                  <w:lang w:eastAsia="ru-RU"/>
                </w:rPr>
                <w:t>ч. 1.2</w:t>
              </w:r>
            </w:hyperlink>
            <w:r w:rsidRPr="002E1304">
              <w:rPr>
                <w:rFonts w:ascii="Times New Roman" w:eastAsia="Times New Roman" w:hAnsi="Times New Roman" w:cs="Times New Roman"/>
                <w:sz w:val="24"/>
                <w:szCs w:val="24"/>
                <w:lang w:eastAsia="ru-RU"/>
              </w:rPr>
              <w:t xml:space="preserve"> ст.45 Федерального закона №44-ФЗ, который должен соответствовать требованиям, установленным в п. </w:t>
            </w:r>
            <w:r w:rsidRPr="002E1304">
              <w:rPr>
                <w:rFonts w:ascii="Times New Roman" w:eastAsia="Times New Roman" w:hAnsi="Times New Roman" w:cs="Times New Roman"/>
                <w:sz w:val="24"/>
                <w:szCs w:val="24"/>
                <w:shd w:val="clear" w:color="auto" w:fill="C2D69B"/>
                <w:lang w:eastAsia="ru-RU"/>
              </w:rPr>
              <w:t>2.1</w:t>
            </w:r>
            <w:r w:rsidRPr="002E1304">
              <w:rPr>
                <w:rFonts w:ascii="Times New Roman" w:eastAsia="Times New Roman" w:hAnsi="Times New Roman" w:cs="Times New Roman"/>
                <w:sz w:val="24"/>
                <w:szCs w:val="24"/>
                <w:lang w:eastAsia="ru-RU"/>
              </w:rPr>
              <w:t xml:space="preserve"> постановления Правительства РФ от 12 апреля 2018 г. N440 "О требованиях к банкам, которые вправе выдавать банковские гарантии для обеспечения заявок и исполнения контрактов</w:t>
            </w:r>
            <w:proofErr w:type="gramEnd"/>
            <w:r w:rsidRPr="002E1304">
              <w:rPr>
                <w:rFonts w:ascii="Times New Roman" w:eastAsia="Times New Roman" w:hAnsi="Times New Roman" w:cs="Times New Roman"/>
                <w:sz w:val="24"/>
                <w:szCs w:val="24"/>
                <w:lang w:eastAsia="ru-RU"/>
              </w:rPr>
              <w:t>":</w:t>
            </w:r>
          </w:p>
          <w:p w:rsidR="002E1304" w:rsidRPr="002E1304" w:rsidRDefault="002E1304" w:rsidP="002E1304">
            <w:pPr>
              <w:spacing w:after="0" w:line="240" w:lineRule="auto"/>
              <w:ind w:firstLine="720"/>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наличие у банка собственных средств (капитала) в размере не менее 300 млн. рублей, рассчитываемых по методике Центрального банка Российской Федерации, по состоянию на последнюю отчетную дату;</w:t>
            </w:r>
          </w:p>
          <w:p w:rsidR="002E1304" w:rsidRPr="002E1304" w:rsidRDefault="002E1304" w:rsidP="002E1304">
            <w:pPr>
              <w:spacing w:after="0" w:line="240" w:lineRule="auto"/>
              <w:ind w:firstLine="720"/>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наличие у банка кредитного рейтинга не ниже уровня "В(RU)"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кредитного рейтинга не ниже уровня "</w:t>
            </w:r>
            <w:proofErr w:type="spellStart"/>
            <w:r w:rsidRPr="002E1304">
              <w:rPr>
                <w:rFonts w:ascii="Times New Roman" w:eastAsia="Times New Roman" w:hAnsi="Times New Roman" w:cs="Times New Roman"/>
                <w:sz w:val="24"/>
                <w:szCs w:val="24"/>
                <w:lang w:eastAsia="ru-RU"/>
              </w:rPr>
              <w:t>ruB</w:t>
            </w:r>
            <w:proofErr w:type="spellEnd"/>
            <w:r w:rsidRPr="002E1304">
              <w:rPr>
                <w:rFonts w:ascii="Times New Roman" w:eastAsia="Times New Roman" w:hAnsi="Times New Roman" w:cs="Times New Roman"/>
                <w:sz w:val="24"/>
                <w:szCs w:val="24"/>
                <w:lang w:eastAsia="ru-RU"/>
              </w:rPr>
              <w:t>" по национальной рейтинговой шкале для Российской Федерации кредитного рейтингового агентства Акционерное общество "Рейтинговое агентство "Эксперт РА".</w:t>
            </w:r>
          </w:p>
          <w:p w:rsidR="002E1304" w:rsidRPr="002E1304" w:rsidRDefault="002E1304" w:rsidP="002E1304">
            <w:pPr>
              <w:spacing w:after="0" w:line="240" w:lineRule="auto"/>
              <w:ind w:firstLine="720"/>
              <w:jc w:val="both"/>
              <w:rPr>
                <w:rFonts w:ascii="Times New Roman" w:eastAsia="Times New Roman" w:hAnsi="Times New Roman" w:cs="Times New Roman"/>
                <w:color w:val="000000"/>
                <w:sz w:val="24"/>
                <w:szCs w:val="24"/>
                <w:lang w:eastAsia="ru-RU"/>
              </w:rPr>
            </w:pPr>
            <w:r w:rsidRPr="002E1304">
              <w:rPr>
                <w:rFonts w:ascii="Times New Roman" w:eastAsia="Times New Roman" w:hAnsi="Times New Roman" w:cs="Times New Roman"/>
                <w:sz w:val="24"/>
                <w:szCs w:val="24"/>
                <w:lang w:eastAsia="ru-RU"/>
              </w:rPr>
              <w:lastRenderedPageBreak/>
              <w:t xml:space="preserve">3. </w:t>
            </w:r>
            <w:proofErr w:type="gramStart"/>
            <w:r w:rsidRPr="002E1304">
              <w:rPr>
                <w:rFonts w:ascii="Times New Roman" w:eastAsia="Times New Roman" w:hAnsi="Times New Roman" w:cs="Times New Roman"/>
                <w:sz w:val="24"/>
                <w:szCs w:val="24"/>
                <w:lang w:eastAsia="ru-RU"/>
              </w:rPr>
              <w:t>Перечень банков, отвечающих установленным требованиям для принятия банковских гарантий в целях налогообложения, который ведется Министерством финансов Российской Федерации (</w:t>
            </w:r>
            <w:r w:rsidRPr="002E1304">
              <w:rPr>
                <w:rFonts w:ascii="Times New Roman" w:eastAsia="Times New Roman" w:hAnsi="Times New Roman" w:cs="Times New Roman"/>
                <w:color w:val="000000"/>
                <w:sz w:val="24"/>
                <w:szCs w:val="24"/>
                <w:lang w:eastAsia="ru-RU"/>
              </w:rPr>
              <w:t>федеральный орган исполнительной власти по регулированию контрактной системы в сфере закупок)</w:t>
            </w:r>
            <w:r w:rsidRPr="002E1304">
              <w:rPr>
                <w:rFonts w:ascii="Times New Roman" w:eastAsia="Times New Roman" w:hAnsi="Times New Roman" w:cs="Times New Roman"/>
                <w:sz w:val="24"/>
                <w:szCs w:val="24"/>
                <w:lang w:eastAsia="ru-RU"/>
              </w:rPr>
              <w:t xml:space="preserve"> на основании сведений, полученных от Центрального банка Российской Федерации, подлежит размещению на официальном сайте Министерства финансов Российской Федерации в информационно-телекоммуникационной сети «Интернет».</w:t>
            </w:r>
            <w:proofErr w:type="gramEnd"/>
            <w:r w:rsidRPr="002E1304">
              <w:rPr>
                <w:rFonts w:ascii="Times New Roman" w:eastAsia="Times New Roman" w:hAnsi="Times New Roman" w:cs="Times New Roman"/>
                <w:sz w:val="24"/>
                <w:szCs w:val="24"/>
                <w:lang w:eastAsia="ru-RU"/>
              </w:rPr>
              <w:t xml:space="preserve"> </w:t>
            </w:r>
            <w:proofErr w:type="gramStart"/>
            <w:r w:rsidRPr="002E1304">
              <w:rPr>
                <w:rFonts w:ascii="Times New Roman" w:eastAsia="Times New Roman" w:hAnsi="Times New Roman" w:cs="Times New Roman"/>
                <w:color w:val="000000"/>
                <w:sz w:val="24"/>
                <w:szCs w:val="24"/>
                <w:lang w:eastAsia="ru-RU"/>
              </w:rPr>
              <w:t>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roofErr w:type="gramEnd"/>
          </w:p>
          <w:p w:rsidR="002E1304" w:rsidRPr="002E1304" w:rsidRDefault="002E1304" w:rsidP="002E1304">
            <w:pPr>
              <w:spacing w:after="0" w:line="240" w:lineRule="auto"/>
              <w:ind w:firstLine="720"/>
              <w:jc w:val="both"/>
              <w:rPr>
                <w:rFonts w:ascii="Times New Roman" w:eastAsia="Times New Roman" w:hAnsi="Times New Roman" w:cs="Times New Roman"/>
                <w:color w:val="000000"/>
                <w:sz w:val="24"/>
                <w:szCs w:val="24"/>
                <w:lang w:eastAsia="ru-RU"/>
              </w:rPr>
            </w:pPr>
            <w:r w:rsidRPr="002E1304">
              <w:rPr>
                <w:rFonts w:ascii="Times New Roman" w:eastAsia="Times New Roman" w:hAnsi="Times New Roman" w:cs="Times New Roman"/>
                <w:color w:val="000000"/>
                <w:sz w:val="24"/>
                <w:szCs w:val="24"/>
                <w:lang w:eastAsia="ru-RU"/>
              </w:rPr>
              <w:t xml:space="preserve">4. </w:t>
            </w:r>
            <w:proofErr w:type="gramStart"/>
            <w:r w:rsidRPr="002E1304">
              <w:rPr>
                <w:rFonts w:ascii="Times New Roman" w:eastAsia="Times New Roman" w:hAnsi="Times New Roman" w:cs="Times New Roman"/>
                <w:color w:val="000000"/>
                <w:sz w:val="24"/>
                <w:szCs w:val="24"/>
                <w:lang w:eastAsia="ru-RU"/>
              </w:rPr>
              <w:t xml:space="preserve">В течение срока реализации утвержденного Советом директоров Центрального банка Российской Федерации в соответствии с </w:t>
            </w:r>
            <w:hyperlink r:id="rId69" w:anchor="/document/185181/entry/0" w:history="1">
              <w:r w:rsidRPr="002E1304">
                <w:rPr>
                  <w:rFonts w:ascii="Times New Roman" w:eastAsia="Times New Roman" w:hAnsi="Times New Roman" w:cs="Times New Roman"/>
                  <w:color w:val="0000FF"/>
                  <w:sz w:val="24"/>
                  <w:szCs w:val="24"/>
                  <w:u w:val="single"/>
                  <w:lang w:eastAsia="ru-RU"/>
                </w:rPr>
                <w:t>Федеральным законом</w:t>
              </w:r>
            </w:hyperlink>
            <w:r w:rsidRPr="002E1304">
              <w:rPr>
                <w:rFonts w:ascii="Times New Roman" w:eastAsia="Times New Roman" w:hAnsi="Times New Roman" w:cs="Times New Roman"/>
                <w:color w:val="000000"/>
                <w:sz w:val="24"/>
                <w:szCs w:val="24"/>
                <w:lang w:eastAsia="ru-RU"/>
              </w:rP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w:t>
            </w:r>
            <w:hyperlink r:id="rId70" w:anchor="/document/77668132/entry/0" w:history="1">
              <w:r w:rsidRPr="002E1304">
                <w:rPr>
                  <w:rFonts w:ascii="Times New Roman" w:eastAsia="Times New Roman" w:hAnsi="Times New Roman" w:cs="Times New Roman"/>
                  <w:color w:val="0000FF"/>
                  <w:sz w:val="24"/>
                  <w:szCs w:val="24"/>
                  <w:u w:val="single"/>
                  <w:lang w:eastAsia="ru-RU"/>
                </w:rPr>
                <w:t>перечень</w:t>
              </w:r>
            </w:hyperlink>
            <w:r w:rsidRPr="002E1304">
              <w:rPr>
                <w:rFonts w:ascii="Times New Roman" w:eastAsia="Times New Roman" w:hAnsi="Times New Roman" w:cs="Times New Roman"/>
                <w:color w:val="000000"/>
                <w:sz w:val="24"/>
                <w:szCs w:val="24"/>
                <w:lang w:eastAsia="ru-RU"/>
              </w:rPr>
              <w:t xml:space="preserve"> банков, предусмотренный </w:t>
            </w:r>
            <w:hyperlink r:id="rId71" w:anchor="/document/70353464/entry/45012" w:history="1">
              <w:r w:rsidRPr="002E1304">
                <w:rPr>
                  <w:rFonts w:ascii="Times New Roman" w:eastAsia="Times New Roman" w:hAnsi="Times New Roman" w:cs="Times New Roman"/>
                  <w:color w:val="0000FF"/>
                  <w:sz w:val="24"/>
                  <w:szCs w:val="24"/>
                  <w:u w:val="single"/>
                  <w:lang w:eastAsia="ru-RU"/>
                </w:rPr>
                <w:t>ч. 1.2</w:t>
              </w:r>
            </w:hyperlink>
            <w:r w:rsidRPr="002E1304">
              <w:rPr>
                <w:rFonts w:ascii="Times New Roman" w:eastAsia="Times New Roman" w:hAnsi="Times New Roman" w:cs="Times New Roman"/>
                <w:color w:val="000000"/>
                <w:sz w:val="24"/>
                <w:szCs w:val="24"/>
                <w:lang w:eastAsia="ru-RU"/>
              </w:rPr>
              <w:t xml:space="preserve"> ст. 45 Федерального закона №44-ФЗ (подпункт 3 настоящего пункта документации об электронном аукционе), на дату утверждения</w:t>
            </w:r>
            <w:proofErr w:type="gramEnd"/>
            <w:r w:rsidRPr="002E1304">
              <w:rPr>
                <w:rFonts w:ascii="Times New Roman" w:eastAsia="Times New Roman" w:hAnsi="Times New Roman" w:cs="Times New Roman"/>
                <w:color w:val="000000"/>
                <w:sz w:val="24"/>
                <w:szCs w:val="24"/>
                <w:lang w:eastAsia="ru-RU"/>
              </w:rPr>
              <w:t xml:space="preserve"> указанного плана, банковскими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r:id="rId72" w:anchor="/document/70353464/entry/45011" w:history="1">
              <w:r w:rsidRPr="002E1304">
                <w:rPr>
                  <w:rFonts w:ascii="Times New Roman" w:eastAsia="Times New Roman" w:hAnsi="Times New Roman" w:cs="Times New Roman"/>
                  <w:color w:val="0000FF"/>
                  <w:sz w:val="24"/>
                  <w:szCs w:val="24"/>
                  <w:u w:val="single"/>
                  <w:lang w:eastAsia="ru-RU"/>
                </w:rPr>
                <w:t>ч.1.1</w:t>
              </w:r>
            </w:hyperlink>
            <w:r w:rsidRPr="002E1304">
              <w:rPr>
                <w:rFonts w:ascii="Times New Roman" w:eastAsia="Times New Roman" w:hAnsi="Times New Roman" w:cs="Times New Roman"/>
                <w:color w:val="000000"/>
                <w:sz w:val="24"/>
                <w:szCs w:val="24"/>
                <w:lang w:eastAsia="ru-RU"/>
              </w:rPr>
              <w:t xml:space="preserve"> ст.45 Федерального закона №44-ФЗ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2E1304" w:rsidRPr="002E1304" w:rsidRDefault="002E1304" w:rsidP="002E1304">
            <w:pPr>
              <w:spacing w:after="0" w:line="240" w:lineRule="auto"/>
              <w:ind w:firstLine="720"/>
              <w:jc w:val="both"/>
              <w:rPr>
                <w:rFonts w:ascii="Times New Roman" w:eastAsia="Times New Roman" w:hAnsi="Times New Roman" w:cs="Times New Roman"/>
                <w:color w:val="000000"/>
                <w:sz w:val="24"/>
                <w:szCs w:val="24"/>
                <w:lang w:eastAsia="ru-RU"/>
              </w:rPr>
            </w:pPr>
            <w:r w:rsidRPr="002E1304">
              <w:rPr>
                <w:rFonts w:ascii="Times New Roman" w:eastAsia="Times New Roman" w:hAnsi="Times New Roman" w:cs="Times New Roman"/>
                <w:color w:val="000000"/>
                <w:sz w:val="24"/>
                <w:szCs w:val="24"/>
                <w:lang w:eastAsia="ru-RU"/>
              </w:rPr>
              <w:t xml:space="preserve">5. </w:t>
            </w:r>
            <w:proofErr w:type="gramStart"/>
            <w:r w:rsidRPr="002E1304">
              <w:rPr>
                <w:rFonts w:ascii="Times New Roman" w:eastAsia="Times New Roman" w:hAnsi="Times New Roman" w:cs="Times New Roman"/>
                <w:color w:val="000000"/>
                <w:sz w:val="24"/>
                <w:szCs w:val="24"/>
                <w:lang w:eastAsia="ru-RU"/>
              </w:rPr>
              <w:t xml:space="preserve">В течение срока реализации плана участия Банка России в осуществлении мер по предупреждению банкротства банка, включенного в </w:t>
            </w:r>
            <w:hyperlink r:id="rId73" w:anchor="/document/77668132/entry/0" w:history="1">
              <w:r w:rsidRPr="002E1304">
                <w:rPr>
                  <w:rFonts w:ascii="Times New Roman" w:eastAsia="Times New Roman" w:hAnsi="Times New Roman" w:cs="Times New Roman"/>
                  <w:color w:val="0000FF"/>
                  <w:sz w:val="24"/>
                  <w:szCs w:val="24"/>
                  <w:u w:val="single"/>
                  <w:lang w:eastAsia="ru-RU"/>
                </w:rPr>
                <w:t>перечень</w:t>
              </w:r>
            </w:hyperlink>
            <w:r w:rsidRPr="002E1304">
              <w:rPr>
                <w:rFonts w:ascii="Times New Roman" w:eastAsia="Times New Roman" w:hAnsi="Times New Roman" w:cs="Times New Roman"/>
                <w:color w:val="000000"/>
                <w:sz w:val="24"/>
                <w:szCs w:val="24"/>
                <w:lang w:eastAsia="ru-RU"/>
              </w:rPr>
              <w:t xml:space="preserve"> банков, предусмотренный </w:t>
            </w:r>
            <w:hyperlink r:id="rId74" w:anchor="/document/70353464/entry/45012" w:history="1">
              <w:r w:rsidRPr="002E1304">
                <w:rPr>
                  <w:rFonts w:ascii="Times New Roman" w:eastAsia="Times New Roman" w:hAnsi="Times New Roman" w:cs="Times New Roman"/>
                  <w:color w:val="0000FF"/>
                  <w:sz w:val="24"/>
                  <w:szCs w:val="24"/>
                  <w:u w:val="single"/>
                  <w:lang w:eastAsia="ru-RU"/>
                </w:rPr>
                <w:t>ч. 1.2</w:t>
              </w:r>
            </w:hyperlink>
            <w:r w:rsidRPr="002E1304">
              <w:rPr>
                <w:rFonts w:ascii="Times New Roman" w:eastAsia="Times New Roman" w:hAnsi="Times New Roman" w:cs="Times New Roman"/>
                <w:color w:val="000000"/>
                <w:sz w:val="24"/>
                <w:szCs w:val="24"/>
                <w:lang w:eastAsia="ru-RU"/>
              </w:rPr>
              <w:t xml:space="preserve"> ст. 45 Федерального закона №44-ФЗ (подпункт 3 настоящего пункта документации об электронном аукционе),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w:t>
            </w:r>
            <w:proofErr w:type="gramEnd"/>
            <w:r w:rsidRPr="002E1304">
              <w:rPr>
                <w:rFonts w:ascii="Times New Roman" w:eastAsia="Times New Roman" w:hAnsi="Times New Roman" w:cs="Times New Roman"/>
                <w:color w:val="000000"/>
                <w:sz w:val="24"/>
                <w:szCs w:val="24"/>
                <w:lang w:eastAsia="ru-RU"/>
              </w:rPr>
              <w:t xml:space="preserve"> Российской Федерации решения о гарантировании непрерывности деятельности такого банка.</w:t>
            </w:r>
          </w:p>
          <w:p w:rsidR="002E1304" w:rsidRPr="002E1304" w:rsidRDefault="002E1304" w:rsidP="002E1304">
            <w:pPr>
              <w:spacing w:after="0" w:line="240" w:lineRule="auto"/>
              <w:ind w:firstLine="720"/>
              <w:jc w:val="both"/>
              <w:rPr>
                <w:rFonts w:ascii="Times New Roman" w:eastAsia="Times New Roman" w:hAnsi="Times New Roman" w:cs="Times New Roman"/>
                <w:color w:val="000000"/>
                <w:sz w:val="24"/>
                <w:szCs w:val="24"/>
                <w:lang w:eastAsia="ru-RU"/>
              </w:rPr>
            </w:pPr>
            <w:r w:rsidRPr="002E1304">
              <w:rPr>
                <w:rFonts w:ascii="Times New Roman" w:eastAsia="Times New Roman" w:hAnsi="Times New Roman" w:cs="Times New Roman"/>
                <w:color w:val="000000"/>
                <w:sz w:val="24"/>
                <w:szCs w:val="24"/>
                <w:lang w:eastAsia="ru-RU"/>
              </w:rPr>
              <w:t xml:space="preserve">6. </w:t>
            </w:r>
            <w:proofErr w:type="gramStart"/>
            <w:r w:rsidRPr="002E1304">
              <w:rPr>
                <w:rFonts w:ascii="Times New Roman" w:eastAsia="Times New Roman" w:hAnsi="Times New Roman" w:cs="Times New Roman"/>
                <w:color w:val="000000"/>
                <w:sz w:val="24"/>
                <w:szCs w:val="24"/>
                <w:lang w:eastAsia="ru-RU"/>
              </w:rPr>
              <w:t xml:space="preserve">Сведения о факте и дате утверждения плана участия Банка России в осуществлении мер по предупреждению банкротства банка, включенного в </w:t>
            </w:r>
            <w:hyperlink r:id="rId75" w:anchor="/document/77668132/entry/0" w:history="1">
              <w:r w:rsidRPr="002E1304">
                <w:rPr>
                  <w:rFonts w:ascii="Times New Roman" w:eastAsia="Times New Roman" w:hAnsi="Times New Roman" w:cs="Times New Roman"/>
                  <w:color w:val="0000FF"/>
                  <w:sz w:val="24"/>
                  <w:szCs w:val="24"/>
                  <w:u w:val="single"/>
                  <w:lang w:eastAsia="ru-RU"/>
                </w:rPr>
                <w:t>перечень</w:t>
              </w:r>
            </w:hyperlink>
            <w:r w:rsidRPr="002E1304">
              <w:rPr>
                <w:rFonts w:ascii="Times New Roman" w:eastAsia="Times New Roman" w:hAnsi="Times New Roman" w:cs="Times New Roman"/>
                <w:color w:val="000000"/>
                <w:sz w:val="24"/>
                <w:szCs w:val="24"/>
                <w:lang w:eastAsia="ru-RU"/>
              </w:rPr>
              <w:t xml:space="preserve"> банков, предусмотренный </w:t>
            </w:r>
            <w:hyperlink r:id="rId76" w:anchor="/document/70353464/entry/45012" w:history="1">
              <w:r w:rsidRPr="002E1304">
                <w:rPr>
                  <w:rFonts w:ascii="Times New Roman" w:eastAsia="Times New Roman" w:hAnsi="Times New Roman" w:cs="Times New Roman"/>
                  <w:color w:val="0000FF"/>
                  <w:sz w:val="24"/>
                  <w:szCs w:val="24"/>
                  <w:u w:val="single"/>
                  <w:lang w:eastAsia="ru-RU"/>
                </w:rPr>
                <w:t>ч. 1.2</w:t>
              </w:r>
            </w:hyperlink>
            <w:r w:rsidRPr="002E1304">
              <w:rPr>
                <w:rFonts w:ascii="Times New Roman" w:eastAsia="Times New Roman" w:hAnsi="Times New Roman" w:cs="Times New Roman"/>
                <w:color w:val="000000"/>
                <w:sz w:val="24"/>
                <w:szCs w:val="24"/>
                <w:lang w:eastAsia="ru-RU"/>
              </w:rPr>
              <w:t xml:space="preserve"> ст. 45 Федерального закона №44-ФЗ (подпункт 3 настоящего пункта документации об электронном аукционе),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w:t>
            </w:r>
            <w:proofErr w:type="gramEnd"/>
            <w:r w:rsidRPr="002E1304">
              <w:rPr>
                <w:rFonts w:ascii="Times New Roman" w:eastAsia="Times New Roman" w:hAnsi="Times New Roman" w:cs="Times New Roman"/>
                <w:color w:val="000000"/>
                <w:sz w:val="24"/>
                <w:szCs w:val="24"/>
                <w:lang w:eastAsia="ru-RU"/>
              </w:rPr>
              <w:t xml:space="preserve">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2E1304" w:rsidRPr="002E1304" w:rsidRDefault="002E1304" w:rsidP="002E1304">
            <w:pPr>
              <w:spacing w:after="0" w:line="240" w:lineRule="auto"/>
              <w:ind w:firstLine="720"/>
              <w:jc w:val="both"/>
              <w:rPr>
                <w:rFonts w:ascii="Times New Roman" w:eastAsia="Times New Roman" w:hAnsi="Times New Roman" w:cs="Times New Roman"/>
                <w:sz w:val="24"/>
                <w:szCs w:val="24"/>
                <w:lang w:eastAsia="ru-RU"/>
              </w:rPr>
            </w:pPr>
            <w:proofErr w:type="gramStart"/>
            <w:r w:rsidRPr="002E1304">
              <w:rPr>
                <w:rFonts w:ascii="Times New Roman" w:eastAsia="Times New Roman" w:hAnsi="Times New Roman" w:cs="Times New Roman"/>
                <w:color w:val="000000"/>
                <w:sz w:val="24"/>
                <w:szCs w:val="24"/>
                <w:lang w:eastAsia="ru-RU"/>
              </w:rPr>
              <w:t xml:space="preserve">7.В случае, если банк, включенный в </w:t>
            </w:r>
            <w:hyperlink r:id="rId77" w:anchor="/document/77668132/entry/0" w:history="1">
              <w:r w:rsidRPr="002E1304">
                <w:rPr>
                  <w:rFonts w:ascii="Times New Roman" w:eastAsia="Times New Roman" w:hAnsi="Times New Roman" w:cs="Times New Roman"/>
                  <w:color w:val="0000FF"/>
                  <w:sz w:val="24"/>
                  <w:szCs w:val="24"/>
                  <w:u w:val="single"/>
                  <w:lang w:eastAsia="ru-RU"/>
                </w:rPr>
                <w:t>перечень</w:t>
              </w:r>
            </w:hyperlink>
            <w:r w:rsidRPr="002E1304">
              <w:rPr>
                <w:rFonts w:ascii="Times New Roman" w:eastAsia="Times New Roman" w:hAnsi="Times New Roman" w:cs="Times New Roman"/>
                <w:color w:val="000000"/>
                <w:sz w:val="24"/>
                <w:szCs w:val="24"/>
                <w:lang w:eastAsia="ru-RU"/>
              </w:rPr>
              <w:t xml:space="preserve"> банков, </w:t>
            </w:r>
            <w:hyperlink r:id="rId78" w:anchor="/document/70353464/entry/45012" w:history="1">
              <w:r w:rsidRPr="002E1304">
                <w:rPr>
                  <w:rFonts w:ascii="Times New Roman" w:eastAsia="Times New Roman" w:hAnsi="Times New Roman" w:cs="Times New Roman"/>
                  <w:color w:val="0000FF"/>
                  <w:sz w:val="24"/>
                  <w:szCs w:val="24"/>
                  <w:u w:val="single"/>
                  <w:lang w:eastAsia="ru-RU"/>
                </w:rPr>
                <w:t>ч. 1.2</w:t>
              </w:r>
            </w:hyperlink>
            <w:r w:rsidRPr="002E1304">
              <w:rPr>
                <w:rFonts w:ascii="Times New Roman" w:eastAsia="Times New Roman" w:hAnsi="Times New Roman" w:cs="Times New Roman"/>
                <w:color w:val="000000"/>
                <w:sz w:val="24"/>
                <w:szCs w:val="24"/>
                <w:lang w:eastAsia="ru-RU"/>
              </w:rPr>
              <w:t xml:space="preserve"> ст. 45 Федерального закона №44-ФЗ (подпункт 3 настоящего пункта документации об электронном аукционе),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w:t>
            </w:r>
            <w:proofErr w:type="gramEnd"/>
            <w:r w:rsidRPr="002E1304">
              <w:rPr>
                <w:rFonts w:ascii="Times New Roman" w:eastAsia="Times New Roman" w:hAnsi="Times New Roman" w:cs="Times New Roman"/>
                <w:color w:val="000000"/>
                <w:sz w:val="24"/>
                <w:szCs w:val="24"/>
                <w:lang w:eastAsia="ru-RU"/>
              </w:rPr>
              <w:t xml:space="preserve"> </w:t>
            </w:r>
            <w:proofErr w:type="gramStart"/>
            <w:r w:rsidRPr="002E1304">
              <w:rPr>
                <w:rFonts w:ascii="Times New Roman" w:eastAsia="Times New Roman" w:hAnsi="Times New Roman" w:cs="Times New Roman"/>
                <w:color w:val="000000"/>
                <w:sz w:val="24"/>
                <w:szCs w:val="24"/>
                <w:lang w:eastAsia="ru-RU"/>
              </w:rPr>
              <w:t xml:space="preserve">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r:id="rId79" w:anchor="/document/70353464/entry/45015" w:history="1">
              <w:r w:rsidRPr="002E1304">
                <w:rPr>
                  <w:rFonts w:ascii="Times New Roman" w:eastAsia="Times New Roman" w:hAnsi="Times New Roman" w:cs="Times New Roman"/>
                  <w:color w:val="0000FF"/>
                  <w:sz w:val="24"/>
                  <w:szCs w:val="24"/>
                  <w:u w:val="single"/>
                  <w:lang w:eastAsia="ru-RU"/>
                </w:rPr>
                <w:t>ч. 1.5</w:t>
              </w:r>
            </w:hyperlink>
            <w:r w:rsidRPr="002E1304">
              <w:rPr>
                <w:rFonts w:ascii="Times New Roman" w:eastAsia="Times New Roman" w:hAnsi="Times New Roman" w:cs="Times New Roman"/>
                <w:color w:val="000000"/>
                <w:sz w:val="24"/>
                <w:szCs w:val="24"/>
                <w:lang w:eastAsia="ru-RU"/>
              </w:rPr>
              <w:t xml:space="preserve"> ст. 45 Федерального закона №44-ФЗ</w:t>
            </w:r>
            <w:proofErr w:type="gramEnd"/>
            <w:r w:rsidRPr="002E1304">
              <w:rPr>
                <w:rFonts w:ascii="Times New Roman" w:eastAsia="Times New Roman" w:hAnsi="Times New Roman" w:cs="Times New Roman"/>
                <w:color w:val="000000"/>
                <w:sz w:val="24"/>
                <w:szCs w:val="24"/>
                <w:lang w:eastAsia="ru-RU"/>
              </w:rPr>
              <w:t xml:space="preserve"> (подпункт 6 настоящего пункта документации об электронном аукционе).</w:t>
            </w:r>
          </w:p>
          <w:p w:rsidR="002E1304" w:rsidRPr="002E1304" w:rsidRDefault="002E1304" w:rsidP="002E1304">
            <w:pPr>
              <w:autoSpaceDE w:val="0"/>
              <w:autoSpaceDN w:val="0"/>
              <w:adjustRightInd w:val="0"/>
              <w:spacing w:after="0" w:line="240" w:lineRule="auto"/>
              <w:ind w:firstLine="540"/>
              <w:jc w:val="both"/>
              <w:rPr>
                <w:rFonts w:ascii="Times New Roman" w:eastAsia="Times New Roman" w:hAnsi="Times New Roman" w:cs="Times New Roman"/>
                <w:bCs/>
                <w:iCs/>
                <w:sz w:val="24"/>
                <w:szCs w:val="24"/>
                <w:lang w:eastAsia="ru-RU"/>
              </w:rPr>
            </w:pPr>
            <w:r w:rsidRPr="002E1304">
              <w:rPr>
                <w:rFonts w:ascii="Times New Roman" w:eastAsia="Times New Roman" w:hAnsi="Times New Roman" w:cs="Times New Roman"/>
                <w:sz w:val="24"/>
                <w:szCs w:val="24"/>
                <w:lang w:eastAsia="ru-RU"/>
              </w:rPr>
              <w:lastRenderedPageBreak/>
              <w:tab/>
              <w:t xml:space="preserve">8. </w:t>
            </w:r>
            <w:r w:rsidRPr="002E1304">
              <w:rPr>
                <w:rFonts w:ascii="Times New Roman" w:eastAsia="Times New Roman" w:hAnsi="Times New Roman" w:cs="Times New Roman"/>
                <w:sz w:val="24"/>
                <w:szCs w:val="24"/>
              </w:rPr>
              <w:t xml:space="preserve">Банковская гарантия должна быть </w:t>
            </w:r>
            <w:r w:rsidRPr="002E1304">
              <w:rPr>
                <w:rFonts w:ascii="Times New Roman" w:eastAsia="Times New Roman" w:hAnsi="Times New Roman" w:cs="Times New Roman"/>
                <w:bCs/>
                <w:iCs/>
                <w:sz w:val="24"/>
                <w:szCs w:val="24"/>
                <w:lang w:eastAsia="ru-RU"/>
              </w:rPr>
              <w:t>безотзывной и должна содержать:</w:t>
            </w:r>
          </w:p>
          <w:p w:rsidR="002E1304" w:rsidRPr="002E1304" w:rsidRDefault="002E1304" w:rsidP="002E130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E1304">
              <w:rPr>
                <w:rFonts w:ascii="Times New Roman" w:eastAsia="Times New Roman" w:hAnsi="Times New Roman" w:cs="Times New Roman"/>
                <w:bCs/>
                <w:iCs/>
                <w:sz w:val="24"/>
                <w:szCs w:val="24"/>
                <w:lang w:eastAsia="ru-RU"/>
              </w:rPr>
              <w:tab/>
              <w:t xml:space="preserve">а) </w:t>
            </w:r>
            <w:r w:rsidRPr="002E1304">
              <w:rPr>
                <w:rFonts w:ascii="Roboto" w:eastAsia="Times New Roman" w:hAnsi="Roboto" w:cs="Times New Roman"/>
                <w:color w:val="000000"/>
                <w:sz w:val="23"/>
                <w:szCs w:val="23"/>
                <w:lang w:eastAsia="ru-RU"/>
              </w:rPr>
              <w:t xml:space="preserve">сумму банковской гарантии, подлежащую уплате гарантом Заказчику в установленных </w:t>
            </w:r>
            <w:hyperlink r:id="rId80" w:anchor="/document/70353464/entry/4415" w:history="1">
              <w:r w:rsidRPr="002E1304">
                <w:rPr>
                  <w:rFonts w:ascii="Roboto" w:eastAsia="Times New Roman" w:hAnsi="Roboto" w:cs="Times New Roman"/>
                  <w:color w:val="0000FF"/>
                  <w:sz w:val="23"/>
                  <w:szCs w:val="23"/>
                  <w:lang w:eastAsia="ru-RU"/>
                </w:rPr>
                <w:t>ч.</w:t>
              </w:r>
              <w:r w:rsidRPr="002E1304">
                <w:rPr>
                  <w:rFonts w:ascii="Roboto" w:eastAsia="Times New Roman" w:hAnsi="Roboto" w:cs="Times New Roman"/>
                  <w:i/>
                  <w:iCs/>
                  <w:color w:val="0000FF"/>
                  <w:sz w:val="23"/>
                  <w:szCs w:val="23"/>
                  <w:lang w:eastAsia="ru-RU"/>
                </w:rPr>
                <w:t>15</w:t>
              </w:r>
              <w:r w:rsidRPr="002E1304">
                <w:rPr>
                  <w:rFonts w:ascii="Roboto" w:eastAsia="Times New Roman" w:hAnsi="Roboto" w:cs="Times New Roman"/>
                  <w:color w:val="0000FF"/>
                  <w:sz w:val="23"/>
                  <w:szCs w:val="23"/>
                  <w:lang w:eastAsia="ru-RU"/>
                </w:rPr>
                <w:t xml:space="preserve"> ст. 44</w:t>
              </w:r>
            </w:hyperlink>
            <w:r w:rsidRPr="002E1304">
              <w:rPr>
                <w:rFonts w:ascii="Roboto" w:eastAsia="Times New Roman" w:hAnsi="Roboto" w:cs="Times New Roman"/>
                <w:color w:val="000000"/>
                <w:sz w:val="23"/>
                <w:szCs w:val="23"/>
                <w:lang w:eastAsia="ru-RU"/>
              </w:rPr>
              <w:t xml:space="preserve">  Федерального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2E1304">
              <w:rPr>
                <w:rFonts w:ascii="Roboto" w:eastAsia="Times New Roman" w:hAnsi="Roboto" w:cs="Times New Roman"/>
                <w:color w:val="000000"/>
                <w:sz w:val="23"/>
                <w:szCs w:val="23"/>
                <w:lang w:eastAsia="ru-RU"/>
              </w:rPr>
              <w:t>ств пр</w:t>
            </w:r>
            <w:proofErr w:type="gramEnd"/>
            <w:r w:rsidRPr="002E1304">
              <w:rPr>
                <w:rFonts w:ascii="Roboto" w:eastAsia="Times New Roman" w:hAnsi="Roboto" w:cs="Times New Roman"/>
                <w:color w:val="000000"/>
                <w:sz w:val="23"/>
                <w:szCs w:val="23"/>
                <w:lang w:eastAsia="ru-RU"/>
              </w:rPr>
              <w:t xml:space="preserve">инципалом в соответствии со </w:t>
            </w:r>
            <w:hyperlink r:id="rId81" w:anchor="/document/70353464/entry/96" w:history="1">
              <w:r w:rsidRPr="002E1304">
                <w:rPr>
                  <w:rFonts w:ascii="Roboto" w:eastAsia="Times New Roman" w:hAnsi="Roboto" w:cs="Times New Roman"/>
                  <w:color w:val="0000FF"/>
                  <w:sz w:val="23"/>
                  <w:szCs w:val="23"/>
                  <w:u w:val="single"/>
                  <w:lang w:eastAsia="ru-RU"/>
                </w:rPr>
                <w:t>ст. 96</w:t>
              </w:r>
            </w:hyperlink>
            <w:r w:rsidRPr="002E1304">
              <w:rPr>
                <w:rFonts w:ascii="Roboto" w:eastAsia="Times New Roman" w:hAnsi="Roboto" w:cs="Times New Roman"/>
                <w:color w:val="000000"/>
                <w:sz w:val="23"/>
                <w:szCs w:val="23"/>
                <w:lang w:eastAsia="ru-RU"/>
              </w:rPr>
              <w:t xml:space="preserve"> Федерального закона №44-ФЗ;</w:t>
            </w:r>
          </w:p>
          <w:p w:rsidR="002E1304" w:rsidRPr="002E1304" w:rsidRDefault="002E1304" w:rsidP="002E130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E1304">
              <w:rPr>
                <w:rFonts w:ascii="Times New Roman" w:eastAsia="Times New Roman" w:hAnsi="Times New Roman" w:cs="Times New Roman"/>
                <w:sz w:val="24"/>
                <w:szCs w:val="24"/>
              </w:rPr>
              <w:tab/>
              <w:t>б) обязательства принципала, надлежащее исполнение которых обеспечивается банковской гарантией;</w:t>
            </w:r>
          </w:p>
          <w:p w:rsidR="002E1304" w:rsidRPr="002E1304" w:rsidRDefault="002E1304" w:rsidP="002E1304">
            <w:pPr>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ab/>
              <w:t>в)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E1304" w:rsidRPr="002E1304" w:rsidRDefault="002E1304" w:rsidP="002E1304">
            <w:pPr>
              <w:spacing w:after="0" w:line="240" w:lineRule="auto"/>
              <w:ind w:firstLine="720"/>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г)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E1304" w:rsidRPr="002E1304" w:rsidRDefault="002E1304" w:rsidP="002E130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д) срок действия банковской гарантии с учетом требований ст. 44 и 96 Федерального закона 44-ФЗ (</w:t>
            </w:r>
            <w:r w:rsidRPr="002E1304">
              <w:rPr>
                <w:rFonts w:ascii="Times New Roman" w:eastAsia="Times New Roman" w:hAnsi="Times New Roman" w:cs="Times New Roman"/>
                <w:sz w:val="24"/>
                <w:szCs w:val="24"/>
                <w:highlight w:val="green"/>
                <w:lang w:eastAsia="ru-RU"/>
              </w:rPr>
              <w:t xml:space="preserve">подп.2 </w:t>
            </w:r>
            <w:r w:rsidRPr="002E1304">
              <w:rPr>
                <w:rFonts w:ascii="Times New Roman" w:eastAsia="Times New Roman" w:hAnsi="Times New Roman" w:cs="Times New Roman"/>
                <w:sz w:val="24"/>
                <w:szCs w:val="24"/>
                <w:lang w:eastAsia="ru-RU"/>
              </w:rPr>
              <w:t xml:space="preserve">п. </w:t>
            </w:r>
            <w:r w:rsidRPr="002E1304">
              <w:rPr>
                <w:rFonts w:ascii="Times New Roman" w:eastAsia="Times New Roman" w:hAnsi="Times New Roman" w:cs="Times New Roman"/>
                <w:sz w:val="24"/>
                <w:szCs w:val="24"/>
                <w:highlight w:val="green"/>
                <w:lang w:eastAsia="ru-RU"/>
              </w:rPr>
              <w:t>14, подп. 2 п.29, и  подп.2 п.15.1</w:t>
            </w:r>
            <w:r w:rsidRPr="002E1304">
              <w:rPr>
                <w:rFonts w:ascii="Times New Roman" w:eastAsia="Times New Roman" w:hAnsi="Times New Roman" w:cs="Times New Roman"/>
                <w:sz w:val="24"/>
                <w:szCs w:val="24"/>
                <w:lang w:eastAsia="ru-RU"/>
              </w:rPr>
              <w:t xml:space="preserve">. части </w:t>
            </w:r>
            <w:r w:rsidRPr="002E1304">
              <w:rPr>
                <w:rFonts w:ascii="Times New Roman" w:eastAsia="Times New Roman" w:hAnsi="Times New Roman" w:cs="Times New Roman"/>
                <w:sz w:val="24"/>
                <w:szCs w:val="24"/>
                <w:lang w:val="en-US" w:eastAsia="ru-RU"/>
              </w:rPr>
              <w:t>I</w:t>
            </w:r>
            <w:r w:rsidRPr="002E1304">
              <w:rPr>
                <w:rFonts w:ascii="Times New Roman" w:eastAsia="Times New Roman" w:hAnsi="Times New Roman" w:cs="Times New Roman"/>
                <w:sz w:val="24"/>
                <w:szCs w:val="24"/>
                <w:lang w:eastAsia="ru-RU"/>
              </w:rPr>
              <w:t xml:space="preserve"> «Сведения о проводимом электронном аукционе» настоящей документации об аукционе);</w:t>
            </w:r>
          </w:p>
          <w:p w:rsidR="002E1304" w:rsidRPr="002E1304" w:rsidRDefault="002E1304" w:rsidP="002E130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е)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E1304" w:rsidRPr="002E1304" w:rsidRDefault="002E1304" w:rsidP="002E130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ж) установленный постановлением Правительства РФ от 8 ноября 2013 г. N 1005 перечень документов, представляемых Заказчиком банку одновременно с требованием об осуществлении уплаты денежной суммы по банковской гарантии. Бенефициар одновременно с требованием об осуществлении уплаты денежной суммы по банковской гарантии (далее - требование по банковской гарантии) направляет гаранту следующие документы:</w:t>
            </w:r>
          </w:p>
          <w:p w:rsidR="002E1304" w:rsidRPr="002E1304" w:rsidRDefault="002E1304" w:rsidP="002E1304">
            <w:pPr>
              <w:spacing w:after="6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ab/>
            </w:r>
            <w:proofErr w:type="gramStart"/>
            <w:r w:rsidRPr="002E1304">
              <w:rPr>
                <w:rFonts w:ascii="Times New Roman" w:eastAsia="Times New Roman" w:hAnsi="Times New Roman" w:cs="Times New Roman"/>
                <w:sz w:val="24"/>
                <w:szCs w:val="24"/>
                <w:lang w:eastAsia="ru-RU"/>
              </w:rPr>
              <w:t xml:space="preserve">-расчет суммы, включаемой в требование по банковской гарантии; </w:t>
            </w:r>
            <w:proofErr w:type="gramEnd"/>
          </w:p>
          <w:p w:rsidR="002E1304" w:rsidRPr="002E1304" w:rsidRDefault="002E1304" w:rsidP="002E1304">
            <w:pPr>
              <w:spacing w:after="6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ab/>
              <w:t>-</w:t>
            </w:r>
            <w:r w:rsidRPr="002E1304">
              <w:rPr>
                <w:rFonts w:ascii="Roboto" w:eastAsia="Times New Roman" w:hAnsi="Roboto" w:cs="Times New Roman"/>
                <w:color w:val="000000"/>
                <w:sz w:val="23"/>
                <w:szCs w:val="23"/>
                <w:lang w:eastAsia="ru-RU"/>
              </w:rPr>
              <w:t xml:space="preserve">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w:t>
            </w:r>
            <w:r w:rsidRPr="002E1304">
              <w:rPr>
                <w:rFonts w:ascii="Roboto" w:eastAsia="Times New Roman" w:hAnsi="Roboto" w:cs="Times New Roman"/>
                <w:i/>
                <w:iCs/>
                <w:color w:val="000000"/>
                <w:sz w:val="23"/>
                <w:szCs w:val="23"/>
                <w:lang w:eastAsia="ru-RU"/>
              </w:rPr>
              <w:t xml:space="preserve">, </w:t>
            </w:r>
            <w:r w:rsidRPr="002E1304">
              <w:rPr>
                <w:rFonts w:ascii="Roboto" w:eastAsia="Times New Roman" w:hAnsi="Roboto" w:cs="Times New Roman"/>
                <w:iCs/>
                <w:color w:val="000000"/>
                <w:sz w:val="23"/>
                <w:szCs w:val="23"/>
                <w:shd w:val="clear" w:color="auto" w:fill="C2D69B"/>
                <w:lang w:eastAsia="ru-RU"/>
              </w:rPr>
              <w:t>предоставленной в качестве обеспечения исполнения контракта</w:t>
            </w:r>
            <w:r w:rsidRPr="002E1304">
              <w:rPr>
                <w:rFonts w:ascii="Roboto" w:eastAsia="Times New Roman" w:hAnsi="Roboto" w:cs="Times New Roman"/>
                <w:i/>
                <w:iCs/>
                <w:color w:val="000000"/>
                <w:sz w:val="23"/>
                <w:szCs w:val="23"/>
                <w:lang w:eastAsia="ru-RU"/>
              </w:rPr>
              <w:t>,</w:t>
            </w:r>
            <w:r w:rsidRPr="002E1304">
              <w:rPr>
                <w:rFonts w:ascii="Roboto" w:eastAsia="Times New Roman" w:hAnsi="Roboto" w:cs="Times New Roman"/>
                <w:color w:val="000000"/>
                <w:sz w:val="23"/>
                <w:szCs w:val="23"/>
                <w:lang w:eastAsia="ru-RU"/>
              </w:rPr>
              <w:t xml:space="preserve"> предъявлено в случае ненадлежащего исполнения принципалом обязательств по возврату аванса);</w:t>
            </w:r>
          </w:p>
          <w:p w:rsidR="002E1304" w:rsidRPr="002E1304" w:rsidRDefault="002E1304" w:rsidP="002E1304">
            <w:pPr>
              <w:spacing w:after="6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ab/>
              <w:t xml:space="preserve">-документ,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rsidR="002E1304" w:rsidRPr="002E1304" w:rsidRDefault="002E1304" w:rsidP="002E1304">
            <w:pPr>
              <w:spacing w:after="6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ab/>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E1304" w:rsidRPr="002E1304" w:rsidRDefault="002E1304" w:rsidP="002E1304">
            <w:pPr>
              <w:shd w:val="clear" w:color="auto" w:fill="D6E3BC"/>
              <w:spacing w:after="60" w:line="240" w:lineRule="auto"/>
              <w:jc w:val="both"/>
              <w:rPr>
                <w:rFonts w:ascii="Times New Roman" w:eastAsia="Times New Roman" w:hAnsi="Times New Roman" w:cs="Times New Roman"/>
                <w:i/>
                <w:color w:val="C00000"/>
                <w:lang w:eastAsia="ru-RU"/>
              </w:rPr>
            </w:pPr>
            <w:r w:rsidRPr="002E1304">
              <w:rPr>
                <w:rFonts w:ascii="Times New Roman" w:eastAsia="Times New Roman" w:hAnsi="Times New Roman" w:cs="Times New Roman"/>
                <w:i/>
                <w:color w:val="C00000"/>
                <w:lang w:eastAsia="ru-RU"/>
              </w:rPr>
              <w:t xml:space="preserve">Примечание: </w:t>
            </w:r>
          </w:p>
          <w:p w:rsidR="002E1304" w:rsidRPr="002E1304" w:rsidRDefault="002E1304" w:rsidP="002E1304">
            <w:pPr>
              <w:shd w:val="clear" w:color="auto" w:fill="D6E3BC"/>
              <w:spacing w:after="60" w:line="240" w:lineRule="auto"/>
              <w:jc w:val="both"/>
              <w:rPr>
                <w:rFonts w:ascii="Times New Roman" w:eastAsia="Times New Roman" w:hAnsi="Times New Roman" w:cs="Times New Roman"/>
                <w:i/>
                <w:color w:val="C00000"/>
                <w:lang w:eastAsia="ru-RU"/>
              </w:rPr>
            </w:pPr>
            <w:proofErr w:type="gramStart"/>
            <w:r w:rsidRPr="002E1304">
              <w:rPr>
                <w:rFonts w:ascii="Times New Roman" w:eastAsia="Times New Roman" w:hAnsi="Times New Roman" w:cs="Times New Roman"/>
                <w:i/>
                <w:color w:val="C00000"/>
                <w:lang w:eastAsia="ru-RU"/>
              </w:rPr>
              <w:t>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w:t>
            </w:r>
            <w:proofErr w:type="gramEnd"/>
            <w:r w:rsidRPr="002E1304">
              <w:rPr>
                <w:rFonts w:ascii="Times New Roman" w:eastAsia="Times New Roman" w:hAnsi="Times New Roman" w:cs="Times New Roman"/>
                <w:i/>
                <w:color w:val="C00000"/>
                <w:lang w:eastAsia="ru-RU"/>
              </w:rPr>
              <w:t xml:space="preserve"> банковской гарантии.</w:t>
            </w:r>
          </w:p>
          <w:p w:rsidR="002E1304" w:rsidRPr="002E1304" w:rsidRDefault="002E1304" w:rsidP="002E1304">
            <w:pPr>
              <w:spacing w:after="0" w:line="240" w:lineRule="auto"/>
              <w:ind w:firstLine="720"/>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xml:space="preserve">9. </w:t>
            </w:r>
            <w:proofErr w:type="gramStart"/>
            <w:r w:rsidRPr="002E1304">
              <w:rPr>
                <w:rFonts w:ascii="Times New Roman" w:eastAsia="Times New Roman" w:hAnsi="Times New Roman" w:cs="Times New Roman"/>
                <w:sz w:val="24"/>
                <w:szCs w:val="24"/>
                <w:lang w:eastAsia="ru-RU"/>
              </w:rPr>
              <w:t>В случае предоставления участником закупки банковской гарантии в качестве обеспечения заявки на участие в закупке и/или обеспечения исполнения контракта и /или обеспечения исполнения гарантийных обязательств такая банковская гарантия должна соответствовать также дополнительным требованиям к банковской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 (утв. постановлением Правительства</w:t>
            </w:r>
            <w:proofErr w:type="gramEnd"/>
            <w:r w:rsidRPr="002E1304">
              <w:rPr>
                <w:rFonts w:ascii="Times New Roman" w:eastAsia="Times New Roman" w:hAnsi="Times New Roman" w:cs="Times New Roman"/>
                <w:sz w:val="24"/>
                <w:szCs w:val="24"/>
                <w:lang w:eastAsia="ru-RU"/>
              </w:rPr>
              <w:t xml:space="preserve"> </w:t>
            </w:r>
            <w:proofErr w:type="gramStart"/>
            <w:r w:rsidRPr="002E1304">
              <w:rPr>
                <w:rFonts w:ascii="Times New Roman" w:eastAsia="Times New Roman" w:hAnsi="Times New Roman" w:cs="Times New Roman"/>
                <w:sz w:val="24"/>
                <w:szCs w:val="24"/>
                <w:lang w:eastAsia="ru-RU"/>
              </w:rPr>
              <w:t>РФ от 8 ноября 2013 г. N 1005).</w:t>
            </w:r>
            <w:proofErr w:type="gramEnd"/>
          </w:p>
          <w:p w:rsidR="002E1304" w:rsidRPr="002E1304" w:rsidRDefault="002E1304" w:rsidP="002E1304">
            <w:pPr>
              <w:spacing w:after="0" w:line="240" w:lineRule="auto"/>
              <w:ind w:firstLine="720"/>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lastRenderedPageBreak/>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 44-ФЗ,</w:t>
            </w:r>
            <w:r w:rsidRPr="002E1304">
              <w:rPr>
                <w:rFonts w:ascii="Tahoma" w:eastAsia="Times New Roman" w:hAnsi="Tahoma" w:cs="Tahoma"/>
                <w:color w:val="000000"/>
                <w:sz w:val="17"/>
                <w:szCs w:val="17"/>
                <w:lang w:eastAsia="ru-RU"/>
              </w:rPr>
              <w:t xml:space="preserve"> </w:t>
            </w:r>
            <w:r w:rsidRPr="002E1304">
              <w:rPr>
                <w:rFonts w:ascii="Times New Roman" w:eastAsia="Times New Roman" w:hAnsi="Times New Roman" w:cs="Times New Roman"/>
                <w:sz w:val="24"/>
                <w:szCs w:val="24"/>
                <w:lang w:eastAsia="ru-RU"/>
              </w:rPr>
              <w:t>с учетом следующих требований:</w:t>
            </w:r>
          </w:p>
          <w:p w:rsidR="002E1304" w:rsidRPr="002E1304" w:rsidRDefault="002E1304" w:rsidP="002E1304">
            <w:pPr>
              <w:spacing w:after="0" w:line="240" w:lineRule="auto"/>
              <w:ind w:firstLine="720"/>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а) обязательное закрепление в банковской гарантии:</w:t>
            </w:r>
          </w:p>
          <w:p w:rsidR="002E1304" w:rsidRPr="002E1304" w:rsidRDefault="002E1304" w:rsidP="002E1304">
            <w:pPr>
              <w:spacing w:after="0" w:line="240" w:lineRule="auto"/>
              <w:ind w:firstLine="720"/>
              <w:jc w:val="both"/>
              <w:rPr>
                <w:rFonts w:ascii="Times New Roman" w:eastAsia="Times New Roman" w:hAnsi="Times New Roman" w:cs="Times New Roman"/>
                <w:sz w:val="24"/>
                <w:szCs w:val="24"/>
              </w:rPr>
            </w:pPr>
            <w:proofErr w:type="gramStart"/>
            <w:r w:rsidRPr="002E1304">
              <w:rPr>
                <w:rFonts w:ascii="Times New Roman" w:eastAsia="Times New Roman" w:hAnsi="Times New Roman" w:cs="Times New Roman"/>
                <w:sz w:val="24"/>
                <w:szCs w:val="24"/>
              </w:rPr>
              <w:t>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w:t>
            </w:r>
            <w:proofErr w:type="gramEnd"/>
            <w:r w:rsidRPr="002E1304">
              <w:rPr>
                <w:rFonts w:ascii="Times New Roman" w:eastAsia="Times New Roman" w:hAnsi="Times New Roman" w:cs="Times New Roman"/>
                <w:sz w:val="24"/>
                <w:szCs w:val="24"/>
              </w:rPr>
              <w:t xml:space="preserve"> </w:t>
            </w:r>
            <w:proofErr w:type="gramStart"/>
            <w:r w:rsidRPr="002E1304">
              <w:rPr>
                <w:rFonts w:ascii="Times New Roman" w:eastAsia="Times New Roman" w:hAnsi="Times New Roman" w:cs="Times New Roman"/>
                <w:sz w:val="24"/>
                <w:szCs w:val="24"/>
              </w:rPr>
              <w:t>превышающем</w:t>
            </w:r>
            <w:proofErr w:type="gramEnd"/>
            <w:r w:rsidRPr="002E1304">
              <w:rPr>
                <w:rFonts w:ascii="Times New Roman" w:eastAsia="Times New Roman" w:hAnsi="Times New Roman" w:cs="Times New Roman"/>
                <w:sz w:val="24"/>
                <w:szCs w:val="24"/>
              </w:rPr>
              <w:t xml:space="preserve"> размер обеспечения исполнения контракта;</w:t>
            </w:r>
          </w:p>
          <w:p w:rsidR="002E1304" w:rsidRPr="002E1304" w:rsidRDefault="002E1304" w:rsidP="002E1304">
            <w:pPr>
              <w:spacing w:after="0" w:line="240" w:lineRule="auto"/>
              <w:ind w:firstLine="720"/>
              <w:jc w:val="both"/>
              <w:rPr>
                <w:rFonts w:ascii="Times New Roman" w:eastAsia="Times New Roman" w:hAnsi="Times New Roman" w:cs="Times New Roman"/>
                <w:sz w:val="24"/>
                <w:szCs w:val="24"/>
              </w:rPr>
            </w:pPr>
            <w:r w:rsidRPr="002E1304">
              <w:rPr>
                <w:rFonts w:ascii="Roboto" w:eastAsia="Times New Roman" w:hAnsi="Roboto" w:cs="Times New Roman"/>
                <w:color w:val="000000"/>
                <w:sz w:val="23"/>
                <w:szCs w:val="23"/>
                <w:lang w:eastAsia="ru-RU"/>
              </w:rPr>
              <w:t xml:space="preserve">права Заказчика в случаях, установленных </w:t>
            </w:r>
            <w:hyperlink r:id="rId82" w:anchor="/document/70353464/entry/4415" w:history="1">
              <w:r w:rsidRPr="002E1304">
                <w:rPr>
                  <w:rFonts w:ascii="Times New Roman" w:eastAsia="Times New Roman" w:hAnsi="Times New Roman" w:cs="Times New Roman"/>
                  <w:color w:val="000000"/>
                  <w:sz w:val="24"/>
                  <w:szCs w:val="24"/>
                  <w:lang w:eastAsia="ru-RU"/>
                </w:rPr>
                <w:t xml:space="preserve">частью </w:t>
              </w:r>
              <w:r w:rsidRPr="002E1304">
                <w:rPr>
                  <w:rFonts w:ascii="Times New Roman" w:eastAsia="Times New Roman" w:hAnsi="Times New Roman" w:cs="Times New Roman"/>
                  <w:iCs/>
                  <w:color w:val="000000"/>
                  <w:sz w:val="24"/>
                  <w:szCs w:val="24"/>
                  <w:lang w:eastAsia="ru-RU"/>
                </w:rPr>
                <w:t>15</w:t>
              </w:r>
              <w:r w:rsidRPr="002E1304">
                <w:rPr>
                  <w:rFonts w:ascii="Times New Roman" w:eastAsia="Times New Roman" w:hAnsi="Times New Roman" w:cs="Times New Roman"/>
                  <w:color w:val="000000"/>
                  <w:sz w:val="24"/>
                  <w:szCs w:val="24"/>
                  <w:lang w:eastAsia="ru-RU"/>
                </w:rPr>
                <w:t xml:space="preserve"> статьи 44</w:t>
              </w:r>
            </w:hyperlink>
            <w:r w:rsidRPr="002E1304">
              <w:rPr>
                <w:rFonts w:ascii="Roboto" w:eastAsia="Times New Roman" w:hAnsi="Roboto" w:cs="Times New Roman"/>
                <w:color w:val="000000"/>
                <w:sz w:val="23"/>
                <w:szCs w:val="23"/>
                <w:lang w:eastAsia="ru-RU"/>
              </w:rPr>
              <w:t xml:space="preserve"> Федерального закона №44-ФЗ,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E1304" w:rsidRPr="002E1304" w:rsidRDefault="002E1304" w:rsidP="002E1304">
            <w:pPr>
              <w:spacing w:after="0" w:line="240" w:lineRule="auto"/>
              <w:ind w:firstLine="720"/>
              <w:jc w:val="both"/>
              <w:rPr>
                <w:rFonts w:ascii="Times New Roman" w:eastAsia="Times New Roman" w:hAnsi="Times New Roman" w:cs="Times New Roman"/>
                <w:i/>
                <w:sz w:val="24"/>
                <w:szCs w:val="24"/>
              </w:rPr>
            </w:pPr>
            <w:proofErr w:type="gramStart"/>
            <w:r w:rsidRPr="002E1304">
              <w:rPr>
                <w:rFonts w:ascii="Roboto" w:eastAsia="Times New Roman" w:hAnsi="Roboto" w:cs="Times New Roman"/>
                <w:iCs/>
                <w:color w:val="000000"/>
                <w:sz w:val="23"/>
                <w:szCs w:val="23"/>
                <w:lang w:eastAsia="ru-RU"/>
              </w:rPr>
              <w:t>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w:t>
            </w:r>
            <w:proofErr w:type="gramEnd"/>
            <w:r w:rsidRPr="002E1304">
              <w:rPr>
                <w:rFonts w:ascii="Roboto" w:eastAsia="Times New Roman" w:hAnsi="Roboto" w:cs="Times New Roman"/>
                <w:iCs/>
                <w:color w:val="000000"/>
                <w:sz w:val="23"/>
                <w:szCs w:val="23"/>
                <w:lang w:eastAsia="ru-RU"/>
              </w:rPr>
              <w:t xml:space="preserve"> </w:t>
            </w:r>
            <w:proofErr w:type="gramStart"/>
            <w:r w:rsidRPr="002E1304">
              <w:rPr>
                <w:rFonts w:ascii="Roboto" w:eastAsia="Times New Roman" w:hAnsi="Roboto" w:cs="Times New Roman"/>
                <w:iCs/>
                <w:color w:val="000000"/>
                <w:sz w:val="23"/>
                <w:szCs w:val="23"/>
                <w:lang w:eastAsia="ru-RU"/>
              </w:rPr>
              <w:t xml:space="preserve">обеспечения исполнения гарантийных обязательств, в порядке и размере, установленными в контракте в соответствии с </w:t>
            </w:r>
            <w:hyperlink r:id="rId83" w:anchor="/document/70353464/entry/0" w:history="1">
              <w:r w:rsidRPr="002E1304">
                <w:rPr>
                  <w:rFonts w:ascii="Times New Roman" w:eastAsia="Times New Roman" w:hAnsi="Times New Roman" w:cs="Times New Roman"/>
                  <w:iCs/>
                  <w:color w:val="000000"/>
                  <w:sz w:val="24"/>
                  <w:szCs w:val="24"/>
                  <w:lang w:eastAsia="ru-RU"/>
                </w:rPr>
                <w:t>Федеральным законом</w:t>
              </w:r>
            </w:hyperlink>
            <w:r w:rsidRPr="002E1304">
              <w:rPr>
                <w:rFonts w:ascii="Roboto" w:eastAsia="Times New Roman" w:hAnsi="Roboto" w:cs="Times New Roman"/>
                <w:iCs/>
                <w:color w:val="000000"/>
                <w:sz w:val="23"/>
                <w:szCs w:val="23"/>
                <w:lang w:eastAsia="ru-RU"/>
              </w:rPr>
              <w:t xml:space="preserve"> №44-ФЗ;</w:t>
            </w:r>
            <w:proofErr w:type="gramEnd"/>
          </w:p>
          <w:p w:rsidR="002E1304" w:rsidRPr="002E1304" w:rsidRDefault="002E1304" w:rsidP="002E1304">
            <w:pPr>
              <w:spacing w:after="0" w:line="240" w:lineRule="auto"/>
              <w:ind w:firstLine="720"/>
              <w:jc w:val="both"/>
              <w:rPr>
                <w:rFonts w:ascii="Roboto" w:eastAsia="Times New Roman" w:hAnsi="Roboto" w:cs="Times New Roman"/>
                <w:color w:val="000000"/>
                <w:sz w:val="23"/>
                <w:szCs w:val="23"/>
                <w:lang w:eastAsia="ru-RU"/>
              </w:rPr>
            </w:pPr>
            <w:r w:rsidRPr="002E1304">
              <w:rPr>
                <w:rFonts w:ascii="Roboto" w:eastAsia="Times New Roman" w:hAnsi="Roboto" w:cs="Times New Roman"/>
                <w:color w:val="000000"/>
                <w:sz w:val="23"/>
                <w:szCs w:val="23"/>
                <w:lang w:eastAsia="ru-RU"/>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E1304" w:rsidRPr="002E1304" w:rsidRDefault="002E1304" w:rsidP="002E1304">
            <w:pPr>
              <w:spacing w:after="0" w:line="240" w:lineRule="auto"/>
              <w:ind w:firstLine="720"/>
              <w:jc w:val="both"/>
              <w:rPr>
                <w:rFonts w:ascii="Times New Roman" w:eastAsia="Times New Roman" w:hAnsi="Times New Roman" w:cs="Times New Roman"/>
                <w:color w:val="000000"/>
                <w:sz w:val="24"/>
                <w:szCs w:val="24"/>
                <w:lang w:eastAsia="ru-RU"/>
              </w:rPr>
            </w:pPr>
            <w:r w:rsidRPr="002E1304">
              <w:rPr>
                <w:rFonts w:ascii="Roboto" w:eastAsia="Times New Roman" w:hAnsi="Roboto" w:cs="Times New Roman"/>
                <w:color w:val="000000"/>
                <w:sz w:val="23"/>
                <w:szCs w:val="23"/>
                <w:lang w:eastAsia="ru-RU"/>
              </w:rPr>
              <w:t xml:space="preserve">условия о том, что расходы, возникающие в связи с перечислением денежных средств гарантом </w:t>
            </w:r>
            <w:r w:rsidRPr="002E1304">
              <w:rPr>
                <w:rFonts w:ascii="Times New Roman" w:eastAsia="Times New Roman" w:hAnsi="Times New Roman" w:cs="Times New Roman"/>
                <w:color w:val="000000"/>
                <w:sz w:val="24"/>
                <w:szCs w:val="24"/>
                <w:lang w:eastAsia="ru-RU"/>
              </w:rPr>
              <w:t>по банковской гарантии, несет гарант;</w:t>
            </w:r>
          </w:p>
          <w:p w:rsidR="002E1304" w:rsidRPr="002E1304" w:rsidRDefault="002E1304" w:rsidP="002E1304">
            <w:pPr>
              <w:spacing w:after="0" w:line="240" w:lineRule="auto"/>
              <w:ind w:firstLine="720"/>
              <w:jc w:val="both"/>
              <w:rPr>
                <w:rFonts w:ascii="Times New Roman" w:eastAsia="Times New Roman" w:hAnsi="Times New Roman" w:cs="Times New Roman"/>
                <w:color w:val="000000"/>
                <w:sz w:val="24"/>
                <w:szCs w:val="24"/>
                <w:lang w:eastAsia="ru-RU"/>
              </w:rPr>
            </w:pPr>
            <w:hyperlink r:id="rId84" w:anchor="/document/70502258/entry/2000" w:history="1">
              <w:proofErr w:type="gramStart"/>
              <w:r w:rsidRPr="002E1304">
                <w:rPr>
                  <w:rFonts w:ascii="Times New Roman" w:eastAsia="Times New Roman" w:hAnsi="Times New Roman" w:cs="Times New Roman"/>
                  <w:color w:val="000000"/>
                  <w:sz w:val="24"/>
                  <w:szCs w:val="24"/>
                  <w:lang w:eastAsia="ru-RU"/>
                </w:rPr>
                <w:t>перечня</w:t>
              </w:r>
            </w:hyperlink>
            <w:r w:rsidRPr="002E1304">
              <w:rPr>
                <w:rFonts w:ascii="Times New Roman" w:eastAsia="Times New Roman" w:hAnsi="Times New Roman" w:cs="Times New Roman"/>
                <w:color w:val="000000"/>
                <w:sz w:val="24"/>
                <w:szCs w:val="24"/>
                <w:lang w:eastAsia="ru-RU"/>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w:t>
            </w:r>
            <w:hyperlink r:id="rId85" w:anchor="/document/70502258/entry/0" w:history="1">
              <w:r w:rsidRPr="002E1304">
                <w:rPr>
                  <w:rFonts w:ascii="Times New Roman" w:eastAsia="Times New Roman" w:hAnsi="Times New Roman" w:cs="Times New Roman"/>
                  <w:color w:val="000000"/>
                  <w:sz w:val="24"/>
                  <w:szCs w:val="24"/>
                  <w:lang w:eastAsia="ru-RU"/>
                </w:rPr>
                <w:t>постановлением</w:t>
              </w:r>
            </w:hyperlink>
            <w:r w:rsidRPr="002E1304">
              <w:rPr>
                <w:rFonts w:ascii="Times New Roman" w:eastAsia="Times New Roman" w:hAnsi="Times New Roman" w:cs="Times New Roman"/>
                <w:color w:val="000000"/>
                <w:sz w:val="24"/>
                <w:szCs w:val="24"/>
                <w:lang w:eastAsia="ru-RU"/>
              </w:rPr>
              <w:t xml:space="preserve">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roofErr w:type="gramEnd"/>
          </w:p>
          <w:tbl>
            <w:tblPr>
              <w:tblW w:w="9729" w:type="dxa"/>
              <w:tblLook w:val="0000" w:firstRow="0" w:lastRow="0" w:firstColumn="0" w:lastColumn="0" w:noHBand="0" w:noVBand="0"/>
            </w:tblPr>
            <w:tblGrid>
              <w:gridCol w:w="9729"/>
            </w:tblGrid>
            <w:tr w:rsidR="002E1304" w:rsidRPr="002E1304" w:rsidTr="000921FC">
              <w:trPr>
                <w:trHeight w:val="1134"/>
              </w:trPr>
              <w:tc>
                <w:tcPr>
                  <w:tcW w:w="9729" w:type="dxa"/>
                  <w:shd w:val="clear" w:color="auto" w:fill="auto"/>
                </w:tcPr>
                <w:p w:rsidR="002E1304" w:rsidRPr="002E1304" w:rsidRDefault="002E1304" w:rsidP="002E1304">
                  <w:pPr>
                    <w:spacing w:after="0" w:line="240" w:lineRule="auto"/>
                    <w:ind w:firstLine="720"/>
                    <w:jc w:val="both"/>
                    <w:rPr>
                      <w:rFonts w:ascii="Times New Roman" w:eastAsia="Times New Roman" w:hAnsi="Times New Roman" w:cs="Times New Roman"/>
                      <w:color w:val="000000"/>
                      <w:sz w:val="24"/>
                      <w:szCs w:val="24"/>
                      <w:lang w:eastAsia="ru-RU"/>
                    </w:rPr>
                  </w:pPr>
                  <w:r w:rsidRPr="002E1304">
                    <w:rPr>
                      <w:rFonts w:ascii="Times New Roman" w:eastAsia="Times New Roman" w:hAnsi="Times New Roman" w:cs="Times New Roman"/>
                      <w:color w:val="000000"/>
                      <w:sz w:val="24"/>
                      <w:szCs w:val="24"/>
                      <w:lang w:eastAsia="ru-RU"/>
                    </w:rPr>
                    <w:t xml:space="preserve"> б) недопустимость включения в банковскую гарантию:</w:t>
                  </w:r>
                </w:p>
                <w:p w:rsidR="002E1304" w:rsidRPr="002E1304" w:rsidRDefault="002E1304" w:rsidP="002E1304">
                  <w:pPr>
                    <w:spacing w:after="0" w:line="240" w:lineRule="auto"/>
                    <w:ind w:firstLine="720"/>
                    <w:jc w:val="both"/>
                    <w:rPr>
                      <w:rFonts w:ascii="Times New Roman" w:eastAsia="Times New Roman" w:hAnsi="Times New Roman" w:cs="Times New Roman"/>
                      <w:color w:val="000000"/>
                      <w:sz w:val="24"/>
                      <w:szCs w:val="24"/>
                      <w:lang w:eastAsia="ru-RU"/>
                    </w:rPr>
                  </w:pPr>
                  <w:r w:rsidRPr="002E1304">
                    <w:rPr>
                      <w:rFonts w:ascii="Times New Roman" w:eastAsia="Times New Roman" w:hAnsi="Times New Roman" w:cs="Times New Roman"/>
                      <w:color w:val="000000"/>
                      <w:sz w:val="24"/>
                      <w:szCs w:val="24"/>
                      <w:lang w:eastAsia="ru-RU"/>
                    </w:rPr>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2E1304">
                    <w:rPr>
                      <w:rFonts w:ascii="Times New Roman" w:eastAsia="Times New Roman" w:hAnsi="Times New Roman" w:cs="Times New Roman"/>
                      <w:color w:val="000000"/>
                      <w:sz w:val="24"/>
                      <w:szCs w:val="24"/>
                      <w:lang w:eastAsia="ru-RU"/>
                    </w:rPr>
                    <w:t>непредоставления</w:t>
                  </w:r>
                  <w:proofErr w:type="spellEnd"/>
                  <w:r w:rsidRPr="002E1304">
                    <w:rPr>
                      <w:rFonts w:ascii="Times New Roman" w:eastAsia="Times New Roman" w:hAnsi="Times New Roman" w:cs="Times New Roman"/>
                      <w:color w:val="000000"/>
                      <w:sz w:val="24"/>
                      <w:szCs w:val="24"/>
                      <w:lang w:eastAsia="ru-RU"/>
                    </w:rPr>
                    <w:t xml:space="preserve"> гаранту Заказчиком уведомления о нарушении поставщиком (подрядчиком, исполнителем) условий контракта</w:t>
                  </w:r>
                  <w:r w:rsidRPr="002E1304">
                    <w:rPr>
                      <w:rFonts w:ascii="Times New Roman" w:eastAsia="Times New Roman" w:hAnsi="Times New Roman" w:cs="Times New Roman"/>
                      <w:i/>
                      <w:iCs/>
                      <w:color w:val="000000"/>
                      <w:sz w:val="24"/>
                      <w:szCs w:val="24"/>
                      <w:lang w:eastAsia="ru-RU"/>
                    </w:rPr>
                    <w:t xml:space="preserve">, </w:t>
                  </w:r>
                  <w:r w:rsidRPr="002E1304">
                    <w:rPr>
                      <w:rFonts w:ascii="Times New Roman" w:eastAsia="Times New Roman" w:hAnsi="Times New Roman" w:cs="Times New Roman"/>
                      <w:iCs/>
                      <w:color w:val="000000"/>
                      <w:sz w:val="24"/>
                      <w:szCs w:val="24"/>
                      <w:lang w:eastAsia="ru-RU"/>
                    </w:rPr>
                    <w:t>гарантийных обязательств</w:t>
                  </w:r>
                  <w:r w:rsidRPr="002E1304">
                    <w:rPr>
                      <w:rFonts w:ascii="Times New Roman" w:eastAsia="Times New Roman" w:hAnsi="Times New Roman" w:cs="Times New Roman"/>
                      <w:color w:val="000000"/>
                      <w:sz w:val="24"/>
                      <w:szCs w:val="24"/>
                      <w:lang w:eastAsia="ru-RU"/>
                    </w:rPr>
                    <w:t xml:space="preserve">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2E1304" w:rsidRPr="002E1304" w:rsidRDefault="002E1304" w:rsidP="002E1304">
                  <w:pPr>
                    <w:spacing w:after="0" w:line="240" w:lineRule="auto"/>
                    <w:ind w:firstLine="720"/>
                    <w:jc w:val="both"/>
                    <w:rPr>
                      <w:rFonts w:ascii="Times New Roman" w:eastAsia="Times New Roman" w:hAnsi="Times New Roman" w:cs="Times New Roman"/>
                      <w:color w:val="000000"/>
                      <w:sz w:val="24"/>
                      <w:szCs w:val="24"/>
                      <w:lang w:eastAsia="ru-RU"/>
                    </w:rPr>
                  </w:pPr>
                  <w:r w:rsidRPr="002E1304">
                    <w:rPr>
                      <w:rFonts w:ascii="Times New Roman" w:eastAsia="Times New Roman" w:hAnsi="Times New Roman" w:cs="Times New Roman"/>
                      <w:color w:val="000000"/>
                      <w:sz w:val="24"/>
                      <w:szCs w:val="24"/>
                      <w:lang w:eastAsia="ru-RU"/>
                    </w:rPr>
                    <w:t>требований о предоставлении Заказчиком гаранту отчета об исполнении контракта</w:t>
                  </w:r>
                  <w:r w:rsidRPr="002E1304">
                    <w:rPr>
                      <w:rFonts w:ascii="Times New Roman" w:eastAsia="Times New Roman" w:hAnsi="Times New Roman" w:cs="Times New Roman"/>
                      <w:i/>
                      <w:iCs/>
                      <w:color w:val="000000"/>
                      <w:sz w:val="24"/>
                      <w:szCs w:val="24"/>
                      <w:lang w:eastAsia="ru-RU"/>
                    </w:rPr>
                    <w:t xml:space="preserve">, </w:t>
                  </w:r>
                  <w:r w:rsidRPr="002E1304">
                    <w:rPr>
                      <w:rFonts w:ascii="Times New Roman" w:eastAsia="Times New Roman" w:hAnsi="Times New Roman" w:cs="Times New Roman"/>
                      <w:iCs/>
                      <w:color w:val="000000"/>
                      <w:sz w:val="24"/>
                      <w:szCs w:val="24"/>
                      <w:lang w:eastAsia="ru-RU"/>
                    </w:rPr>
                    <w:t>гарантийных обязательств</w:t>
                  </w:r>
                  <w:r w:rsidRPr="002E1304">
                    <w:rPr>
                      <w:rFonts w:ascii="Times New Roman" w:eastAsia="Times New Roman" w:hAnsi="Times New Roman" w:cs="Times New Roman"/>
                      <w:color w:val="000000"/>
                      <w:sz w:val="24"/>
                      <w:szCs w:val="24"/>
                      <w:lang w:eastAsia="ru-RU"/>
                    </w:rPr>
                    <w:t>;</w:t>
                  </w:r>
                </w:p>
                <w:p w:rsidR="002E1304" w:rsidRPr="002E1304" w:rsidRDefault="002E1304" w:rsidP="002E1304">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2E1304">
                    <w:rPr>
                      <w:rFonts w:ascii="Times New Roman" w:eastAsia="Times New Roman" w:hAnsi="Times New Roman" w:cs="Times New Roman"/>
                      <w:color w:val="000000"/>
                      <w:sz w:val="24"/>
                      <w:szCs w:val="24"/>
                      <w:lang w:eastAsia="ru-RU"/>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86" w:anchor="/document/70502258/entry/2000" w:history="1">
                    <w:r w:rsidRPr="002E1304">
                      <w:rPr>
                        <w:rFonts w:ascii="Times New Roman" w:eastAsia="Times New Roman" w:hAnsi="Times New Roman" w:cs="Times New Roman"/>
                        <w:color w:val="000000"/>
                        <w:sz w:val="24"/>
                        <w:szCs w:val="24"/>
                        <w:lang w:eastAsia="ru-RU"/>
                      </w:rPr>
                      <w:t>перечень</w:t>
                    </w:r>
                  </w:hyperlink>
                  <w:r w:rsidRPr="002E1304">
                    <w:rPr>
                      <w:rFonts w:ascii="Times New Roman" w:eastAsia="Times New Roman" w:hAnsi="Times New Roman" w:cs="Times New Roman"/>
                      <w:color w:val="000000"/>
                      <w:sz w:val="24"/>
                      <w:szCs w:val="24"/>
                      <w:lang w:eastAsia="ru-RU"/>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r:id="rId87" w:anchor="/document/70502258/entry/0" w:history="1">
                    <w:r w:rsidRPr="002E1304">
                      <w:rPr>
                        <w:rFonts w:ascii="Times New Roman" w:eastAsia="Times New Roman" w:hAnsi="Times New Roman" w:cs="Times New Roman"/>
                        <w:color w:val="000000"/>
                        <w:sz w:val="24"/>
                        <w:szCs w:val="24"/>
                        <w:lang w:eastAsia="ru-RU"/>
                      </w:rPr>
                      <w:t>постановлением</w:t>
                    </w:r>
                  </w:hyperlink>
                  <w:r w:rsidRPr="002E1304">
                    <w:rPr>
                      <w:rFonts w:ascii="Times New Roman" w:eastAsia="Times New Roman" w:hAnsi="Times New Roman" w:cs="Times New Roman"/>
                      <w:color w:val="000000"/>
                      <w:sz w:val="24"/>
                      <w:szCs w:val="24"/>
                      <w:lang w:eastAsia="ru-RU"/>
                    </w:rPr>
                    <w:t xml:space="preserve"> Правительства Российской Федерации от 8 ноября 2013 г. N 1005 "О банковских гарантиях, используемых для целей Федерального закона "О контрактной системе в</w:t>
                  </w:r>
                  <w:proofErr w:type="gramEnd"/>
                  <w:r w:rsidRPr="002E1304">
                    <w:rPr>
                      <w:rFonts w:ascii="Times New Roman" w:eastAsia="Times New Roman" w:hAnsi="Times New Roman" w:cs="Times New Roman"/>
                      <w:color w:val="000000"/>
                      <w:sz w:val="24"/>
                      <w:szCs w:val="24"/>
                      <w:lang w:eastAsia="ru-RU"/>
                    </w:rPr>
                    <w:t xml:space="preserve"> сфере закупок товаров, работ, услуг для обеспечения </w:t>
                  </w:r>
                  <w:r w:rsidRPr="002E1304">
                    <w:rPr>
                      <w:rFonts w:ascii="Times New Roman" w:eastAsia="Times New Roman" w:hAnsi="Times New Roman" w:cs="Times New Roman"/>
                      <w:color w:val="000000"/>
                      <w:sz w:val="24"/>
                      <w:szCs w:val="24"/>
                      <w:lang w:eastAsia="ru-RU"/>
                    </w:rPr>
                    <w:lastRenderedPageBreak/>
                    <w:t>государственных и муниципальных нужд";</w:t>
                  </w:r>
                </w:p>
                <w:p w:rsidR="002E1304" w:rsidRPr="002E1304" w:rsidRDefault="002E1304" w:rsidP="002E1304">
                  <w:pPr>
                    <w:spacing w:after="0" w:line="240" w:lineRule="auto"/>
                    <w:ind w:firstLine="720"/>
                    <w:jc w:val="both"/>
                    <w:rPr>
                      <w:rFonts w:ascii="Times New Roman" w:eastAsia="Times New Roman" w:hAnsi="Times New Roman" w:cs="Times New Roman"/>
                      <w:i/>
                      <w:color w:val="C00000"/>
                      <w:sz w:val="24"/>
                      <w:szCs w:val="24"/>
                      <w:lang w:eastAsia="ru-RU"/>
                    </w:rPr>
                  </w:pPr>
                  <w:r w:rsidRPr="002E1304">
                    <w:rPr>
                      <w:rFonts w:ascii="Times New Roman" w:eastAsia="Times New Roman" w:hAnsi="Times New Roman" w:cs="Times New Roman"/>
                      <w:color w:val="000000"/>
                      <w:sz w:val="24"/>
                      <w:szCs w:val="24"/>
                      <w:lang w:eastAsia="ru-RU"/>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r w:rsidRPr="002E1304">
                    <w:rPr>
                      <w:rFonts w:ascii="Times New Roman" w:eastAsia="Times New Roman" w:hAnsi="Times New Roman" w:cs="Times New Roman"/>
                      <w:i/>
                      <w:color w:val="C00000"/>
                      <w:sz w:val="24"/>
                      <w:szCs w:val="24"/>
                      <w:lang w:eastAsia="ru-RU"/>
                    </w:rPr>
                    <w:t xml:space="preserve"> </w:t>
                  </w:r>
                </w:p>
              </w:tc>
            </w:tr>
          </w:tbl>
          <w:p w:rsidR="002E1304" w:rsidRPr="002E1304" w:rsidRDefault="002E1304" w:rsidP="002E1304">
            <w:pPr>
              <w:spacing w:after="6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lastRenderedPageBreak/>
              <w:tab/>
              <w:t>10.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2E1304" w:rsidRPr="002E1304" w:rsidRDefault="002E1304" w:rsidP="002E1304">
            <w:pPr>
              <w:spacing w:after="6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Основанием для отказа в принятии банковской гарантии заказчиком является:</w:t>
            </w:r>
          </w:p>
          <w:p w:rsidR="002E1304" w:rsidRPr="002E1304" w:rsidRDefault="002E1304" w:rsidP="002E1304">
            <w:pPr>
              <w:spacing w:after="6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1) отсутствие информации о банковской гарантии в реестре банковских гарантий;</w:t>
            </w:r>
          </w:p>
          <w:p w:rsidR="002E1304" w:rsidRPr="002E1304" w:rsidRDefault="002E1304" w:rsidP="002E1304">
            <w:pPr>
              <w:spacing w:after="6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2) несоответствие банковской гарантии условиям, указанным частях 2 (</w:t>
            </w:r>
            <w:r w:rsidRPr="002E1304">
              <w:rPr>
                <w:rFonts w:ascii="Times New Roman" w:eastAsia="Times New Roman" w:hAnsi="Times New Roman" w:cs="Times New Roman"/>
                <w:sz w:val="24"/>
                <w:szCs w:val="24"/>
                <w:highlight w:val="green"/>
                <w:lang w:eastAsia="ru-RU"/>
              </w:rPr>
              <w:t>подпункт 8</w:t>
            </w:r>
            <w:r w:rsidRPr="002E1304">
              <w:rPr>
                <w:rFonts w:ascii="Times New Roman" w:eastAsia="Times New Roman" w:hAnsi="Times New Roman" w:cs="Times New Roman"/>
                <w:sz w:val="24"/>
                <w:szCs w:val="24"/>
                <w:lang w:eastAsia="ru-RU"/>
              </w:rPr>
              <w:t xml:space="preserve"> настоящего пункта документации об аукционе) и 3 статьи 45 Федерального закона №44-ФЗ; в настоящем пункте документации об </w:t>
            </w:r>
            <w:r w:rsidRPr="002E1304">
              <w:rPr>
                <w:rFonts w:ascii="Times New Roman" w:eastAsia="Times New Roman" w:hAnsi="Times New Roman" w:cs="Times New Roman"/>
                <w:color w:val="000000"/>
                <w:sz w:val="24"/>
                <w:szCs w:val="24"/>
                <w:lang w:eastAsia="ru-RU"/>
              </w:rPr>
              <w:t>электронном</w:t>
            </w:r>
            <w:r w:rsidRPr="002E1304">
              <w:rPr>
                <w:rFonts w:ascii="Times New Roman" w:eastAsia="Times New Roman" w:hAnsi="Times New Roman" w:cs="Times New Roman"/>
                <w:sz w:val="24"/>
                <w:szCs w:val="24"/>
                <w:lang w:eastAsia="ru-RU"/>
              </w:rPr>
              <w:t xml:space="preserve"> аукционе;</w:t>
            </w:r>
          </w:p>
          <w:p w:rsidR="002E1304" w:rsidRPr="002E1304" w:rsidRDefault="002E1304" w:rsidP="002E1304">
            <w:pPr>
              <w:spacing w:after="6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xml:space="preserve">3) несоответствие банковской гарантии требованиям, содержащимся в извещении об осуществлении электронного аукциона, настоящей документации об </w:t>
            </w:r>
            <w:r w:rsidRPr="002E1304">
              <w:rPr>
                <w:rFonts w:ascii="Times New Roman" w:eastAsia="Times New Roman" w:hAnsi="Times New Roman" w:cs="Times New Roman"/>
                <w:color w:val="000000"/>
                <w:sz w:val="24"/>
                <w:szCs w:val="24"/>
                <w:lang w:eastAsia="ru-RU"/>
              </w:rPr>
              <w:t>электронном</w:t>
            </w:r>
            <w:r w:rsidRPr="002E1304">
              <w:rPr>
                <w:rFonts w:ascii="Times New Roman" w:eastAsia="Times New Roman" w:hAnsi="Times New Roman" w:cs="Times New Roman"/>
                <w:sz w:val="24"/>
                <w:szCs w:val="24"/>
                <w:lang w:eastAsia="ru-RU"/>
              </w:rPr>
              <w:t xml:space="preserve"> аукционе.</w:t>
            </w:r>
          </w:p>
          <w:p w:rsidR="002E1304" w:rsidRPr="002E1304" w:rsidRDefault="002E1304" w:rsidP="002E1304">
            <w:pPr>
              <w:shd w:val="clear" w:color="auto" w:fill="FFFFFF"/>
              <w:spacing w:after="60" w:line="240" w:lineRule="auto"/>
              <w:jc w:val="both"/>
              <w:rPr>
                <w:rFonts w:ascii="Times New Roman" w:eastAsia="Times New Roman" w:hAnsi="Times New Roman" w:cs="Times New Roman"/>
                <w:iCs/>
                <w:sz w:val="24"/>
                <w:szCs w:val="24"/>
                <w:lang w:eastAsia="ru-RU"/>
              </w:rPr>
            </w:pPr>
            <w:r w:rsidRPr="002E1304">
              <w:rPr>
                <w:rFonts w:ascii="Times New Roman" w:eastAsia="Times New Roman" w:hAnsi="Times New Roman" w:cs="Times New Roman"/>
                <w:iCs/>
                <w:sz w:val="24"/>
                <w:szCs w:val="24"/>
                <w:lang w:eastAsia="ru-RU"/>
              </w:rPr>
              <w:tab/>
              <w:t xml:space="preserve">11. Уменьшение в соответствии с </w:t>
            </w:r>
            <w:hyperlink r:id="rId88" w:anchor="/document/77673809/entry/967" w:history="1">
              <w:r w:rsidRPr="002E1304">
                <w:rPr>
                  <w:rFonts w:ascii="Times New Roman" w:eastAsia="Times New Roman" w:hAnsi="Times New Roman" w:cs="Times New Roman"/>
                  <w:sz w:val="24"/>
                  <w:szCs w:val="24"/>
                  <w:lang w:eastAsia="ru-RU"/>
                </w:rPr>
                <w:t>частями 7</w:t>
              </w:r>
            </w:hyperlink>
            <w:r w:rsidRPr="002E1304">
              <w:rPr>
                <w:rFonts w:ascii="Times New Roman" w:eastAsia="Times New Roman" w:hAnsi="Times New Roman" w:cs="Times New Roman"/>
                <w:iCs/>
                <w:sz w:val="24"/>
                <w:szCs w:val="24"/>
                <w:lang w:eastAsia="ru-RU"/>
              </w:rPr>
              <w:t xml:space="preserve"> и </w:t>
            </w:r>
            <w:hyperlink r:id="rId89" w:anchor="/document/77673809/entry/9671" w:history="1">
              <w:r w:rsidRPr="002E1304">
                <w:rPr>
                  <w:rFonts w:ascii="Times New Roman" w:eastAsia="Times New Roman" w:hAnsi="Times New Roman" w:cs="Times New Roman"/>
                  <w:sz w:val="24"/>
                  <w:szCs w:val="24"/>
                  <w:lang w:eastAsia="ru-RU"/>
                </w:rPr>
                <w:t>7.1 ст. 96</w:t>
              </w:r>
            </w:hyperlink>
            <w:r w:rsidRPr="002E1304">
              <w:rPr>
                <w:rFonts w:ascii="Times New Roman" w:eastAsia="Times New Roman" w:hAnsi="Times New Roman" w:cs="Times New Roman"/>
                <w:iCs/>
                <w:sz w:val="24"/>
                <w:szCs w:val="24"/>
                <w:lang w:eastAsia="ru-RU"/>
              </w:rPr>
              <w:t xml:space="preserve">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r:id="rId90" w:anchor="/document/77673809/entry/9672" w:history="1">
              <w:r w:rsidRPr="002E1304">
                <w:rPr>
                  <w:rFonts w:ascii="Times New Roman" w:eastAsia="Times New Roman" w:hAnsi="Times New Roman" w:cs="Times New Roman"/>
                  <w:sz w:val="24"/>
                  <w:szCs w:val="24"/>
                  <w:lang w:eastAsia="ru-RU"/>
                </w:rPr>
                <w:t>частью 7.2 статьи 96</w:t>
              </w:r>
            </w:hyperlink>
            <w:r w:rsidRPr="002E1304">
              <w:rPr>
                <w:rFonts w:ascii="Times New Roman" w:eastAsia="Times New Roman" w:hAnsi="Times New Roman" w:cs="Times New Roman"/>
                <w:iCs/>
                <w:sz w:val="24"/>
                <w:szCs w:val="24"/>
                <w:lang w:eastAsia="ru-RU"/>
              </w:rPr>
              <w:t xml:space="preserve"> Федерального закона № 44-ФЗ информации в соответствующий реестр контрактов, предусмотренный </w:t>
            </w:r>
            <w:hyperlink r:id="rId91" w:anchor="/document/77673809/entry/103" w:history="1">
              <w:r w:rsidRPr="002E1304">
                <w:rPr>
                  <w:rFonts w:ascii="Times New Roman" w:eastAsia="Times New Roman" w:hAnsi="Times New Roman" w:cs="Times New Roman"/>
                  <w:sz w:val="24"/>
                  <w:szCs w:val="24"/>
                  <w:lang w:eastAsia="ru-RU"/>
                </w:rPr>
                <w:t>статьей 103</w:t>
              </w:r>
            </w:hyperlink>
            <w:r w:rsidRPr="002E1304">
              <w:rPr>
                <w:rFonts w:ascii="Times New Roman" w:eastAsia="Times New Roman" w:hAnsi="Times New Roman" w:cs="Times New Roman"/>
                <w:iCs/>
                <w:sz w:val="24"/>
                <w:szCs w:val="24"/>
                <w:lang w:eastAsia="ru-RU"/>
              </w:rPr>
              <w:t xml:space="preserve"> Федерального закона № 44-ФЗ.</w:t>
            </w:r>
          </w:p>
          <w:p w:rsidR="002E1304" w:rsidRPr="002E1304" w:rsidRDefault="002E1304" w:rsidP="002E1304">
            <w:pPr>
              <w:shd w:val="clear" w:color="auto" w:fill="FFFFFF"/>
              <w:spacing w:after="60" w:line="240" w:lineRule="auto"/>
              <w:jc w:val="both"/>
              <w:rPr>
                <w:rFonts w:ascii="Times New Roman" w:eastAsia="Times New Roman" w:hAnsi="Times New Roman" w:cs="Times New Roman"/>
                <w:iCs/>
                <w:sz w:val="24"/>
                <w:szCs w:val="24"/>
                <w:lang w:eastAsia="ru-RU"/>
              </w:rPr>
            </w:pPr>
            <w:r w:rsidRPr="002E1304">
              <w:rPr>
                <w:rFonts w:ascii="Times New Roman" w:eastAsia="Times New Roman" w:hAnsi="Times New Roman" w:cs="Times New Roman"/>
                <w:iCs/>
                <w:sz w:val="24"/>
                <w:szCs w:val="24"/>
                <w:lang w:eastAsia="ru-RU"/>
              </w:rPr>
              <w:tab/>
              <w:t xml:space="preserve">12. В случае предоставления нового обеспечения исполнения контракта в соответствии с </w:t>
            </w:r>
            <w:hyperlink r:id="rId92" w:anchor="/document/77673809/entry/3430" w:history="1">
              <w:r w:rsidRPr="002E1304">
                <w:rPr>
                  <w:rFonts w:ascii="Times New Roman" w:eastAsia="Times New Roman" w:hAnsi="Times New Roman" w:cs="Times New Roman"/>
                  <w:sz w:val="24"/>
                  <w:szCs w:val="24"/>
                  <w:lang w:eastAsia="ru-RU"/>
                </w:rPr>
                <w:t>ч. 30 ст. 34</w:t>
              </w:r>
            </w:hyperlink>
            <w:r w:rsidRPr="002E1304">
              <w:rPr>
                <w:rFonts w:ascii="Times New Roman" w:eastAsia="Times New Roman" w:hAnsi="Times New Roman" w:cs="Times New Roman"/>
                <w:iCs/>
                <w:sz w:val="24"/>
                <w:szCs w:val="24"/>
                <w:lang w:eastAsia="ru-RU"/>
              </w:rPr>
              <w:t xml:space="preserve">, </w:t>
            </w:r>
            <w:hyperlink r:id="rId93" w:anchor="/document/77673809/entry/95019" w:history="1">
              <w:r w:rsidRPr="002E1304">
                <w:rPr>
                  <w:rFonts w:ascii="Times New Roman" w:eastAsia="Times New Roman" w:hAnsi="Times New Roman" w:cs="Times New Roman"/>
                  <w:sz w:val="24"/>
                  <w:szCs w:val="24"/>
                  <w:lang w:eastAsia="ru-RU"/>
                </w:rPr>
                <w:t>п. 9 ч. 1 ст. 95</w:t>
              </w:r>
            </w:hyperlink>
            <w:r w:rsidRPr="002E1304">
              <w:rPr>
                <w:rFonts w:ascii="Times New Roman" w:eastAsia="Times New Roman" w:hAnsi="Times New Roman" w:cs="Times New Roman"/>
                <w:iCs/>
                <w:sz w:val="24"/>
                <w:szCs w:val="24"/>
                <w:lang w:eastAsia="ru-RU"/>
              </w:rPr>
              <w:t xml:space="preserve">, </w:t>
            </w:r>
            <w:hyperlink r:id="rId94" w:anchor="/document/77673809/entry/967" w:history="1">
              <w:r w:rsidRPr="002E1304">
                <w:rPr>
                  <w:rFonts w:ascii="Times New Roman" w:eastAsia="Times New Roman" w:hAnsi="Times New Roman" w:cs="Times New Roman"/>
                  <w:sz w:val="24"/>
                  <w:szCs w:val="24"/>
                  <w:lang w:eastAsia="ru-RU"/>
                </w:rPr>
                <w:t>ч. 7 ст. 96</w:t>
              </w:r>
            </w:hyperlink>
            <w:r w:rsidRPr="002E1304">
              <w:rPr>
                <w:rFonts w:ascii="Times New Roman" w:eastAsia="Times New Roman" w:hAnsi="Times New Roman" w:cs="Times New Roman"/>
                <w:iCs/>
                <w:sz w:val="24"/>
                <w:szCs w:val="24"/>
                <w:lang w:eastAsia="ru-RU"/>
              </w:rPr>
              <w:t xml:space="preserve"> Федерального закона № 44-ФЗ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2E1304" w:rsidRPr="002E1304" w:rsidRDefault="002E1304" w:rsidP="002E1304">
            <w:pPr>
              <w:spacing w:after="60" w:line="240" w:lineRule="auto"/>
              <w:jc w:val="both"/>
              <w:rPr>
                <w:rFonts w:ascii="Times New Roman" w:eastAsia="Times New Roman" w:hAnsi="Times New Roman" w:cs="Times New Roman"/>
                <w:sz w:val="24"/>
                <w:szCs w:val="24"/>
                <w:lang w:eastAsia="ru-RU"/>
              </w:rPr>
            </w:pPr>
            <w:r w:rsidRPr="002E1304">
              <w:rPr>
                <w:rFonts w:ascii="Roboto" w:eastAsia="Times New Roman" w:hAnsi="Roboto" w:cs="Times New Roman"/>
                <w:color w:val="000000"/>
                <w:sz w:val="23"/>
                <w:szCs w:val="23"/>
                <w:lang w:eastAsia="ru-RU"/>
              </w:rPr>
              <w:tab/>
              <w:t>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2E1304" w:rsidRPr="002E1304" w:rsidRDefault="002E1304" w:rsidP="002E1304">
            <w:pPr>
              <w:autoSpaceDE w:val="0"/>
              <w:autoSpaceDN w:val="0"/>
              <w:adjustRightInd w:val="0"/>
              <w:spacing w:after="0" w:line="240" w:lineRule="auto"/>
              <w:ind w:firstLine="540"/>
              <w:jc w:val="both"/>
              <w:rPr>
                <w:rFonts w:ascii="Times New Roman" w:eastAsia="Times New Roman" w:hAnsi="Times New Roman" w:cs="Times New Roman"/>
                <w:b/>
                <w:sz w:val="20"/>
                <w:szCs w:val="24"/>
                <w:lang w:eastAsia="ru-RU"/>
              </w:rPr>
            </w:pPr>
            <w:r w:rsidRPr="002E1304">
              <w:rPr>
                <w:rFonts w:ascii="Times New Roman" w:eastAsia="Times New Roman" w:hAnsi="Times New Roman" w:cs="Times New Roman"/>
                <w:sz w:val="24"/>
                <w:szCs w:val="24"/>
                <w:lang w:eastAsia="ru-RU"/>
              </w:rPr>
              <w:tab/>
              <w:t xml:space="preserve">14. </w:t>
            </w:r>
            <w:proofErr w:type="gramStart"/>
            <w:r w:rsidRPr="002E1304">
              <w:rPr>
                <w:rFonts w:ascii="Times New Roman" w:eastAsia="Times New Roman" w:hAnsi="Times New Roman" w:cs="Times New Roman"/>
                <w:sz w:val="24"/>
                <w:szCs w:val="24"/>
                <w:shd w:val="clear" w:color="auto" w:fill="FFFFFF"/>
                <w:lang w:eastAsia="ru-RU"/>
              </w:rPr>
              <w:t>Дополнительные требования к банковской гарантии,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установлены постановлением Правительства РФ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2E1304" w:rsidRPr="002E1304" w:rsidRDefault="002E1304" w:rsidP="002E1304">
            <w:pPr>
              <w:spacing w:after="0" w:line="240" w:lineRule="auto"/>
              <w:jc w:val="both"/>
              <w:rPr>
                <w:rFonts w:ascii="Times New Roman" w:eastAsia="Times New Roman" w:hAnsi="Times New Roman" w:cs="Times New Roman"/>
                <w:b/>
                <w:sz w:val="20"/>
                <w:szCs w:val="24"/>
                <w:lang w:eastAsia="ru-RU"/>
              </w:rPr>
            </w:pPr>
          </w:p>
        </w:tc>
      </w:tr>
      <w:tr w:rsidR="002E1304" w:rsidRPr="002E1304" w:rsidTr="000921FC">
        <w:trPr>
          <w:trHeight w:val="524"/>
        </w:trPr>
        <w:tc>
          <w:tcPr>
            <w:tcW w:w="1706" w:type="dxa"/>
            <w:gridSpan w:val="2"/>
            <w:shd w:val="clear" w:color="auto" w:fill="808080"/>
            <w:vAlign w:val="center"/>
          </w:tcPr>
          <w:p w:rsidR="002E1304" w:rsidRPr="002E1304" w:rsidRDefault="002E1304" w:rsidP="002E1304">
            <w:pPr>
              <w:autoSpaceDE w:val="0"/>
              <w:autoSpaceDN w:val="0"/>
              <w:adjustRightInd w:val="0"/>
              <w:spacing w:after="0" w:line="240" w:lineRule="auto"/>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lastRenderedPageBreak/>
              <w:t xml:space="preserve">31. </w:t>
            </w:r>
          </w:p>
        </w:tc>
        <w:tc>
          <w:tcPr>
            <w:tcW w:w="8041" w:type="dxa"/>
            <w:shd w:val="clear" w:color="auto" w:fill="808080"/>
            <w:vAlign w:val="center"/>
          </w:tcPr>
          <w:p w:rsidR="002E1304" w:rsidRPr="002E1304" w:rsidRDefault="002E1304" w:rsidP="002E1304">
            <w:pPr>
              <w:autoSpaceDE w:val="0"/>
              <w:autoSpaceDN w:val="0"/>
              <w:adjustRightInd w:val="0"/>
              <w:spacing w:after="0" w:line="240" w:lineRule="auto"/>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t>Антидемпинговые меры при проведении электронного аукциона</w:t>
            </w:r>
          </w:p>
        </w:tc>
      </w:tr>
      <w:tr w:rsidR="002E1304" w:rsidRPr="002E1304" w:rsidTr="000921FC">
        <w:tc>
          <w:tcPr>
            <w:tcW w:w="9747" w:type="dxa"/>
            <w:gridSpan w:val="3"/>
            <w:shd w:val="clear" w:color="auto" w:fill="FFFFFF"/>
            <w:vAlign w:val="center"/>
          </w:tcPr>
          <w:p w:rsidR="002E1304" w:rsidRPr="002E1304" w:rsidRDefault="002E1304" w:rsidP="002E1304">
            <w:pPr>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ab/>
              <w:t xml:space="preserve">1. Если начальная (максимальная) цена контракта, указанная в </w:t>
            </w:r>
            <w:r w:rsidRPr="002E1304">
              <w:rPr>
                <w:rFonts w:ascii="Times New Roman" w:eastAsia="Times New Roman" w:hAnsi="Times New Roman" w:cs="Times New Roman"/>
                <w:sz w:val="24"/>
                <w:szCs w:val="24"/>
                <w:highlight w:val="green"/>
                <w:lang w:eastAsia="ru-RU"/>
              </w:rPr>
              <w:t>п. 1</w:t>
            </w:r>
            <w:r w:rsidRPr="002E1304">
              <w:rPr>
                <w:rFonts w:ascii="Times New Roman" w:eastAsia="Times New Roman" w:hAnsi="Times New Roman" w:cs="Times New Roman"/>
                <w:sz w:val="24"/>
                <w:szCs w:val="24"/>
                <w:lang w:eastAsia="ru-RU"/>
              </w:rPr>
              <w:t xml:space="preserve">2  части I. </w:t>
            </w:r>
            <w:proofErr w:type="gramStart"/>
            <w:r w:rsidRPr="002E1304">
              <w:rPr>
                <w:rFonts w:ascii="Times New Roman" w:eastAsia="Times New Roman" w:hAnsi="Times New Roman" w:cs="Times New Roman"/>
                <w:sz w:val="24"/>
                <w:szCs w:val="24"/>
                <w:lang w:eastAsia="ru-RU"/>
              </w:rPr>
              <w:t>«СВЕДЕНИЯ О ПРОВОДИМОМ ЭЛЕКТРОННОМ АУКЦИОНЕ» настоящей документации об электронном аукционе составляет более чем пятнадцать миллионов рублей и участником электронного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w:t>
            </w:r>
            <w:proofErr w:type="gramEnd"/>
            <w:r w:rsidRPr="002E1304">
              <w:rPr>
                <w:rFonts w:ascii="Times New Roman" w:eastAsia="Times New Roman" w:hAnsi="Times New Roman" w:cs="Times New Roman"/>
                <w:sz w:val="24"/>
                <w:szCs w:val="24"/>
                <w:lang w:eastAsia="ru-RU"/>
              </w:rPr>
              <w:t xml:space="preserve"> (в случае если количество поставляемых товаров (объем подлежащих выполнению работ, оказанию услуг) невозможно определить),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w:t>
            </w:r>
            <w:r w:rsidRPr="002E1304">
              <w:rPr>
                <w:rFonts w:ascii="Times New Roman" w:eastAsia="Times New Roman" w:hAnsi="Times New Roman" w:cs="Times New Roman"/>
                <w:sz w:val="24"/>
                <w:szCs w:val="24"/>
                <w:highlight w:val="green"/>
                <w:lang w:eastAsia="ru-RU"/>
              </w:rPr>
              <w:t>п. 15</w:t>
            </w:r>
            <w:r w:rsidRPr="002E1304">
              <w:rPr>
                <w:rFonts w:ascii="Times New Roman" w:eastAsia="Times New Roman" w:hAnsi="Times New Roman" w:cs="Times New Roman"/>
                <w:sz w:val="24"/>
                <w:szCs w:val="24"/>
                <w:lang w:eastAsia="ru-RU"/>
              </w:rPr>
              <w:t xml:space="preserve"> части I. «СВЕДЕНИЯ О ПРОВОДИМОМ ЭЛЕКТРОННОМ АУКЦИОНЕ» настоящей документации об электронном аукционе, но не менее чем в размере аванса (если контрактом  предусмотрена выплата аванса).</w:t>
            </w:r>
          </w:p>
          <w:p w:rsidR="002E1304" w:rsidRPr="002E1304" w:rsidRDefault="002E1304" w:rsidP="002E1304">
            <w:pPr>
              <w:spacing w:after="0" w:line="240" w:lineRule="auto"/>
              <w:jc w:val="both"/>
              <w:rPr>
                <w:rFonts w:ascii="Times New Roman" w:eastAsia="Times New Roman" w:hAnsi="Times New Roman" w:cs="Times New Roman"/>
                <w:sz w:val="24"/>
                <w:szCs w:val="24"/>
                <w:shd w:val="clear" w:color="auto" w:fill="D6E3BC"/>
                <w:lang w:eastAsia="ru-RU"/>
              </w:rPr>
            </w:pPr>
            <w:r w:rsidRPr="002E1304">
              <w:rPr>
                <w:rFonts w:ascii="Times New Roman" w:eastAsia="Times New Roman" w:hAnsi="Times New Roman" w:cs="Times New Roman"/>
                <w:sz w:val="24"/>
                <w:szCs w:val="24"/>
                <w:lang w:eastAsia="ru-RU"/>
              </w:rPr>
              <w:tab/>
              <w:t xml:space="preserve">2. Если начальная (максимальная) цена контракта, указанная в </w:t>
            </w:r>
            <w:r w:rsidRPr="002E1304">
              <w:rPr>
                <w:rFonts w:ascii="Times New Roman" w:eastAsia="Times New Roman" w:hAnsi="Times New Roman" w:cs="Times New Roman"/>
                <w:sz w:val="24"/>
                <w:szCs w:val="24"/>
                <w:highlight w:val="green"/>
                <w:lang w:eastAsia="ru-RU"/>
              </w:rPr>
              <w:t>п. 12</w:t>
            </w:r>
            <w:r w:rsidRPr="002E1304">
              <w:rPr>
                <w:rFonts w:ascii="Times New Roman" w:eastAsia="Times New Roman" w:hAnsi="Times New Roman" w:cs="Times New Roman"/>
                <w:sz w:val="24"/>
                <w:szCs w:val="24"/>
                <w:lang w:eastAsia="ru-RU"/>
              </w:rPr>
              <w:t xml:space="preserve"> части I. </w:t>
            </w:r>
            <w:proofErr w:type="gramStart"/>
            <w:r w:rsidRPr="002E1304">
              <w:rPr>
                <w:rFonts w:ascii="Times New Roman" w:eastAsia="Times New Roman" w:hAnsi="Times New Roman" w:cs="Times New Roman"/>
                <w:sz w:val="24"/>
                <w:szCs w:val="24"/>
                <w:lang w:eastAsia="ru-RU"/>
              </w:rPr>
              <w:t xml:space="preserve">«СВЕДЕНИЯ О ПРОВОДИМОМ ЭЛЕКТРОННОМ АУКЦИОНЕ» настоящей документации </w:t>
            </w:r>
            <w:r w:rsidRPr="002E1304">
              <w:rPr>
                <w:rFonts w:ascii="Times New Roman" w:eastAsia="Times New Roman" w:hAnsi="Times New Roman" w:cs="Times New Roman"/>
                <w:sz w:val="24"/>
                <w:szCs w:val="24"/>
                <w:lang w:eastAsia="ru-RU"/>
              </w:rPr>
              <w:lastRenderedPageBreak/>
              <w:t>об электронном аукционе  составляет пятнадцать миллионов рублей и менее и участником электронного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w:t>
            </w:r>
            <w:proofErr w:type="gramEnd"/>
            <w:r w:rsidRPr="002E1304">
              <w:rPr>
                <w:rFonts w:ascii="Times New Roman" w:eastAsia="Times New Roman" w:hAnsi="Times New Roman" w:cs="Times New Roman"/>
                <w:sz w:val="24"/>
                <w:szCs w:val="24"/>
                <w:lang w:eastAsia="ru-RU"/>
              </w:rPr>
              <w:t xml:space="preserve"> (в случае если количество поставляемых товаров (объем подлежащих выполнению работ, оказанию услуг) невозможно определить),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w:t>
            </w:r>
            <w:r w:rsidRPr="002E1304">
              <w:rPr>
                <w:rFonts w:ascii="Times New Roman" w:eastAsia="Times New Roman" w:hAnsi="Times New Roman" w:cs="Times New Roman"/>
                <w:sz w:val="24"/>
                <w:szCs w:val="24"/>
                <w:highlight w:val="green"/>
                <w:lang w:eastAsia="ru-RU"/>
              </w:rPr>
              <w:t>п. 15</w:t>
            </w:r>
            <w:r w:rsidRPr="002E1304">
              <w:rPr>
                <w:rFonts w:ascii="Times New Roman" w:eastAsia="Times New Roman" w:hAnsi="Times New Roman" w:cs="Times New Roman"/>
                <w:sz w:val="24"/>
                <w:szCs w:val="24"/>
                <w:lang w:eastAsia="ru-RU"/>
              </w:rPr>
              <w:t>части I. «СВЕДЕНИЯ О ПРОВОДИМОМ ЭЛЕКТРОННОМ АУКЦИОНЕ» настоящей документации об электронном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с одновременным предоставлением таким участником обеспечения исполнения контракта в размере обеспечения исполнения контракта, указанном в п. 15части I. «СВЕДЕНИЯ О ПРОВОДИМОМ ЭЛЕКТРОННОМ АУКЦИОНЕ» настоящей документации об электронном аукционе.</w:t>
            </w:r>
          </w:p>
          <w:p w:rsidR="002E1304" w:rsidRPr="002E1304" w:rsidRDefault="002E1304" w:rsidP="002E1304">
            <w:pPr>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ab/>
              <w:t xml:space="preserve">3. 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в течение </w:t>
            </w:r>
            <w:r w:rsidRPr="002E1304">
              <w:rPr>
                <w:rFonts w:ascii="Times New Roman" w:eastAsia="Times New Roman" w:hAnsi="Times New Roman" w:cs="Times New Roman"/>
                <w:color w:val="000000"/>
                <w:sz w:val="24"/>
                <w:szCs w:val="24"/>
                <w:lang w:eastAsia="ru-RU"/>
              </w:rPr>
              <w:t xml:space="preserve">трех лет до даты подачи заявки на участие в настоящем </w:t>
            </w:r>
            <w:r w:rsidRPr="002E1304">
              <w:rPr>
                <w:rFonts w:ascii="Times New Roman" w:eastAsia="Times New Roman" w:hAnsi="Times New Roman" w:cs="Times New Roman"/>
                <w:iCs/>
                <w:color w:val="000000"/>
                <w:sz w:val="24"/>
                <w:szCs w:val="24"/>
                <w:lang w:eastAsia="ru-RU"/>
              </w:rPr>
              <w:t>электронном аукционе трех</w:t>
            </w:r>
            <w:r w:rsidRPr="002E1304">
              <w:rPr>
                <w:rFonts w:ascii="Times New Roman" w:eastAsia="Times New Roman" w:hAnsi="Times New Roman" w:cs="Times New Roman"/>
                <w:color w:val="000000"/>
                <w:sz w:val="24"/>
                <w:szCs w:val="24"/>
                <w:lang w:eastAsia="ru-RU"/>
              </w:rPr>
              <w:t xml:space="preserve"> контрактов (</w:t>
            </w:r>
            <w:r w:rsidRPr="002E1304">
              <w:rPr>
                <w:rFonts w:ascii="Times New Roman" w:eastAsia="Times New Roman" w:hAnsi="Times New Roman" w:cs="Times New Roman"/>
                <w:iCs/>
                <w:color w:val="000000"/>
                <w:sz w:val="24"/>
                <w:szCs w:val="24"/>
                <w:lang w:eastAsia="ru-RU"/>
              </w:rPr>
              <w:t>с учетом правопреемства</w:t>
            </w:r>
            <w:r w:rsidRPr="002E1304">
              <w:rPr>
                <w:rFonts w:ascii="Times New Roman" w:eastAsia="Times New Roman" w:hAnsi="Times New Roman" w:cs="Times New Roman"/>
                <w:color w:val="000000"/>
                <w:sz w:val="24"/>
                <w:szCs w:val="24"/>
                <w:lang w:eastAsia="ru-RU"/>
              </w:rPr>
              <w:t xml:space="preserve">), </w:t>
            </w:r>
            <w:r w:rsidRPr="002E1304">
              <w:rPr>
                <w:rFonts w:ascii="Times New Roman" w:eastAsia="Times New Roman" w:hAnsi="Times New Roman" w:cs="Times New Roman"/>
                <w:iCs/>
                <w:color w:val="000000"/>
                <w:sz w:val="24"/>
                <w:szCs w:val="24"/>
                <w:lang w:eastAsia="ru-RU"/>
              </w:rPr>
              <w:t>исполненных</w:t>
            </w:r>
            <w:r w:rsidRPr="002E1304">
              <w:rPr>
                <w:rFonts w:ascii="Times New Roman" w:eastAsia="Times New Roman" w:hAnsi="Times New Roman" w:cs="Times New Roman"/>
                <w:color w:val="000000"/>
                <w:sz w:val="24"/>
                <w:szCs w:val="24"/>
                <w:lang w:eastAsia="ru-RU"/>
              </w:rPr>
              <w:t xml:space="preserve"> без применения к такому участнику неустоек (штрафов, пеней). </w:t>
            </w:r>
            <w:r w:rsidRPr="002E1304">
              <w:rPr>
                <w:rFonts w:ascii="Times New Roman" w:eastAsia="Times New Roman" w:hAnsi="Times New Roman" w:cs="Times New Roman"/>
                <w:iCs/>
                <w:color w:val="000000"/>
                <w:sz w:val="24"/>
                <w:szCs w:val="24"/>
                <w:lang w:eastAsia="ru-RU"/>
              </w:rPr>
              <w:t>При этом</w:t>
            </w:r>
            <w:r w:rsidRPr="002E1304">
              <w:rPr>
                <w:rFonts w:ascii="Times New Roman" w:eastAsia="Times New Roman" w:hAnsi="Times New Roman" w:cs="Times New Roman"/>
                <w:color w:val="000000"/>
                <w:sz w:val="24"/>
                <w:szCs w:val="24"/>
                <w:lang w:eastAsia="ru-RU"/>
              </w:rPr>
              <w:t xml:space="preserve"> цена одного из </w:t>
            </w:r>
            <w:r w:rsidRPr="002E1304">
              <w:rPr>
                <w:rFonts w:ascii="Times New Roman" w:eastAsia="Times New Roman" w:hAnsi="Times New Roman" w:cs="Times New Roman"/>
                <w:iCs/>
                <w:color w:val="000000"/>
                <w:sz w:val="24"/>
                <w:szCs w:val="24"/>
                <w:lang w:eastAsia="ru-RU"/>
              </w:rPr>
              <w:t>таких</w:t>
            </w:r>
            <w:r w:rsidRPr="002E1304">
              <w:rPr>
                <w:rFonts w:ascii="Times New Roman" w:eastAsia="Times New Roman" w:hAnsi="Times New Roman" w:cs="Times New Roman"/>
                <w:color w:val="000000"/>
                <w:sz w:val="24"/>
                <w:szCs w:val="24"/>
                <w:lang w:eastAsia="ru-RU"/>
              </w:rPr>
              <w:t xml:space="preserve"> контрактов должна составлять не менее чем двадцать процентов </w:t>
            </w:r>
            <w:r w:rsidRPr="002E1304">
              <w:rPr>
                <w:rFonts w:ascii="Times New Roman" w:eastAsia="Times New Roman" w:hAnsi="Times New Roman" w:cs="Times New Roman"/>
                <w:iCs/>
                <w:color w:val="000000"/>
                <w:sz w:val="24"/>
                <w:szCs w:val="24"/>
                <w:lang w:eastAsia="ru-RU"/>
              </w:rPr>
              <w:t>начальной (максимальной)</w:t>
            </w:r>
            <w:r w:rsidRPr="002E1304">
              <w:rPr>
                <w:rFonts w:ascii="Times New Roman" w:eastAsia="Times New Roman" w:hAnsi="Times New Roman" w:cs="Times New Roman"/>
                <w:color w:val="000000"/>
                <w:sz w:val="24"/>
                <w:szCs w:val="24"/>
                <w:lang w:eastAsia="ru-RU"/>
              </w:rPr>
              <w:t xml:space="preserve"> цены </w:t>
            </w:r>
            <w:r w:rsidRPr="002E1304">
              <w:rPr>
                <w:rFonts w:ascii="Times New Roman" w:eastAsia="Times New Roman" w:hAnsi="Times New Roman" w:cs="Times New Roman"/>
                <w:iCs/>
                <w:color w:val="000000"/>
                <w:sz w:val="24"/>
                <w:szCs w:val="24"/>
                <w:lang w:eastAsia="ru-RU"/>
              </w:rPr>
              <w:t>контракта</w:t>
            </w:r>
            <w:r w:rsidRPr="002E1304">
              <w:rPr>
                <w:rFonts w:ascii="Times New Roman" w:eastAsia="Times New Roman" w:hAnsi="Times New Roman" w:cs="Times New Roman"/>
                <w:color w:val="000000"/>
                <w:sz w:val="24"/>
                <w:szCs w:val="24"/>
                <w:lang w:eastAsia="ru-RU"/>
              </w:rPr>
              <w:t xml:space="preserve">, </w:t>
            </w:r>
            <w:r w:rsidRPr="002E1304">
              <w:rPr>
                <w:rFonts w:ascii="Times New Roman" w:eastAsia="Times New Roman" w:hAnsi="Times New Roman" w:cs="Times New Roman"/>
                <w:iCs/>
                <w:color w:val="000000"/>
                <w:sz w:val="24"/>
                <w:szCs w:val="24"/>
                <w:lang w:eastAsia="ru-RU"/>
              </w:rPr>
              <w:t>указанной в извещении об осуществлении</w:t>
            </w:r>
            <w:r w:rsidRPr="002E1304">
              <w:rPr>
                <w:rFonts w:ascii="Times New Roman" w:eastAsia="Times New Roman" w:hAnsi="Times New Roman" w:cs="Times New Roman"/>
                <w:color w:val="000000"/>
                <w:sz w:val="24"/>
                <w:szCs w:val="24"/>
                <w:lang w:eastAsia="ru-RU"/>
              </w:rPr>
              <w:t xml:space="preserve"> настоящей закупки </w:t>
            </w:r>
            <w:r w:rsidRPr="002E1304">
              <w:rPr>
                <w:rFonts w:ascii="Times New Roman" w:eastAsia="Times New Roman" w:hAnsi="Times New Roman" w:cs="Times New Roman"/>
                <w:iCs/>
                <w:color w:val="000000"/>
                <w:sz w:val="24"/>
                <w:szCs w:val="24"/>
                <w:lang w:eastAsia="ru-RU"/>
              </w:rPr>
              <w:t xml:space="preserve">и </w:t>
            </w:r>
            <w:r w:rsidRPr="002E1304">
              <w:rPr>
                <w:rFonts w:ascii="Times New Roman" w:eastAsia="Times New Roman" w:hAnsi="Times New Roman" w:cs="Times New Roman"/>
                <w:sz w:val="24"/>
                <w:szCs w:val="24"/>
                <w:highlight w:val="green"/>
                <w:lang w:eastAsia="ru-RU"/>
              </w:rPr>
              <w:t>п. 15</w:t>
            </w:r>
            <w:r w:rsidRPr="002E1304">
              <w:rPr>
                <w:rFonts w:ascii="Times New Roman" w:eastAsia="Times New Roman" w:hAnsi="Times New Roman" w:cs="Times New Roman"/>
                <w:sz w:val="24"/>
                <w:szCs w:val="24"/>
                <w:lang w:eastAsia="ru-RU"/>
              </w:rPr>
              <w:t xml:space="preserve"> части I. «СВЕДЕНИЯ О ПРОВОДИМОМ ЭЛЕКТРОННОМ АУКЦИОНЕ» настоящей документации об электронном аукционе</w:t>
            </w:r>
            <w:r w:rsidRPr="002E1304">
              <w:rPr>
                <w:rFonts w:ascii="Times New Roman" w:eastAsia="Times New Roman" w:hAnsi="Times New Roman" w:cs="Times New Roman"/>
                <w:color w:val="000000"/>
                <w:sz w:val="24"/>
                <w:szCs w:val="24"/>
                <w:lang w:eastAsia="ru-RU"/>
              </w:rPr>
              <w:t>.</w:t>
            </w:r>
          </w:p>
          <w:p w:rsidR="002E1304" w:rsidRPr="002E1304" w:rsidRDefault="002E1304" w:rsidP="002E1304">
            <w:pPr>
              <w:shd w:val="clear" w:color="auto" w:fill="FFFFFF"/>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ab/>
              <w:t xml:space="preserve">4. В случае предоставления участником электронного аукциона </w:t>
            </w:r>
            <w:proofErr w:type="gramStart"/>
            <w:r w:rsidRPr="002E1304">
              <w:rPr>
                <w:rFonts w:ascii="Times New Roman" w:eastAsia="Times New Roman" w:hAnsi="Times New Roman" w:cs="Times New Roman"/>
                <w:sz w:val="24"/>
                <w:szCs w:val="24"/>
                <w:lang w:eastAsia="ru-RU"/>
              </w:rPr>
              <w:t>информации, подтверждающей добросовестность предоставляется</w:t>
            </w:r>
            <w:proofErr w:type="gramEnd"/>
            <w:r w:rsidRPr="002E1304">
              <w:rPr>
                <w:rFonts w:ascii="Times New Roman" w:eastAsia="Times New Roman" w:hAnsi="Times New Roman" w:cs="Times New Roman"/>
                <w:sz w:val="24"/>
                <w:szCs w:val="24"/>
                <w:lang w:eastAsia="ru-RU"/>
              </w:rPr>
              <w:t xml:space="preserve"> участником электронного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его добросовестность, недостоверной, контракт с таким участником не заключается, и он признается уклонившимся от заключения контракта. В этом случае решение комиссией по осуществлению закупок оформляется протоколом, который размещается Уполномоченным органом в единой информационной системе не позднее рабочего дня, следующего за днем подписания указанного протокола.</w:t>
            </w:r>
          </w:p>
          <w:p w:rsidR="002E1304" w:rsidRPr="002E1304" w:rsidRDefault="002E1304" w:rsidP="002E1304">
            <w:pPr>
              <w:shd w:val="clear" w:color="auto" w:fill="FFFFFF"/>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ab/>
              <w:t xml:space="preserve">5. Обеспечение, указанное в подпунктах </w:t>
            </w:r>
            <w:hyperlink r:id="rId95" w:anchor="/document/77673809/entry/371" w:history="1">
              <w:r w:rsidRPr="002E1304">
                <w:rPr>
                  <w:rFonts w:ascii="Times New Roman" w:eastAsia="Times New Roman" w:hAnsi="Times New Roman" w:cs="Times New Roman"/>
                  <w:sz w:val="24"/>
                  <w:szCs w:val="24"/>
                  <w:highlight w:val="green"/>
                  <w:lang w:eastAsia="ru-RU"/>
                </w:rPr>
                <w:t>1</w:t>
              </w:r>
            </w:hyperlink>
            <w:r w:rsidRPr="002E1304">
              <w:rPr>
                <w:rFonts w:ascii="Times New Roman" w:eastAsia="Times New Roman" w:hAnsi="Times New Roman" w:cs="Times New Roman"/>
                <w:sz w:val="24"/>
                <w:szCs w:val="24"/>
                <w:highlight w:val="green"/>
                <w:lang w:eastAsia="ru-RU"/>
              </w:rPr>
              <w:t xml:space="preserve"> и </w:t>
            </w:r>
            <w:hyperlink r:id="rId96" w:anchor="/document/77673809/entry/372" w:history="1">
              <w:r w:rsidRPr="002E1304">
                <w:rPr>
                  <w:rFonts w:ascii="Times New Roman" w:eastAsia="Times New Roman" w:hAnsi="Times New Roman" w:cs="Times New Roman"/>
                  <w:sz w:val="24"/>
                  <w:szCs w:val="24"/>
                  <w:highlight w:val="green"/>
                  <w:lang w:eastAsia="ru-RU"/>
                </w:rPr>
                <w:t>2</w:t>
              </w:r>
            </w:hyperlink>
            <w:r w:rsidRPr="002E1304">
              <w:rPr>
                <w:rFonts w:ascii="Times New Roman" w:eastAsia="Times New Roman" w:hAnsi="Times New Roman" w:cs="Times New Roman"/>
                <w:sz w:val="24"/>
                <w:szCs w:val="24"/>
                <w:lang w:eastAsia="ru-RU"/>
              </w:rPr>
              <w:t xml:space="preserve">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E1304" w:rsidRPr="002E1304" w:rsidRDefault="002E1304" w:rsidP="002E1304">
            <w:pPr>
              <w:shd w:val="clear" w:color="auto" w:fill="FFFFFF"/>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ab/>
              <w:t xml:space="preserve">6. </w:t>
            </w:r>
            <w:proofErr w:type="gramStart"/>
            <w:r w:rsidRPr="002E1304">
              <w:rPr>
                <w:rFonts w:ascii="Times New Roman" w:eastAsia="Times New Roman" w:hAnsi="Times New Roman" w:cs="Times New Roman"/>
                <w:sz w:val="24"/>
                <w:szCs w:val="24"/>
                <w:lang w:eastAsia="ru-RU"/>
              </w:rPr>
              <w:t>В случае признания победителя электронного аукциона уклонившимся от заключения контракта на участника закупки, с которым заключается контракт, распространяются требования настоящего пункта документации об аукционе в полном объеме.</w:t>
            </w:r>
            <w:proofErr w:type="gramEnd"/>
          </w:p>
          <w:p w:rsidR="002E1304" w:rsidRPr="002E1304" w:rsidRDefault="002E1304" w:rsidP="002E1304">
            <w:pPr>
              <w:shd w:val="clear" w:color="auto" w:fill="FFFFFF"/>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ab/>
              <w:t xml:space="preserve">8. </w:t>
            </w:r>
            <w:proofErr w:type="gramStart"/>
            <w:r w:rsidRPr="002E1304">
              <w:rPr>
                <w:rFonts w:ascii="Times New Roman" w:eastAsia="Times New Roman" w:hAnsi="Times New Roman" w:cs="Times New Roman"/>
                <w:sz w:val="24"/>
                <w:szCs w:val="24"/>
                <w:lang w:eastAsia="ru-RU"/>
              </w:rPr>
              <w:t>Положения настоящего пункта документации об аукционе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w:t>
            </w:r>
            <w:proofErr w:type="gramEnd"/>
            <w:r w:rsidRPr="002E1304">
              <w:rPr>
                <w:rFonts w:ascii="Times New Roman" w:eastAsia="Times New Roman" w:hAnsi="Times New Roman" w:cs="Times New Roman"/>
                <w:sz w:val="24"/>
                <w:szCs w:val="24"/>
                <w:lang w:eastAsia="ru-RU"/>
              </w:rPr>
              <w:t xml:space="preserve"> сре</w:t>
            </w:r>
            <w:proofErr w:type="gramStart"/>
            <w:r w:rsidRPr="002E1304">
              <w:rPr>
                <w:rFonts w:ascii="Times New Roman" w:eastAsia="Times New Roman" w:hAnsi="Times New Roman" w:cs="Times New Roman"/>
                <w:sz w:val="24"/>
                <w:szCs w:val="24"/>
                <w:lang w:eastAsia="ru-RU"/>
              </w:rPr>
              <w:t>дств пр</w:t>
            </w:r>
            <w:proofErr w:type="gramEnd"/>
            <w:r w:rsidRPr="002E1304">
              <w:rPr>
                <w:rFonts w:ascii="Times New Roman" w:eastAsia="Times New Roman" w:hAnsi="Times New Roman" w:cs="Times New Roman"/>
                <w:sz w:val="24"/>
                <w:szCs w:val="24"/>
                <w:lang w:eastAsia="ru-RU"/>
              </w:rPr>
              <w:t>едельной отпускной цены.</w:t>
            </w:r>
          </w:p>
          <w:p w:rsidR="002E1304" w:rsidRPr="002E1304" w:rsidRDefault="002E1304" w:rsidP="002E1304">
            <w:pPr>
              <w:shd w:val="clear" w:color="auto" w:fill="FFFFFF"/>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lastRenderedPageBreak/>
              <w:tab/>
              <w:t xml:space="preserve">10. Выплата аванса при исполнении контракта, заключенного с участником закупки, указанным в подпунктах </w:t>
            </w:r>
            <w:hyperlink r:id="rId97" w:anchor="/document/77673809/entry/371" w:history="1">
              <w:r w:rsidRPr="002E1304">
                <w:rPr>
                  <w:rFonts w:ascii="Times New Roman" w:eastAsia="Times New Roman" w:hAnsi="Times New Roman" w:cs="Times New Roman"/>
                  <w:sz w:val="24"/>
                  <w:szCs w:val="24"/>
                  <w:highlight w:val="green"/>
                  <w:lang w:eastAsia="ru-RU"/>
                </w:rPr>
                <w:t>1</w:t>
              </w:r>
            </w:hyperlink>
            <w:r w:rsidRPr="002E1304">
              <w:rPr>
                <w:rFonts w:ascii="Times New Roman" w:eastAsia="Times New Roman" w:hAnsi="Times New Roman" w:cs="Times New Roman"/>
                <w:sz w:val="24"/>
                <w:szCs w:val="24"/>
                <w:highlight w:val="green"/>
                <w:lang w:eastAsia="ru-RU"/>
              </w:rPr>
              <w:t xml:space="preserve"> и </w:t>
            </w:r>
            <w:hyperlink r:id="rId98" w:anchor="/document/77673809/entry/372" w:history="1">
              <w:r w:rsidRPr="002E1304">
                <w:rPr>
                  <w:rFonts w:ascii="Times New Roman" w:eastAsia="Times New Roman" w:hAnsi="Times New Roman" w:cs="Times New Roman"/>
                  <w:sz w:val="24"/>
                  <w:szCs w:val="24"/>
                  <w:highlight w:val="green"/>
                  <w:lang w:eastAsia="ru-RU"/>
                </w:rPr>
                <w:t>2</w:t>
              </w:r>
            </w:hyperlink>
            <w:r w:rsidRPr="002E1304">
              <w:rPr>
                <w:rFonts w:ascii="Times New Roman" w:eastAsia="Times New Roman" w:hAnsi="Times New Roman" w:cs="Times New Roman"/>
                <w:sz w:val="24"/>
                <w:szCs w:val="24"/>
                <w:lang w:eastAsia="ru-RU"/>
              </w:rPr>
              <w:t xml:space="preserve"> настоящего пункта документации об аукционе, не допускается.</w:t>
            </w:r>
          </w:p>
        </w:tc>
      </w:tr>
      <w:tr w:rsidR="002E1304" w:rsidRPr="002E1304" w:rsidTr="000921FC">
        <w:trPr>
          <w:trHeight w:val="1196"/>
        </w:trPr>
        <w:tc>
          <w:tcPr>
            <w:tcW w:w="1706" w:type="dxa"/>
            <w:gridSpan w:val="2"/>
            <w:shd w:val="clear" w:color="auto" w:fill="808080"/>
            <w:vAlign w:val="center"/>
          </w:tcPr>
          <w:p w:rsidR="002E1304" w:rsidRPr="002E1304" w:rsidRDefault="002E1304" w:rsidP="002E1304">
            <w:pPr>
              <w:spacing w:after="0" w:line="240" w:lineRule="auto"/>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lastRenderedPageBreak/>
              <w:t>32.</w:t>
            </w:r>
          </w:p>
        </w:tc>
        <w:tc>
          <w:tcPr>
            <w:tcW w:w="8041" w:type="dxa"/>
            <w:shd w:val="clear" w:color="auto" w:fill="808080"/>
            <w:vAlign w:val="center"/>
          </w:tcPr>
          <w:p w:rsidR="002E1304" w:rsidRPr="002E1304" w:rsidRDefault="002E1304" w:rsidP="002E1304">
            <w:pPr>
              <w:spacing w:after="0" w:line="240" w:lineRule="auto"/>
              <w:ind w:firstLine="323"/>
              <w:jc w:val="center"/>
              <w:rPr>
                <w:rFonts w:ascii="Arial" w:eastAsia="Times New Roman" w:hAnsi="Arial" w:cs="Arial"/>
                <w:b/>
                <w:color w:val="FFFFFF"/>
                <w:sz w:val="20"/>
                <w:szCs w:val="20"/>
                <w:lang w:eastAsia="ru-RU"/>
              </w:rPr>
            </w:pPr>
            <w:proofErr w:type="gramStart"/>
            <w:r w:rsidRPr="002E1304">
              <w:rPr>
                <w:rFonts w:ascii="Arial" w:eastAsia="Times New Roman" w:hAnsi="Arial" w:cs="Arial"/>
                <w:b/>
                <w:color w:val="FFFFFF"/>
                <w:sz w:val="20"/>
                <w:szCs w:val="20"/>
                <w:lang w:eastAsia="ru-RU"/>
              </w:rPr>
              <w:t>Возможность заказчика  при исполнении контракта изменить (увеличить или уменьшить) не более чем на десять процентов количество, предусмотренного контрактом объема выполняемой работы, оказываемой услуги (количество поставляемого товара в соответствии  с п.1 ч.1. ст.95 Федерального закона № 44-ФЗ</w:t>
            </w:r>
            <w:proofErr w:type="gramEnd"/>
          </w:p>
        </w:tc>
      </w:tr>
      <w:tr w:rsidR="002E1304" w:rsidRPr="002E1304" w:rsidTr="000921FC">
        <w:tc>
          <w:tcPr>
            <w:tcW w:w="9747" w:type="dxa"/>
            <w:gridSpan w:val="3"/>
            <w:shd w:val="clear" w:color="auto" w:fill="FFFFFF"/>
            <w:vAlign w:val="center"/>
          </w:tcPr>
          <w:p w:rsidR="002E1304" w:rsidRPr="002E1304" w:rsidRDefault="002E1304" w:rsidP="002E1304">
            <w:pPr>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ab/>
            </w:r>
            <w:proofErr w:type="gramStart"/>
            <w:r w:rsidRPr="002E1304">
              <w:rPr>
                <w:rFonts w:ascii="Times New Roman" w:eastAsia="Times New Roman" w:hAnsi="Times New Roman" w:cs="Times New Roman"/>
                <w:sz w:val="24"/>
                <w:szCs w:val="24"/>
                <w:lang w:eastAsia="ru-RU"/>
              </w:rPr>
              <w:t>По соглашению сторон</w:t>
            </w:r>
            <w:bookmarkStart w:id="32" w:name="sub_95112"/>
            <w:r w:rsidRPr="002E1304">
              <w:rPr>
                <w:rFonts w:ascii="Times New Roman" w:eastAsia="Times New Roman" w:hAnsi="Times New Roman" w:cs="Times New Roman"/>
                <w:sz w:val="24"/>
                <w:szCs w:val="24"/>
                <w:lang w:eastAsia="ru-RU"/>
              </w:rPr>
              <w:t xml:space="preserve"> допускаются изменения условий контракта, если по предложению заказчика увеличиваются предусмотренные контрактом объем работы или услуги (количество товара) не более чем на десять процентов или уменьшаются предусмотренные контрактом количество объем выполняемой работы или оказываемой услуги (поставляемого товара) не более чем на десять процентов, при условии, если такая возможность предусмотрена также и контрактом.</w:t>
            </w:r>
            <w:proofErr w:type="gramEnd"/>
          </w:p>
          <w:p w:rsidR="002E1304" w:rsidRPr="002E1304" w:rsidRDefault="002E1304" w:rsidP="002E1304">
            <w:pPr>
              <w:spacing w:after="6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ab/>
              <w:t xml:space="preserve">При этом по соглашению сторон допускается изменение с учетом </w:t>
            </w:r>
            <w:proofErr w:type="gramStart"/>
            <w:r w:rsidRPr="002E1304">
              <w:rPr>
                <w:rFonts w:ascii="Times New Roman" w:eastAsia="Times New Roman" w:hAnsi="Times New Roman" w:cs="Times New Roman"/>
                <w:sz w:val="24"/>
                <w:szCs w:val="24"/>
                <w:lang w:eastAsia="ru-RU"/>
              </w:rPr>
              <w:t>положений бюджетного законодательства Российской Федерации цены контракта</w:t>
            </w:r>
            <w:proofErr w:type="gramEnd"/>
            <w:r w:rsidRPr="002E1304">
              <w:rPr>
                <w:rFonts w:ascii="Times New Roman" w:eastAsia="Times New Roman" w:hAnsi="Times New Roman" w:cs="Times New Roman"/>
                <w:sz w:val="24"/>
                <w:szCs w:val="24"/>
                <w:lang w:eastAsia="ru-RU"/>
              </w:rPr>
              <w:t xml:space="preserve"> пропорционально дополнительному объему работы или услуги (дополнительному количеству товара) исходя из установленной в контракте цены работы или услуги (единицы товара), но не более чем на десять процентов цены контракта. При уменьшении </w:t>
            </w:r>
            <w:proofErr w:type="gramStart"/>
            <w:r w:rsidRPr="002E1304">
              <w:rPr>
                <w:rFonts w:ascii="Times New Roman" w:eastAsia="Times New Roman" w:hAnsi="Times New Roman" w:cs="Times New Roman"/>
                <w:sz w:val="24"/>
                <w:szCs w:val="24"/>
                <w:lang w:eastAsia="ru-RU"/>
              </w:rPr>
              <w:t>предусмотренных</w:t>
            </w:r>
            <w:proofErr w:type="gramEnd"/>
            <w:r w:rsidRPr="002E1304">
              <w:rPr>
                <w:rFonts w:ascii="Times New Roman" w:eastAsia="Times New Roman" w:hAnsi="Times New Roman" w:cs="Times New Roman"/>
                <w:sz w:val="24"/>
                <w:szCs w:val="24"/>
                <w:lang w:eastAsia="ru-RU"/>
              </w:rPr>
              <w:t xml:space="preserve"> контрактом объема работы или услуги (количества товара) стороны контракта обязаны уменьшить цену контракта исходя из цены единицы работы или услуги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bookmarkEnd w:id="32"/>
            <w:r w:rsidRPr="002E1304">
              <w:rPr>
                <w:rFonts w:ascii="Times New Roman" w:eastAsia="Times New Roman" w:hAnsi="Times New Roman" w:cs="Times New Roman"/>
                <w:sz w:val="24"/>
                <w:szCs w:val="24"/>
                <w:lang w:eastAsia="ru-RU"/>
              </w:rPr>
              <w:t>.</w:t>
            </w:r>
          </w:p>
        </w:tc>
      </w:tr>
      <w:tr w:rsidR="002E1304" w:rsidRPr="002E1304" w:rsidTr="000921FC">
        <w:tc>
          <w:tcPr>
            <w:tcW w:w="1706" w:type="dxa"/>
            <w:gridSpan w:val="2"/>
            <w:shd w:val="clear" w:color="auto" w:fill="808080"/>
            <w:vAlign w:val="center"/>
          </w:tcPr>
          <w:p w:rsidR="002E1304" w:rsidRPr="002E1304" w:rsidRDefault="002E1304" w:rsidP="002E1304">
            <w:pPr>
              <w:spacing w:after="60" w:line="240" w:lineRule="auto"/>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t>33.</w:t>
            </w:r>
          </w:p>
        </w:tc>
        <w:tc>
          <w:tcPr>
            <w:tcW w:w="8041" w:type="dxa"/>
            <w:shd w:val="clear" w:color="auto" w:fill="808080"/>
            <w:vAlign w:val="center"/>
          </w:tcPr>
          <w:p w:rsidR="002E1304" w:rsidRPr="002E1304" w:rsidRDefault="002E1304" w:rsidP="002E1304">
            <w:pPr>
              <w:spacing w:after="0" w:line="240" w:lineRule="auto"/>
              <w:ind w:firstLine="323"/>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t>Возможность снижения цены контракта в ходе его исполнения без изменения предусмотренных контрактом объема работы или услуги, количества товара, качества выполняемой работы, оказываемой услуг, поставляемого товара и иных условий контракта в соответствии с п.1 ч.1. ст.95 Федерального закона № 44-ФЗ</w:t>
            </w:r>
          </w:p>
        </w:tc>
      </w:tr>
      <w:tr w:rsidR="002E1304" w:rsidRPr="002E1304" w:rsidTr="000921FC">
        <w:trPr>
          <w:trHeight w:val="484"/>
        </w:trPr>
        <w:tc>
          <w:tcPr>
            <w:tcW w:w="9747" w:type="dxa"/>
            <w:gridSpan w:val="3"/>
            <w:shd w:val="clear" w:color="auto" w:fill="FFFFFF"/>
            <w:vAlign w:val="center"/>
          </w:tcPr>
          <w:p w:rsidR="002E1304" w:rsidRPr="002E1304" w:rsidRDefault="002E1304" w:rsidP="002E1304">
            <w:pPr>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ab/>
              <w:t>По соглашению сторон допускается снижение цены контракта без изменения предусмотренных контрактом объема работы или услуги (количества товара), качества выполняемой работы, оказываемой услуги (поставляемого товара) и иных условий контракта, при условии, если такая возможность предусмотрена также и контрактом.</w:t>
            </w:r>
          </w:p>
        </w:tc>
      </w:tr>
      <w:tr w:rsidR="002E1304" w:rsidRPr="002E1304" w:rsidTr="000921FC">
        <w:trPr>
          <w:trHeight w:val="557"/>
        </w:trPr>
        <w:tc>
          <w:tcPr>
            <w:tcW w:w="1706" w:type="dxa"/>
            <w:gridSpan w:val="2"/>
            <w:shd w:val="clear" w:color="auto" w:fill="808080"/>
            <w:vAlign w:val="center"/>
          </w:tcPr>
          <w:p w:rsidR="002E1304" w:rsidRPr="002E1304" w:rsidRDefault="002E1304" w:rsidP="002E1304">
            <w:pPr>
              <w:spacing w:after="0" w:line="240" w:lineRule="auto"/>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t>34.</w:t>
            </w:r>
          </w:p>
        </w:tc>
        <w:tc>
          <w:tcPr>
            <w:tcW w:w="8041" w:type="dxa"/>
            <w:shd w:val="clear" w:color="auto" w:fill="808080"/>
            <w:vAlign w:val="center"/>
          </w:tcPr>
          <w:p w:rsidR="002E1304" w:rsidRPr="002E1304" w:rsidRDefault="002E1304" w:rsidP="002E1304">
            <w:pPr>
              <w:spacing w:after="0" w:line="240" w:lineRule="auto"/>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t>Возможность одностороннего отказа от исполнения контракта в соответствии с положениями частей 8 - 25 статьи 95 Федерального закона № 44-ФЗ</w:t>
            </w:r>
          </w:p>
        </w:tc>
      </w:tr>
      <w:tr w:rsidR="002E1304" w:rsidRPr="002E1304" w:rsidTr="000921FC">
        <w:trPr>
          <w:trHeight w:val="433"/>
        </w:trPr>
        <w:tc>
          <w:tcPr>
            <w:tcW w:w="9747" w:type="dxa"/>
            <w:gridSpan w:val="3"/>
            <w:shd w:val="clear" w:color="auto" w:fill="FFFFFF"/>
            <w:vAlign w:val="center"/>
          </w:tcPr>
          <w:p w:rsidR="002E1304" w:rsidRPr="002E1304" w:rsidRDefault="002E1304" w:rsidP="002E1304">
            <w:pPr>
              <w:spacing w:after="6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ab/>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такая возможность предусмотрено контрактом.</w:t>
            </w:r>
          </w:p>
        </w:tc>
      </w:tr>
      <w:tr w:rsidR="002E1304" w:rsidRPr="002E1304" w:rsidTr="000921FC">
        <w:tc>
          <w:tcPr>
            <w:tcW w:w="1706" w:type="dxa"/>
            <w:gridSpan w:val="2"/>
            <w:shd w:val="clear" w:color="auto" w:fill="808080"/>
            <w:vAlign w:val="center"/>
          </w:tcPr>
          <w:p w:rsidR="002E1304" w:rsidRPr="002E1304" w:rsidRDefault="002E1304" w:rsidP="002E1304">
            <w:pPr>
              <w:spacing w:after="0" w:line="240" w:lineRule="auto"/>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t>35.</w:t>
            </w:r>
          </w:p>
        </w:tc>
        <w:tc>
          <w:tcPr>
            <w:tcW w:w="8041" w:type="dxa"/>
            <w:shd w:val="clear" w:color="auto" w:fill="808080"/>
            <w:vAlign w:val="center"/>
          </w:tcPr>
          <w:p w:rsidR="002E1304" w:rsidRPr="002E1304" w:rsidRDefault="002E1304" w:rsidP="002E1304">
            <w:pPr>
              <w:spacing w:after="0" w:line="240" w:lineRule="auto"/>
              <w:ind w:firstLine="323"/>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t>Возможность выполнение работы или оказания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соответствии с положениями части 7 статьи 95 Федерального закона № 44-ФЗ</w:t>
            </w:r>
          </w:p>
          <w:p w:rsidR="002E1304" w:rsidRPr="002E1304" w:rsidRDefault="002E1304" w:rsidP="002E1304">
            <w:pPr>
              <w:spacing w:after="0" w:line="240" w:lineRule="auto"/>
              <w:jc w:val="both"/>
              <w:rPr>
                <w:rFonts w:ascii="Arial" w:eastAsia="Times New Roman" w:hAnsi="Arial" w:cs="Arial"/>
                <w:b/>
                <w:color w:val="FFFFFF"/>
                <w:sz w:val="20"/>
                <w:szCs w:val="20"/>
                <w:lang w:eastAsia="ru-RU"/>
              </w:rPr>
            </w:pPr>
          </w:p>
        </w:tc>
      </w:tr>
      <w:tr w:rsidR="002E1304" w:rsidRPr="002E1304" w:rsidTr="000921FC">
        <w:tc>
          <w:tcPr>
            <w:tcW w:w="9747" w:type="dxa"/>
            <w:gridSpan w:val="3"/>
            <w:shd w:val="clear" w:color="auto" w:fill="FFFFFF"/>
            <w:vAlign w:val="center"/>
          </w:tcPr>
          <w:p w:rsidR="002E1304" w:rsidRPr="002E1304" w:rsidRDefault="002E1304" w:rsidP="002E1304">
            <w:pPr>
              <w:spacing w:after="0" w:line="240" w:lineRule="auto"/>
              <w:ind w:firstLine="323"/>
              <w:jc w:val="both"/>
              <w:rPr>
                <w:rFonts w:ascii="Times New Roman" w:eastAsia="Times New Roman" w:hAnsi="Times New Roman" w:cs="Times New Roman"/>
                <w:i/>
                <w:color w:val="C00000"/>
                <w:lang w:eastAsia="ru-RU"/>
              </w:rPr>
            </w:pPr>
          </w:p>
          <w:p w:rsidR="002E1304" w:rsidRPr="002E1304" w:rsidRDefault="002E1304" w:rsidP="002E1304">
            <w:pPr>
              <w:spacing w:after="0" w:line="240" w:lineRule="auto"/>
              <w:ind w:firstLine="323"/>
              <w:jc w:val="both"/>
              <w:rPr>
                <w:rFonts w:ascii="Times New Roman" w:eastAsia="Times New Roman" w:hAnsi="Times New Roman" w:cs="Times New Roman"/>
                <w:sz w:val="24"/>
                <w:szCs w:val="24"/>
                <w:lang w:eastAsia="ru-RU"/>
              </w:rPr>
            </w:pPr>
            <w:proofErr w:type="gramStart"/>
            <w:r w:rsidRPr="002E1304">
              <w:rPr>
                <w:rFonts w:ascii="Times New Roman" w:eastAsia="Times New Roman" w:hAnsi="Times New Roman" w:cs="Times New Roman"/>
                <w:sz w:val="24"/>
                <w:szCs w:val="24"/>
                <w:lang w:eastAsia="ru-RU"/>
              </w:rPr>
              <w:t xml:space="preserve">При исполнении контракта (за исключением случаев, которые предусмотрены нормативными правовыми актами, принятыми в соответствии с </w:t>
            </w:r>
            <w:hyperlink r:id="rId99" w:anchor="/document/57402055/entry/146" w:history="1">
              <w:r w:rsidRPr="002E1304">
                <w:rPr>
                  <w:rFonts w:ascii="Times New Roman" w:eastAsia="Times New Roman" w:hAnsi="Times New Roman" w:cs="Times New Roman"/>
                  <w:sz w:val="24"/>
                  <w:szCs w:val="24"/>
                  <w:lang w:eastAsia="ru-RU"/>
                </w:rPr>
                <w:t>частью 6 статьи 14</w:t>
              </w:r>
            </w:hyperlink>
            <w:r w:rsidRPr="002E1304">
              <w:rPr>
                <w:rFonts w:ascii="Times New Roman" w:eastAsia="Times New Roman" w:hAnsi="Times New Roman" w:cs="Times New Roman"/>
                <w:sz w:val="24"/>
                <w:szCs w:val="24"/>
                <w:lang w:eastAsia="ru-RU"/>
              </w:rPr>
              <w:t xml:space="preserve"> Федерального закона 44-ФЗ)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roofErr w:type="gramEnd"/>
          </w:p>
        </w:tc>
      </w:tr>
      <w:tr w:rsidR="002E1304" w:rsidRPr="002E1304" w:rsidTr="000921FC">
        <w:tc>
          <w:tcPr>
            <w:tcW w:w="1706" w:type="dxa"/>
            <w:gridSpan w:val="2"/>
            <w:shd w:val="clear" w:color="auto" w:fill="808080"/>
            <w:vAlign w:val="center"/>
          </w:tcPr>
          <w:p w:rsidR="002E1304" w:rsidRPr="002E1304" w:rsidRDefault="002E1304" w:rsidP="002E1304">
            <w:pPr>
              <w:spacing w:after="60" w:line="240" w:lineRule="auto"/>
              <w:jc w:val="center"/>
              <w:rPr>
                <w:rFonts w:ascii="Arial" w:eastAsia="Times New Roman" w:hAnsi="Arial" w:cs="Arial"/>
                <w:b/>
                <w:color w:val="FFFFFF"/>
                <w:sz w:val="20"/>
                <w:szCs w:val="20"/>
                <w:lang w:eastAsia="ru-RU"/>
              </w:rPr>
            </w:pPr>
            <w:r w:rsidRPr="002E1304">
              <w:rPr>
                <w:rFonts w:ascii="Arial" w:eastAsia="Times New Roman" w:hAnsi="Arial" w:cs="Arial"/>
                <w:b/>
                <w:color w:val="FFFFFF"/>
                <w:sz w:val="20"/>
                <w:szCs w:val="20"/>
                <w:lang w:eastAsia="ru-RU"/>
              </w:rPr>
              <w:lastRenderedPageBreak/>
              <w:t>36.</w:t>
            </w:r>
          </w:p>
        </w:tc>
        <w:tc>
          <w:tcPr>
            <w:tcW w:w="8041" w:type="dxa"/>
            <w:shd w:val="clear" w:color="auto" w:fill="808080"/>
            <w:vAlign w:val="center"/>
          </w:tcPr>
          <w:p w:rsidR="002E1304" w:rsidRPr="002E1304" w:rsidRDefault="002E1304" w:rsidP="002E1304">
            <w:pPr>
              <w:spacing w:after="0" w:line="240" w:lineRule="auto"/>
              <w:ind w:firstLine="323"/>
              <w:jc w:val="center"/>
              <w:rPr>
                <w:rFonts w:ascii="Arial" w:eastAsia="Times New Roman" w:hAnsi="Arial" w:cs="Arial"/>
                <w:b/>
                <w:color w:val="FFFFFF"/>
                <w:sz w:val="20"/>
                <w:szCs w:val="20"/>
                <w:lang w:eastAsia="ru-RU"/>
              </w:rPr>
            </w:pPr>
            <w:proofErr w:type="gramStart"/>
            <w:r w:rsidRPr="002E1304">
              <w:rPr>
                <w:rFonts w:ascii="Arial" w:eastAsia="Times New Roman" w:hAnsi="Arial" w:cs="Arial"/>
                <w:b/>
                <w:color w:val="FFFFFF"/>
                <w:sz w:val="20"/>
                <w:szCs w:val="20"/>
                <w:lang w:eastAsia="ru-RU"/>
              </w:rPr>
              <w:t>Информация о возможности заказчика заключить контракты,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аукциона в соответствии с ч.10 ст.34 Федерального</w:t>
            </w:r>
            <w:proofErr w:type="gramEnd"/>
            <w:r w:rsidRPr="002E1304">
              <w:rPr>
                <w:rFonts w:ascii="Arial" w:eastAsia="Times New Roman" w:hAnsi="Arial" w:cs="Arial"/>
                <w:b/>
                <w:color w:val="FFFFFF"/>
                <w:sz w:val="20"/>
                <w:szCs w:val="20"/>
                <w:lang w:eastAsia="ru-RU"/>
              </w:rPr>
              <w:t xml:space="preserve"> закона 44-ФЗ</w:t>
            </w:r>
          </w:p>
        </w:tc>
      </w:tr>
      <w:tr w:rsidR="002E1304" w:rsidRPr="002E1304" w:rsidTr="000921FC">
        <w:trPr>
          <w:trHeight w:val="565"/>
        </w:trPr>
        <w:tc>
          <w:tcPr>
            <w:tcW w:w="9747" w:type="dxa"/>
            <w:gridSpan w:val="3"/>
            <w:shd w:val="clear" w:color="auto" w:fill="FFFFFF"/>
            <w:vAlign w:val="center"/>
          </w:tcPr>
          <w:p w:rsidR="002E1304" w:rsidRPr="002E1304" w:rsidRDefault="002E1304" w:rsidP="002E1304">
            <w:pPr>
              <w:spacing w:after="0" w:line="240" w:lineRule="auto"/>
              <w:ind w:firstLine="323"/>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xml:space="preserve">Заключение контрактов с несколькими участниками аукциона </w:t>
            </w:r>
            <w:r w:rsidRPr="002E1304">
              <w:rPr>
                <w:rFonts w:ascii="Times New Roman" w:eastAsia="Times New Roman" w:hAnsi="Times New Roman" w:cs="Times New Roman"/>
                <w:sz w:val="24"/>
                <w:szCs w:val="24"/>
                <w:lang w:eastAsia="ru-RU"/>
              </w:rPr>
              <w:fldChar w:fldCharType="begin">
                <w:ffData>
                  <w:name w:val=""/>
                  <w:enabled/>
                  <w:calcOnExit w:val="0"/>
                  <w:textInput>
                    <w:default w:val="не предусмотрено"/>
                  </w:textInput>
                </w:ffData>
              </w:fldChar>
            </w:r>
            <w:r w:rsidRPr="002E1304">
              <w:rPr>
                <w:rFonts w:ascii="Times New Roman" w:eastAsia="Times New Roman" w:hAnsi="Times New Roman" w:cs="Times New Roman"/>
                <w:sz w:val="24"/>
                <w:szCs w:val="24"/>
                <w:lang w:eastAsia="ru-RU"/>
              </w:rPr>
              <w:instrText xml:space="preserve"> FORMTEXT </w:instrText>
            </w:r>
            <w:r w:rsidRPr="002E1304">
              <w:rPr>
                <w:rFonts w:ascii="Times New Roman" w:eastAsia="Times New Roman" w:hAnsi="Times New Roman" w:cs="Times New Roman"/>
                <w:sz w:val="24"/>
                <w:szCs w:val="24"/>
                <w:lang w:eastAsia="ru-RU"/>
              </w:rPr>
            </w:r>
            <w:r w:rsidRPr="002E1304">
              <w:rPr>
                <w:rFonts w:ascii="Times New Roman" w:eastAsia="Times New Roman" w:hAnsi="Times New Roman" w:cs="Times New Roman"/>
                <w:sz w:val="24"/>
                <w:szCs w:val="24"/>
                <w:lang w:eastAsia="ru-RU"/>
              </w:rPr>
              <w:fldChar w:fldCharType="separate"/>
            </w:r>
            <w:r w:rsidRPr="002E1304">
              <w:rPr>
                <w:rFonts w:ascii="Times New Roman" w:eastAsia="Times New Roman" w:hAnsi="Times New Roman" w:cs="Times New Roman"/>
                <w:sz w:val="24"/>
                <w:szCs w:val="24"/>
                <w:lang w:eastAsia="ru-RU"/>
              </w:rPr>
              <w:t>не предусмотрено</w:t>
            </w:r>
            <w:r w:rsidRPr="002E1304">
              <w:rPr>
                <w:rFonts w:ascii="Times New Roman" w:eastAsia="Times New Roman" w:hAnsi="Times New Roman" w:cs="Times New Roman"/>
                <w:sz w:val="24"/>
                <w:szCs w:val="24"/>
                <w:lang w:eastAsia="ru-RU"/>
              </w:rPr>
              <w:fldChar w:fldCharType="end"/>
            </w:r>
            <w:r w:rsidRPr="002E1304">
              <w:rPr>
                <w:rFonts w:ascii="Times New Roman" w:eastAsia="Times New Roman" w:hAnsi="Times New Roman" w:cs="Times New Roman"/>
                <w:sz w:val="24"/>
                <w:szCs w:val="24"/>
                <w:lang w:eastAsia="ru-RU"/>
              </w:rPr>
              <w:t>.</w:t>
            </w:r>
          </w:p>
        </w:tc>
      </w:tr>
      <w:tr w:rsidR="002E1304" w:rsidRPr="002E1304" w:rsidTr="000921FC">
        <w:trPr>
          <w:trHeight w:val="1318"/>
        </w:trPr>
        <w:tc>
          <w:tcPr>
            <w:tcW w:w="1655" w:type="dxa"/>
            <w:shd w:val="clear" w:color="auto" w:fill="808080"/>
            <w:vAlign w:val="center"/>
          </w:tcPr>
          <w:p w:rsidR="002E1304" w:rsidRPr="002E1304" w:rsidRDefault="002E1304" w:rsidP="002E1304">
            <w:pPr>
              <w:spacing w:after="60" w:line="240" w:lineRule="auto"/>
              <w:jc w:val="center"/>
              <w:rPr>
                <w:rFonts w:ascii="Times New Roman" w:eastAsia="Times New Roman" w:hAnsi="Times New Roman" w:cs="Times New Roman"/>
                <w:sz w:val="24"/>
                <w:szCs w:val="24"/>
                <w:lang w:eastAsia="ru-RU"/>
              </w:rPr>
            </w:pPr>
            <w:r w:rsidRPr="002E1304">
              <w:rPr>
                <w:rFonts w:ascii="Arial" w:eastAsia="Times New Roman" w:hAnsi="Arial" w:cs="Arial"/>
                <w:b/>
                <w:color w:val="FFFFFF"/>
                <w:sz w:val="20"/>
                <w:szCs w:val="20"/>
                <w:lang w:eastAsia="ru-RU"/>
              </w:rPr>
              <w:t>37.</w:t>
            </w:r>
          </w:p>
        </w:tc>
        <w:tc>
          <w:tcPr>
            <w:tcW w:w="8092" w:type="dxa"/>
            <w:gridSpan w:val="2"/>
            <w:shd w:val="clear" w:color="auto" w:fill="808080"/>
            <w:vAlign w:val="center"/>
          </w:tcPr>
          <w:p w:rsidR="002E1304" w:rsidRPr="002E1304" w:rsidRDefault="002E1304" w:rsidP="002E1304">
            <w:pPr>
              <w:spacing w:after="0" w:line="240" w:lineRule="auto"/>
              <w:ind w:firstLine="323"/>
              <w:jc w:val="center"/>
              <w:rPr>
                <w:rFonts w:ascii="Times New Roman" w:eastAsia="Times New Roman" w:hAnsi="Times New Roman" w:cs="Times New Roman"/>
                <w:sz w:val="24"/>
                <w:szCs w:val="24"/>
                <w:lang w:eastAsia="ru-RU"/>
              </w:rPr>
            </w:pPr>
            <w:r w:rsidRPr="002E1304">
              <w:rPr>
                <w:rFonts w:ascii="Arial" w:eastAsia="Times New Roman" w:hAnsi="Arial" w:cs="Arial"/>
                <w:b/>
                <w:color w:val="FFFFFF"/>
                <w:sz w:val="20"/>
                <w:szCs w:val="20"/>
                <w:lang w:eastAsia="ru-RU"/>
              </w:rPr>
              <w:t>Уменьшение цены контракта на размер налогов, сборов и иных обязательных платежей в бюджеты бюджетной системы Российской Федерации</w:t>
            </w:r>
          </w:p>
        </w:tc>
      </w:tr>
      <w:tr w:rsidR="002E1304" w:rsidRPr="002E1304" w:rsidTr="000921FC">
        <w:trPr>
          <w:trHeight w:val="1799"/>
        </w:trPr>
        <w:tc>
          <w:tcPr>
            <w:tcW w:w="9747" w:type="dxa"/>
            <w:gridSpan w:val="3"/>
            <w:tcBorders>
              <w:bottom w:val="single" w:sz="4" w:space="0" w:color="auto"/>
            </w:tcBorders>
            <w:shd w:val="clear" w:color="auto" w:fill="FFFFFF"/>
            <w:vAlign w:val="center"/>
          </w:tcPr>
          <w:p w:rsidR="002E1304" w:rsidRPr="002E1304" w:rsidRDefault="002E1304" w:rsidP="002E1304">
            <w:pPr>
              <w:spacing w:after="0" w:line="240" w:lineRule="auto"/>
              <w:ind w:firstLine="323"/>
              <w:jc w:val="both"/>
              <w:rPr>
                <w:rFonts w:ascii="Times New Roman" w:eastAsia="Times New Roman" w:hAnsi="Times New Roman" w:cs="Times New Roman"/>
                <w:sz w:val="24"/>
                <w:szCs w:val="24"/>
                <w:lang w:eastAsia="ru-RU"/>
              </w:rPr>
            </w:pPr>
            <w:proofErr w:type="gramStart"/>
            <w:r w:rsidRPr="002E1304">
              <w:rPr>
                <w:rFonts w:ascii="Times New Roman" w:eastAsia="Times New Roman" w:hAnsi="Times New Roman" w:cs="Times New Roman"/>
                <w:sz w:val="24"/>
                <w:szCs w:val="24"/>
                <w:lang w:eastAsia="ru-RU"/>
              </w:rPr>
              <w:t xml:space="preserve">В случае заключения контракта с юридическим лицом  или физическим  лицом, в том числе, зарегистрированном в качестве индивидуального предпринимателя, сумма, подлежащая  уплате по  контракту,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w:t>
            </w:r>
            <w:hyperlink r:id="rId100" w:anchor="/document/10900200/entry/1" w:history="1">
              <w:r w:rsidRPr="002E1304">
                <w:rPr>
                  <w:rFonts w:ascii="Times New Roman" w:eastAsia="Times New Roman" w:hAnsi="Times New Roman" w:cs="Times New Roman"/>
                  <w:sz w:val="24"/>
                  <w:szCs w:val="24"/>
                  <w:lang w:eastAsia="ru-RU"/>
                </w:rPr>
                <w:t>законодательством</w:t>
              </w:r>
            </w:hyperlink>
            <w:r w:rsidRPr="002E1304">
              <w:rPr>
                <w:rFonts w:ascii="Times New Roman" w:eastAsia="Times New Roman" w:hAnsi="Times New Roman" w:cs="Times New Roman"/>
                <w:sz w:val="24"/>
                <w:szCs w:val="24"/>
                <w:lang w:eastAsia="ru-RU"/>
              </w:rPr>
              <w:t xml:space="preserve"> Российской Федерации о налогах и сборах такие налоги, сборы и иные обязательные платежи</w:t>
            </w:r>
            <w:proofErr w:type="gramEnd"/>
            <w:r w:rsidRPr="002E1304">
              <w:rPr>
                <w:rFonts w:ascii="Times New Roman" w:eastAsia="Times New Roman" w:hAnsi="Times New Roman" w:cs="Times New Roman"/>
                <w:sz w:val="24"/>
                <w:szCs w:val="24"/>
                <w:lang w:eastAsia="ru-RU"/>
              </w:rPr>
              <w:t xml:space="preserve"> подлежат уплате в бюджеты бюджетной системы Российской Федерации Заказчиком.</w:t>
            </w:r>
          </w:p>
        </w:tc>
      </w:tr>
    </w:tbl>
    <w:p w:rsidR="002E1304" w:rsidRPr="002E1304" w:rsidRDefault="002E1304" w:rsidP="002E1304">
      <w:pPr>
        <w:spacing w:after="0" w:line="240" w:lineRule="auto"/>
        <w:rPr>
          <w:rFonts w:ascii="Times New Roman" w:eastAsia="Times New Roman" w:hAnsi="Times New Roman" w:cs="Times New Roman"/>
          <w:b/>
          <w:bCs/>
          <w:color w:val="000080"/>
          <w:sz w:val="24"/>
          <w:szCs w:val="24"/>
          <w:lang w:eastAsia="ru-RU"/>
        </w:rPr>
      </w:pPr>
      <w:bookmarkStart w:id="33" w:name="_•_Преимущество_в"/>
      <w:bookmarkStart w:id="34" w:name="ТЕХНИЧЕСКОЕ_ЗАДАНИЕ"/>
      <w:bookmarkEnd w:id="33"/>
      <w:r w:rsidRPr="002E1304">
        <w:rPr>
          <w:rFonts w:ascii="Times New Roman" w:eastAsia="Times New Roman" w:hAnsi="Times New Roman" w:cs="Times New Roman"/>
          <w:b/>
          <w:bCs/>
          <w:color w:val="000080"/>
          <w:sz w:val="24"/>
          <w:szCs w:val="24"/>
          <w:lang w:eastAsia="ru-RU"/>
        </w:rPr>
        <w:br w:type="page"/>
      </w:r>
    </w:p>
    <w:p w:rsidR="002E1304" w:rsidRPr="002E1304" w:rsidRDefault="002E1304" w:rsidP="002E1304">
      <w:pPr>
        <w:spacing w:after="0" w:line="240" w:lineRule="auto"/>
        <w:rPr>
          <w:rFonts w:ascii="Times New Roman" w:eastAsia="Times New Roman" w:hAnsi="Times New Roman" w:cs="Times New Roman"/>
          <w:b/>
          <w:bCs/>
          <w:color w:val="000080"/>
          <w:sz w:val="24"/>
          <w:szCs w:val="24"/>
          <w:lang w:eastAsia="ru-RU"/>
        </w:rPr>
      </w:pPr>
    </w:p>
    <w:p w:rsidR="002E1304" w:rsidRPr="002E1304" w:rsidRDefault="002E1304" w:rsidP="002E1304">
      <w:pPr>
        <w:tabs>
          <w:tab w:val="left" w:pos="360"/>
        </w:tabs>
        <w:autoSpaceDE w:val="0"/>
        <w:autoSpaceDN w:val="0"/>
        <w:adjustRightInd w:val="0"/>
        <w:spacing w:before="120" w:after="120" w:line="240" w:lineRule="auto"/>
        <w:jc w:val="center"/>
        <w:outlineLvl w:val="1"/>
        <w:rPr>
          <w:rFonts w:ascii="Times New Roman" w:eastAsia="Times New Roman" w:hAnsi="Times New Roman" w:cs="Times New Roman"/>
          <w:b/>
          <w:bCs/>
          <w:color w:val="000080"/>
          <w:sz w:val="24"/>
          <w:szCs w:val="24"/>
          <w:lang w:eastAsia="ru-RU"/>
        </w:rPr>
      </w:pPr>
      <w:r w:rsidRPr="002E1304">
        <w:rPr>
          <w:rFonts w:ascii="Times New Roman" w:eastAsia="Times New Roman" w:hAnsi="Times New Roman" w:cs="Times New Roman"/>
          <w:b/>
          <w:bCs/>
          <w:color w:val="000080"/>
          <w:sz w:val="24"/>
          <w:szCs w:val="24"/>
          <w:lang w:val="en-US" w:eastAsia="ru-RU"/>
        </w:rPr>
        <w:t>II</w:t>
      </w:r>
      <w:r w:rsidRPr="002E1304">
        <w:rPr>
          <w:rFonts w:ascii="Times New Roman" w:eastAsia="Times New Roman" w:hAnsi="Times New Roman" w:cs="Times New Roman"/>
          <w:b/>
          <w:bCs/>
          <w:color w:val="000080"/>
          <w:sz w:val="24"/>
          <w:szCs w:val="24"/>
          <w:lang w:eastAsia="ru-RU"/>
        </w:rPr>
        <w:t>. ТЕХНИЧЕСКОЕ ЗАДАНИЕ</w:t>
      </w:r>
      <w:bookmarkStart w:id="35" w:name="_Ref248562863"/>
    </w:p>
    <w:bookmarkEnd w:id="34"/>
    <w:bookmarkEnd w:id="35"/>
    <w:p w:rsidR="002E1304" w:rsidRPr="002E1304" w:rsidRDefault="002E1304" w:rsidP="002E1304">
      <w:pPr>
        <w:spacing w:after="0" w:line="240" w:lineRule="auto"/>
        <w:ind w:left="360"/>
        <w:jc w:val="both"/>
        <w:rPr>
          <w:rFonts w:ascii="Times New Roman" w:eastAsia="Times New Roman" w:hAnsi="Times New Roman" w:cs="Times New Roman"/>
          <w:bCs/>
          <w:color w:val="000000"/>
          <w:sz w:val="24"/>
          <w:szCs w:val="24"/>
          <w:lang w:val="x-none" w:eastAsia="x-none"/>
        </w:rPr>
      </w:pPr>
    </w:p>
    <w:p w:rsidR="002E1304" w:rsidRPr="002E1304" w:rsidRDefault="002E1304" w:rsidP="002E1304">
      <w:pPr>
        <w:numPr>
          <w:ilvl w:val="0"/>
          <w:numId w:val="12"/>
        </w:numPr>
        <w:spacing w:after="0" w:line="240" w:lineRule="auto"/>
        <w:ind w:firstLine="851"/>
        <w:contextualSpacing/>
        <w:jc w:val="both"/>
        <w:rPr>
          <w:rFonts w:ascii="Times New Roman" w:eastAsia="Times New Roman" w:hAnsi="Times New Roman" w:cs="Times New Roman"/>
          <w:i/>
          <w:sz w:val="24"/>
          <w:szCs w:val="24"/>
          <w:lang w:eastAsia="ru-RU"/>
        </w:rPr>
      </w:pPr>
      <w:r w:rsidRPr="002E1304">
        <w:rPr>
          <w:rFonts w:ascii="Times New Roman" w:eastAsia="Times New Roman" w:hAnsi="Times New Roman" w:cs="Times New Roman"/>
          <w:sz w:val="24"/>
          <w:szCs w:val="24"/>
          <w:lang w:eastAsia="ru-RU"/>
        </w:rPr>
        <w:t xml:space="preserve">Наименование объекта закупки: Ремонт участков автомобильной дороги общего пользования местного значения в </w:t>
      </w:r>
      <w:proofErr w:type="spellStart"/>
      <w:r w:rsidRPr="002E1304">
        <w:rPr>
          <w:rFonts w:ascii="Times New Roman" w:eastAsia="Times New Roman" w:hAnsi="Times New Roman" w:cs="Times New Roman"/>
          <w:sz w:val="24"/>
          <w:szCs w:val="24"/>
          <w:lang w:eastAsia="ru-RU"/>
        </w:rPr>
        <w:t>дер</w:t>
      </w:r>
      <w:proofErr w:type="gramStart"/>
      <w:r w:rsidRPr="002E1304">
        <w:rPr>
          <w:rFonts w:ascii="Times New Roman" w:eastAsia="Times New Roman" w:hAnsi="Times New Roman" w:cs="Times New Roman"/>
          <w:sz w:val="24"/>
          <w:szCs w:val="24"/>
          <w:lang w:eastAsia="ru-RU"/>
        </w:rPr>
        <w:t>.Л</w:t>
      </w:r>
      <w:proofErr w:type="gramEnd"/>
      <w:r w:rsidRPr="002E1304">
        <w:rPr>
          <w:rFonts w:ascii="Times New Roman" w:eastAsia="Times New Roman" w:hAnsi="Times New Roman" w:cs="Times New Roman"/>
          <w:sz w:val="24"/>
          <w:szCs w:val="24"/>
          <w:lang w:eastAsia="ru-RU"/>
        </w:rPr>
        <w:t>ожголово</w:t>
      </w:r>
      <w:proofErr w:type="spellEnd"/>
      <w:r w:rsidRPr="002E1304">
        <w:rPr>
          <w:rFonts w:ascii="Times New Roman" w:eastAsia="Times New Roman" w:hAnsi="Times New Roman" w:cs="Times New Roman"/>
          <w:sz w:val="24"/>
          <w:szCs w:val="24"/>
          <w:lang w:eastAsia="ru-RU"/>
        </w:rPr>
        <w:t xml:space="preserve"> Сланцевского района Ленинградской области</w:t>
      </w:r>
    </w:p>
    <w:p w:rsidR="002E1304" w:rsidRPr="002E1304" w:rsidRDefault="002E1304" w:rsidP="002E1304">
      <w:pPr>
        <w:spacing w:after="6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xml:space="preserve">  Код объекта закупки в соответствии с о</w:t>
      </w:r>
      <w:hyperlink r:id="rId101" w:history="1">
        <w:r w:rsidRPr="002E1304">
          <w:rPr>
            <w:rFonts w:ascii="Times New Roman" w:eastAsia="Times New Roman" w:hAnsi="Times New Roman" w:cs="Times New Roman"/>
            <w:sz w:val="24"/>
            <w:szCs w:val="24"/>
            <w:lang w:eastAsia="ru-RU"/>
          </w:rPr>
          <w:t>бщероссийским классификатор</w:t>
        </w:r>
      </w:hyperlink>
      <w:r w:rsidRPr="002E1304">
        <w:rPr>
          <w:rFonts w:ascii="Times New Roman" w:eastAsia="Times New Roman" w:hAnsi="Times New Roman" w:cs="Times New Roman"/>
          <w:sz w:val="24"/>
          <w:szCs w:val="24"/>
          <w:lang w:eastAsia="ru-RU"/>
        </w:rPr>
        <w:t xml:space="preserve">ом продукции по видам экономической деятельности (ОКПД 2) </w:t>
      </w:r>
      <w:proofErr w:type="gramStart"/>
      <w:r w:rsidRPr="002E1304">
        <w:rPr>
          <w:rFonts w:ascii="Times New Roman" w:eastAsia="Times New Roman" w:hAnsi="Times New Roman" w:cs="Times New Roman"/>
          <w:sz w:val="24"/>
          <w:szCs w:val="24"/>
          <w:lang w:eastAsia="ru-RU"/>
        </w:rPr>
        <w:t>ОК</w:t>
      </w:r>
      <w:proofErr w:type="gramEnd"/>
      <w:r w:rsidRPr="002E1304">
        <w:rPr>
          <w:rFonts w:ascii="Times New Roman" w:eastAsia="Times New Roman" w:hAnsi="Times New Roman" w:cs="Times New Roman"/>
          <w:sz w:val="24"/>
          <w:szCs w:val="24"/>
          <w:lang w:eastAsia="ru-RU"/>
        </w:rPr>
        <w:t xml:space="preserve"> 034-2014 (КПЕС 2008): 42.11.20.000.</w:t>
      </w:r>
    </w:p>
    <w:p w:rsidR="002E1304" w:rsidRPr="002E1304" w:rsidRDefault="002E1304" w:rsidP="002E1304">
      <w:pPr>
        <w:spacing w:after="0" w:line="240" w:lineRule="auto"/>
        <w:ind w:left="851"/>
        <w:contextualSpacing/>
        <w:jc w:val="both"/>
        <w:rPr>
          <w:rFonts w:ascii="Times New Roman" w:eastAsia="Times New Roman" w:hAnsi="Times New Roman" w:cs="Times New Roman"/>
          <w:i/>
          <w:sz w:val="24"/>
          <w:szCs w:val="24"/>
          <w:lang w:eastAsia="ru-RU"/>
        </w:rPr>
      </w:pPr>
    </w:p>
    <w:p w:rsidR="002E1304" w:rsidRPr="002E1304" w:rsidRDefault="002E1304" w:rsidP="002E1304">
      <w:pPr>
        <w:numPr>
          <w:ilvl w:val="1"/>
          <w:numId w:val="12"/>
        </w:numPr>
        <w:spacing w:after="60" w:line="240" w:lineRule="auto"/>
        <w:ind w:firstLine="567"/>
        <w:contextualSpacing/>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xml:space="preserve">Ремонт участка автомобильной дороги общего пользования местного значения от д.№2А до перекрестка по </w:t>
      </w:r>
      <w:proofErr w:type="spellStart"/>
      <w:r w:rsidRPr="002E1304">
        <w:rPr>
          <w:rFonts w:ascii="Times New Roman" w:eastAsia="Times New Roman" w:hAnsi="Times New Roman" w:cs="Times New Roman"/>
          <w:sz w:val="24"/>
          <w:szCs w:val="24"/>
          <w:lang w:eastAsia="ru-RU"/>
        </w:rPr>
        <w:t>ул</w:t>
      </w:r>
      <w:proofErr w:type="gramStart"/>
      <w:r w:rsidRPr="002E1304">
        <w:rPr>
          <w:rFonts w:ascii="Times New Roman" w:eastAsia="Times New Roman" w:hAnsi="Times New Roman" w:cs="Times New Roman"/>
          <w:sz w:val="24"/>
          <w:szCs w:val="24"/>
          <w:lang w:eastAsia="ru-RU"/>
        </w:rPr>
        <w:t>.З</w:t>
      </w:r>
      <w:proofErr w:type="gramEnd"/>
      <w:r w:rsidRPr="002E1304">
        <w:rPr>
          <w:rFonts w:ascii="Times New Roman" w:eastAsia="Times New Roman" w:hAnsi="Times New Roman" w:cs="Times New Roman"/>
          <w:sz w:val="24"/>
          <w:szCs w:val="24"/>
          <w:lang w:eastAsia="ru-RU"/>
        </w:rPr>
        <w:t>агорская</w:t>
      </w:r>
      <w:proofErr w:type="spellEnd"/>
      <w:r w:rsidRPr="002E1304">
        <w:rPr>
          <w:rFonts w:ascii="Times New Roman" w:eastAsia="Times New Roman" w:hAnsi="Times New Roman" w:cs="Times New Roman"/>
          <w:sz w:val="24"/>
          <w:szCs w:val="24"/>
          <w:lang w:eastAsia="ru-RU"/>
        </w:rPr>
        <w:t xml:space="preserve"> в </w:t>
      </w:r>
      <w:proofErr w:type="spellStart"/>
      <w:r w:rsidRPr="002E1304">
        <w:rPr>
          <w:rFonts w:ascii="Times New Roman" w:eastAsia="Times New Roman" w:hAnsi="Times New Roman" w:cs="Times New Roman"/>
          <w:sz w:val="24"/>
          <w:szCs w:val="24"/>
          <w:lang w:eastAsia="ru-RU"/>
        </w:rPr>
        <w:t>дер.Ложголово</w:t>
      </w:r>
      <w:proofErr w:type="spellEnd"/>
      <w:r w:rsidRPr="002E1304">
        <w:rPr>
          <w:rFonts w:ascii="Times New Roman" w:eastAsia="Times New Roman" w:hAnsi="Times New Roman" w:cs="Times New Roman"/>
          <w:sz w:val="24"/>
          <w:szCs w:val="24"/>
          <w:lang w:eastAsia="ru-RU"/>
        </w:rPr>
        <w:t xml:space="preserve"> Сланцевского района Ленинградской области. </w:t>
      </w:r>
    </w:p>
    <w:p w:rsidR="002E1304" w:rsidRPr="002E1304" w:rsidRDefault="002E1304" w:rsidP="002E1304">
      <w:pPr>
        <w:numPr>
          <w:ilvl w:val="1"/>
          <w:numId w:val="12"/>
        </w:numPr>
        <w:spacing w:after="60" w:line="240" w:lineRule="auto"/>
        <w:ind w:firstLine="567"/>
        <w:contextualSpacing/>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xml:space="preserve">Ремонт участка автомобильной дороги общего пользования местного значения от  перекрестка до дома № 8 по </w:t>
      </w:r>
      <w:proofErr w:type="spellStart"/>
      <w:r w:rsidRPr="002E1304">
        <w:rPr>
          <w:rFonts w:ascii="Times New Roman" w:eastAsia="Times New Roman" w:hAnsi="Times New Roman" w:cs="Times New Roman"/>
          <w:sz w:val="24"/>
          <w:szCs w:val="24"/>
          <w:lang w:eastAsia="ru-RU"/>
        </w:rPr>
        <w:t>ул</w:t>
      </w:r>
      <w:proofErr w:type="gramStart"/>
      <w:r w:rsidRPr="002E1304">
        <w:rPr>
          <w:rFonts w:ascii="Times New Roman" w:eastAsia="Times New Roman" w:hAnsi="Times New Roman" w:cs="Times New Roman"/>
          <w:sz w:val="24"/>
          <w:szCs w:val="24"/>
          <w:lang w:eastAsia="ru-RU"/>
        </w:rPr>
        <w:t>.Л</w:t>
      </w:r>
      <w:proofErr w:type="gramEnd"/>
      <w:r w:rsidRPr="002E1304">
        <w:rPr>
          <w:rFonts w:ascii="Times New Roman" w:eastAsia="Times New Roman" w:hAnsi="Times New Roman" w:cs="Times New Roman"/>
          <w:sz w:val="24"/>
          <w:szCs w:val="24"/>
          <w:lang w:eastAsia="ru-RU"/>
        </w:rPr>
        <w:t>ожголовской</w:t>
      </w:r>
      <w:proofErr w:type="spellEnd"/>
      <w:r w:rsidRPr="002E1304">
        <w:rPr>
          <w:rFonts w:ascii="Times New Roman" w:eastAsia="Times New Roman" w:hAnsi="Times New Roman" w:cs="Times New Roman"/>
          <w:sz w:val="24"/>
          <w:szCs w:val="24"/>
          <w:lang w:eastAsia="ru-RU"/>
        </w:rPr>
        <w:t xml:space="preserve"> в </w:t>
      </w:r>
      <w:proofErr w:type="spellStart"/>
      <w:r w:rsidRPr="002E1304">
        <w:rPr>
          <w:rFonts w:ascii="Times New Roman" w:eastAsia="Times New Roman" w:hAnsi="Times New Roman" w:cs="Times New Roman"/>
          <w:sz w:val="24"/>
          <w:szCs w:val="24"/>
          <w:lang w:eastAsia="ru-RU"/>
        </w:rPr>
        <w:t>дер.Ложголово</w:t>
      </w:r>
      <w:proofErr w:type="spellEnd"/>
      <w:r w:rsidRPr="002E1304">
        <w:rPr>
          <w:rFonts w:ascii="Times New Roman" w:eastAsia="Times New Roman" w:hAnsi="Times New Roman" w:cs="Times New Roman"/>
          <w:sz w:val="24"/>
          <w:szCs w:val="24"/>
          <w:lang w:eastAsia="ru-RU"/>
        </w:rPr>
        <w:t xml:space="preserve"> Сланцевского района Ленинградской области.</w:t>
      </w:r>
    </w:p>
    <w:p w:rsidR="002E1304" w:rsidRPr="002E1304" w:rsidRDefault="002E1304" w:rsidP="002E1304">
      <w:pPr>
        <w:numPr>
          <w:ilvl w:val="1"/>
          <w:numId w:val="12"/>
        </w:numPr>
        <w:spacing w:after="60" w:line="240" w:lineRule="auto"/>
        <w:ind w:firstLine="567"/>
        <w:contextualSpacing/>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xml:space="preserve">Ремонт участка автомобильной дороги общего пользования местного значения от  перекрестка до дома № 6 по </w:t>
      </w:r>
      <w:proofErr w:type="spellStart"/>
      <w:r w:rsidRPr="002E1304">
        <w:rPr>
          <w:rFonts w:ascii="Times New Roman" w:eastAsia="Times New Roman" w:hAnsi="Times New Roman" w:cs="Times New Roman"/>
          <w:sz w:val="24"/>
          <w:szCs w:val="24"/>
          <w:lang w:eastAsia="ru-RU"/>
        </w:rPr>
        <w:t>ул</w:t>
      </w:r>
      <w:proofErr w:type="gramStart"/>
      <w:r w:rsidRPr="002E1304">
        <w:rPr>
          <w:rFonts w:ascii="Times New Roman" w:eastAsia="Times New Roman" w:hAnsi="Times New Roman" w:cs="Times New Roman"/>
          <w:sz w:val="24"/>
          <w:szCs w:val="24"/>
          <w:lang w:eastAsia="ru-RU"/>
        </w:rPr>
        <w:t>.П</w:t>
      </w:r>
      <w:proofErr w:type="gramEnd"/>
      <w:r w:rsidRPr="002E1304">
        <w:rPr>
          <w:rFonts w:ascii="Times New Roman" w:eastAsia="Times New Roman" w:hAnsi="Times New Roman" w:cs="Times New Roman"/>
          <w:sz w:val="24"/>
          <w:szCs w:val="24"/>
          <w:lang w:eastAsia="ru-RU"/>
        </w:rPr>
        <w:t>аозерской</w:t>
      </w:r>
      <w:proofErr w:type="spellEnd"/>
      <w:r w:rsidRPr="002E1304">
        <w:rPr>
          <w:rFonts w:ascii="Times New Roman" w:eastAsia="Times New Roman" w:hAnsi="Times New Roman" w:cs="Times New Roman"/>
          <w:sz w:val="24"/>
          <w:szCs w:val="24"/>
          <w:lang w:eastAsia="ru-RU"/>
        </w:rPr>
        <w:t xml:space="preserve"> в </w:t>
      </w:r>
      <w:proofErr w:type="spellStart"/>
      <w:r w:rsidRPr="002E1304">
        <w:rPr>
          <w:rFonts w:ascii="Times New Roman" w:eastAsia="Times New Roman" w:hAnsi="Times New Roman" w:cs="Times New Roman"/>
          <w:sz w:val="24"/>
          <w:szCs w:val="24"/>
          <w:lang w:eastAsia="ru-RU"/>
        </w:rPr>
        <w:t>дер.Ложголово</w:t>
      </w:r>
      <w:proofErr w:type="spellEnd"/>
      <w:r w:rsidRPr="002E1304">
        <w:rPr>
          <w:rFonts w:ascii="Times New Roman" w:eastAsia="Times New Roman" w:hAnsi="Times New Roman" w:cs="Times New Roman"/>
          <w:sz w:val="24"/>
          <w:szCs w:val="24"/>
          <w:lang w:eastAsia="ru-RU"/>
        </w:rPr>
        <w:t xml:space="preserve"> Сланцевского района Ленинградской области.</w:t>
      </w:r>
    </w:p>
    <w:p w:rsidR="002E1304" w:rsidRPr="002E1304" w:rsidRDefault="002E1304" w:rsidP="002E1304">
      <w:pPr>
        <w:spacing w:after="0" w:line="240" w:lineRule="auto"/>
        <w:ind w:left="1440"/>
        <w:contextualSpacing/>
        <w:jc w:val="both"/>
        <w:rPr>
          <w:rFonts w:ascii="Times New Roman" w:eastAsia="Times New Roman" w:hAnsi="Times New Roman" w:cs="Times New Roman"/>
          <w:i/>
          <w:sz w:val="24"/>
          <w:szCs w:val="24"/>
          <w:lang w:eastAsia="ru-RU"/>
        </w:rPr>
      </w:pPr>
    </w:p>
    <w:p w:rsidR="002E1304" w:rsidRPr="002E1304" w:rsidRDefault="002E1304" w:rsidP="002E1304">
      <w:pPr>
        <w:numPr>
          <w:ilvl w:val="0"/>
          <w:numId w:val="12"/>
        </w:numPr>
        <w:spacing w:after="0" w:line="240" w:lineRule="auto"/>
        <w:ind w:firstLine="567"/>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Начальная цена единицы работы, услуги: 1 335 493 руб.20 коп.</w:t>
      </w:r>
    </w:p>
    <w:p w:rsidR="002E1304" w:rsidRPr="002E1304" w:rsidRDefault="002E1304" w:rsidP="002E1304">
      <w:pPr>
        <w:spacing w:after="0" w:line="240" w:lineRule="auto"/>
        <w:ind w:left="567" w:hanging="567"/>
        <w:rPr>
          <w:rFonts w:ascii="Times New Roman" w:eastAsia="Times New Roman" w:hAnsi="Times New Roman" w:cs="Times New Roman"/>
          <w:i/>
          <w:sz w:val="24"/>
          <w:szCs w:val="24"/>
          <w:lang w:eastAsia="ru-RU"/>
        </w:rPr>
      </w:pPr>
    </w:p>
    <w:p w:rsidR="002E1304" w:rsidRPr="002E1304" w:rsidRDefault="002E1304" w:rsidP="002E1304">
      <w:pPr>
        <w:numPr>
          <w:ilvl w:val="0"/>
          <w:numId w:val="12"/>
        </w:numPr>
        <w:spacing w:after="60" w:line="240" w:lineRule="auto"/>
        <w:ind w:firstLine="567"/>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xml:space="preserve">Требования к техническим и качественным характеристикам, эксплуатационным характеристикам объекта закупки (при необходимости) </w:t>
      </w:r>
    </w:p>
    <w:p w:rsidR="002E1304" w:rsidRPr="002E1304" w:rsidRDefault="002E1304" w:rsidP="002E1304">
      <w:pPr>
        <w:spacing w:after="60" w:line="240" w:lineRule="auto"/>
        <w:ind w:firstLine="567"/>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3.1. Подрядчик должен выполнить ремонт дорожного покрытия проезжей части на участках автомобильной дороги общего пользования местного значения до 15 июля 2020 года:</w:t>
      </w:r>
    </w:p>
    <w:p w:rsidR="002E1304" w:rsidRPr="002E1304" w:rsidRDefault="002E1304" w:rsidP="002E1304">
      <w:pPr>
        <w:spacing w:after="60" w:line="240" w:lineRule="auto"/>
        <w:ind w:left="567" w:hanging="567"/>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xml:space="preserve">- </w:t>
      </w:r>
      <w:proofErr w:type="spellStart"/>
      <w:r w:rsidRPr="002E1304">
        <w:rPr>
          <w:rFonts w:ascii="Times New Roman" w:eastAsia="Times New Roman" w:hAnsi="Times New Roman" w:cs="Times New Roman"/>
          <w:sz w:val="24"/>
          <w:szCs w:val="24"/>
          <w:lang w:eastAsia="ru-RU"/>
        </w:rPr>
        <w:t>ул</w:t>
      </w:r>
      <w:proofErr w:type="gramStart"/>
      <w:r w:rsidRPr="002E1304">
        <w:rPr>
          <w:rFonts w:ascii="Times New Roman" w:eastAsia="Times New Roman" w:hAnsi="Times New Roman" w:cs="Times New Roman"/>
          <w:sz w:val="24"/>
          <w:szCs w:val="24"/>
          <w:lang w:eastAsia="ru-RU"/>
        </w:rPr>
        <w:t>.З</w:t>
      </w:r>
      <w:proofErr w:type="gramEnd"/>
      <w:r w:rsidRPr="002E1304">
        <w:rPr>
          <w:rFonts w:ascii="Times New Roman" w:eastAsia="Times New Roman" w:hAnsi="Times New Roman" w:cs="Times New Roman"/>
          <w:sz w:val="24"/>
          <w:szCs w:val="24"/>
          <w:lang w:eastAsia="ru-RU"/>
        </w:rPr>
        <w:t>агорская</w:t>
      </w:r>
      <w:proofErr w:type="spellEnd"/>
      <w:r w:rsidRPr="002E1304">
        <w:rPr>
          <w:rFonts w:ascii="Times New Roman" w:eastAsia="Times New Roman" w:hAnsi="Times New Roman" w:cs="Times New Roman"/>
          <w:sz w:val="24"/>
          <w:szCs w:val="24"/>
          <w:lang w:eastAsia="ru-RU"/>
        </w:rPr>
        <w:t xml:space="preserve"> в </w:t>
      </w:r>
      <w:proofErr w:type="spellStart"/>
      <w:r w:rsidRPr="002E1304">
        <w:rPr>
          <w:rFonts w:ascii="Times New Roman" w:eastAsia="Times New Roman" w:hAnsi="Times New Roman" w:cs="Times New Roman"/>
          <w:sz w:val="24"/>
          <w:szCs w:val="24"/>
          <w:lang w:eastAsia="ru-RU"/>
        </w:rPr>
        <w:t>дер.Ложголово</w:t>
      </w:r>
      <w:proofErr w:type="spellEnd"/>
      <w:r w:rsidRPr="002E1304">
        <w:rPr>
          <w:rFonts w:ascii="Times New Roman" w:eastAsia="Times New Roman" w:hAnsi="Times New Roman" w:cs="Times New Roman"/>
          <w:sz w:val="24"/>
          <w:szCs w:val="24"/>
          <w:lang w:eastAsia="ru-RU"/>
        </w:rPr>
        <w:t xml:space="preserve"> от дома №2А до перекрестка протяженностью 185 </w:t>
      </w:r>
      <w:proofErr w:type="spellStart"/>
      <w:r w:rsidRPr="002E1304">
        <w:rPr>
          <w:rFonts w:ascii="Times New Roman" w:eastAsia="Times New Roman" w:hAnsi="Times New Roman" w:cs="Times New Roman"/>
          <w:sz w:val="24"/>
          <w:szCs w:val="24"/>
          <w:lang w:eastAsia="ru-RU"/>
        </w:rPr>
        <w:t>п.м</w:t>
      </w:r>
      <w:proofErr w:type="spellEnd"/>
      <w:r w:rsidRPr="002E1304">
        <w:rPr>
          <w:rFonts w:ascii="Times New Roman" w:eastAsia="Times New Roman" w:hAnsi="Times New Roman" w:cs="Times New Roman"/>
          <w:sz w:val="24"/>
          <w:szCs w:val="24"/>
          <w:lang w:eastAsia="ru-RU"/>
        </w:rPr>
        <w:t xml:space="preserve">. и площадью 647,5 </w:t>
      </w:r>
      <w:proofErr w:type="spellStart"/>
      <w:r w:rsidRPr="002E1304">
        <w:rPr>
          <w:rFonts w:ascii="Times New Roman" w:eastAsia="Times New Roman" w:hAnsi="Times New Roman" w:cs="Times New Roman"/>
          <w:sz w:val="24"/>
          <w:szCs w:val="24"/>
          <w:lang w:eastAsia="ru-RU"/>
        </w:rPr>
        <w:t>кв.м</w:t>
      </w:r>
      <w:proofErr w:type="spellEnd"/>
      <w:r w:rsidRPr="002E1304">
        <w:rPr>
          <w:rFonts w:ascii="Times New Roman" w:eastAsia="Times New Roman" w:hAnsi="Times New Roman" w:cs="Times New Roman"/>
          <w:sz w:val="24"/>
          <w:szCs w:val="24"/>
          <w:lang w:eastAsia="ru-RU"/>
        </w:rPr>
        <w:t>.;</w:t>
      </w:r>
    </w:p>
    <w:p w:rsidR="002E1304" w:rsidRPr="002E1304" w:rsidRDefault="002E1304" w:rsidP="002E1304">
      <w:pPr>
        <w:spacing w:after="60" w:line="240" w:lineRule="auto"/>
        <w:ind w:left="567" w:hanging="567"/>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xml:space="preserve">- </w:t>
      </w:r>
      <w:proofErr w:type="spellStart"/>
      <w:r w:rsidRPr="002E1304">
        <w:rPr>
          <w:rFonts w:ascii="Times New Roman" w:eastAsia="Times New Roman" w:hAnsi="Times New Roman" w:cs="Times New Roman"/>
          <w:sz w:val="24"/>
          <w:szCs w:val="24"/>
          <w:lang w:eastAsia="ru-RU"/>
        </w:rPr>
        <w:t>ул</w:t>
      </w:r>
      <w:proofErr w:type="gramStart"/>
      <w:r w:rsidRPr="002E1304">
        <w:rPr>
          <w:rFonts w:ascii="Times New Roman" w:eastAsia="Times New Roman" w:hAnsi="Times New Roman" w:cs="Times New Roman"/>
          <w:sz w:val="24"/>
          <w:szCs w:val="24"/>
          <w:lang w:eastAsia="ru-RU"/>
        </w:rPr>
        <w:t>.Л</w:t>
      </w:r>
      <w:proofErr w:type="gramEnd"/>
      <w:r w:rsidRPr="002E1304">
        <w:rPr>
          <w:rFonts w:ascii="Times New Roman" w:eastAsia="Times New Roman" w:hAnsi="Times New Roman" w:cs="Times New Roman"/>
          <w:sz w:val="24"/>
          <w:szCs w:val="24"/>
          <w:lang w:eastAsia="ru-RU"/>
        </w:rPr>
        <w:t>ожголовская</w:t>
      </w:r>
      <w:proofErr w:type="spellEnd"/>
      <w:r w:rsidRPr="002E1304">
        <w:rPr>
          <w:rFonts w:ascii="Times New Roman" w:eastAsia="Times New Roman" w:hAnsi="Times New Roman" w:cs="Times New Roman"/>
          <w:sz w:val="24"/>
          <w:szCs w:val="24"/>
          <w:lang w:eastAsia="ru-RU"/>
        </w:rPr>
        <w:t xml:space="preserve"> в </w:t>
      </w:r>
      <w:proofErr w:type="spellStart"/>
      <w:r w:rsidRPr="002E1304">
        <w:rPr>
          <w:rFonts w:ascii="Times New Roman" w:eastAsia="Times New Roman" w:hAnsi="Times New Roman" w:cs="Times New Roman"/>
          <w:sz w:val="24"/>
          <w:szCs w:val="24"/>
          <w:lang w:eastAsia="ru-RU"/>
        </w:rPr>
        <w:t>дер.Ложголово</w:t>
      </w:r>
      <w:proofErr w:type="spellEnd"/>
      <w:r w:rsidRPr="002E1304">
        <w:rPr>
          <w:rFonts w:ascii="Times New Roman" w:eastAsia="Times New Roman" w:hAnsi="Times New Roman" w:cs="Times New Roman"/>
          <w:sz w:val="24"/>
          <w:szCs w:val="24"/>
          <w:lang w:eastAsia="ru-RU"/>
        </w:rPr>
        <w:t xml:space="preserve"> от  перекрестка до дома № 8 протяженностью 100 </w:t>
      </w:r>
      <w:proofErr w:type="spellStart"/>
      <w:r w:rsidRPr="002E1304">
        <w:rPr>
          <w:rFonts w:ascii="Times New Roman" w:eastAsia="Times New Roman" w:hAnsi="Times New Roman" w:cs="Times New Roman"/>
          <w:sz w:val="24"/>
          <w:szCs w:val="24"/>
          <w:lang w:eastAsia="ru-RU"/>
        </w:rPr>
        <w:t>п.м</w:t>
      </w:r>
      <w:proofErr w:type="spellEnd"/>
      <w:r w:rsidRPr="002E1304">
        <w:rPr>
          <w:rFonts w:ascii="Times New Roman" w:eastAsia="Times New Roman" w:hAnsi="Times New Roman" w:cs="Times New Roman"/>
          <w:sz w:val="24"/>
          <w:szCs w:val="24"/>
          <w:lang w:eastAsia="ru-RU"/>
        </w:rPr>
        <w:t xml:space="preserve">. и площадью 350 </w:t>
      </w:r>
      <w:proofErr w:type="spellStart"/>
      <w:r w:rsidRPr="002E1304">
        <w:rPr>
          <w:rFonts w:ascii="Times New Roman" w:eastAsia="Times New Roman" w:hAnsi="Times New Roman" w:cs="Times New Roman"/>
          <w:sz w:val="24"/>
          <w:szCs w:val="24"/>
          <w:lang w:eastAsia="ru-RU"/>
        </w:rPr>
        <w:t>кв.м</w:t>
      </w:r>
      <w:proofErr w:type="spellEnd"/>
      <w:r w:rsidRPr="002E1304">
        <w:rPr>
          <w:rFonts w:ascii="Times New Roman" w:eastAsia="Times New Roman" w:hAnsi="Times New Roman" w:cs="Times New Roman"/>
          <w:sz w:val="24"/>
          <w:szCs w:val="24"/>
          <w:lang w:eastAsia="ru-RU"/>
        </w:rPr>
        <w:t>;</w:t>
      </w:r>
    </w:p>
    <w:p w:rsidR="002E1304" w:rsidRPr="002E1304" w:rsidRDefault="002E1304" w:rsidP="002E1304">
      <w:pPr>
        <w:spacing w:after="60" w:line="240" w:lineRule="auto"/>
        <w:ind w:left="567" w:hanging="567"/>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xml:space="preserve">- </w:t>
      </w:r>
      <w:proofErr w:type="spellStart"/>
      <w:r w:rsidRPr="002E1304">
        <w:rPr>
          <w:rFonts w:ascii="Times New Roman" w:eastAsia="Times New Roman" w:hAnsi="Times New Roman" w:cs="Times New Roman"/>
          <w:sz w:val="24"/>
          <w:szCs w:val="24"/>
          <w:lang w:eastAsia="ru-RU"/>
        </w:rPr>
        <w:t>ул</w:t>
      </w:r>
      <w:proofErr w:type="gramStart"/>
      <w:r w:rsidRPr="002E1304">
        <w:rPr>
          <w:rFonts w:ascii="Times New Roman" w:eastAsia="Times New Roman" w:hAnsi="Times New Roman" w:cs="Times New Roman"/>
          <w:sz w:val="24"/>
          <w:szCs w:val="24"/>
          <w:lang w:eastAsia="ru-RU"/>
        </w:rPr>
        <w:t>.П</w:t>
      </w:r>
      <w:proofErr w:type="gramEnd"/>
      <w:r w:rsidRPr="002E1304">
        <w:rPr>
          <w:rFonts w:ascii="Times New Roman" w:eastAsia="Times New Roman" w:hAnsi="Times New Roman" w:cs="Times New Roman"/>
          <w:sz w:val="24"/>
          <w:szCs w:val="24"/>
          <w:lang w:eastAsia="ru-RU"/>
        </w:rPr>
        <w:t>аозерская</w:t>
      </w:r>
      <w:proofErr w:type="spellEnd"/>
      <w:r w:rsidRPr="002E1304">
        <w:rPr>
          <w:rFonts w:ascii="Times New Roman" w:eastAsia="Times New Roman" w:hAnsi="Times New Roman" w:cs="Times New Roman"/>
          <w:sz w:val="24"/>
          <w:szCs w:val="24"/>
          <w:lang w:eastAsia="ru-RU"/>
        </w:rPr>
        <w:t xml:space="preserve"> в </w:t>
      </w:r>
      <w:proofErr w:type="spellStart"/>
      <w:r w:rsidRPr="002E1304">
        <w:rPr>
          <w:rFonts w:ascii="Times New Roman" w:eastAsia="Times New Roman" w:hAnsi="Times New Roman" w:cs="Times New Roman"/>
          <w:sz w:val="24"/>
          <w:szCs w:val="24"/>
          <w:lang w:eastAsia="ru-RU"/>
        </w:rPr>
        <w:t>дер.Ложголово</w:t>
      </w:r>
      <w:proofErr w:type="spellEnd"/>
      <w:r w:rsidRPr="002E1304">
        <w:rPr>
          <w:rFonts w:ascii="Times New Roman" w:eastAsia="Times New Roman" w:hAnsi="Times New Roman" w:cs="Times New Roman"/>
          <w:sz w:val="24"/>
          <w:szCs w:val="24"/>
          <w:lang w:eastAsia="ru-RU"/>
        </w:rPr>
        <w:t xml:space="preserve">  от  перекрестка до дома № 6 протяженностью 100 </w:t>
      </w:r>
      <w:proofErr w:type="spellStart"/>
      <w:r w:rsidRPr="002E1304">
        <w:rPr>
          <w:rFonts w:ascii="Times New Roman" w:eastAsia="Times New Roman" w:hAnsi="Times New Roman" w:cs="Times New Roman"/>
          <w:sz w:val="24"/>
          <w:szCs w:val="24"/>
          <w:lang w:eastAsia="ru-RU"/>
        </w:rPr>
        <w:t>п.м</w:t>
      </w:r>
      <w:proofErr w:type="spellEnd"/>
      <w:r w:rsidRPr="002E1304">
        <w:rPr>
          <w:rFonts w:ascii="Times New Roman" w:eastAsia="Times New Roman" w:hAnsi="Times New Roman" w:cs="Times New Roman"/>
          <w:sz w:val="24"/>
          <w:szCs w:val="24"/>
          <w:lang w:eastAsia="ru-RU"/>
        </w:rPr>
        <w:t xml:space="preserve">. и площадью 350 </w:t>
      </w:r>
      <w:proofErr w:type="spellStart"/>
      <w:r w:rsidRPr="002E1304">
        <w:rPr>
          <w:rFonts w:ascii="Times New Roman" w:eastAsia="Times New Roman" w:hAnsi="Times New Roman" w:cs="Times New Roman"/>
          <w:sz w:val="24"/>
          <w:szCs w:val="24"/>
          <w:lang w:eastAsia="ru-RU"/>
        </w:rPr>
        <w:t>кв.м</w:t>
      </w:r>
      <w:proofErr w:type="spellEnd"/>
    </w:p>
    <w:p w:rsidR="002E1304" w:rsidRPr="002E1304" w:rsidRDefault="002E1304" w:rsidP="002E1304">
      <w:pPr>
        <w:tabs>
          <w:tab w:val="left" w:pos="1905"/>
        </w:tabs>
        <w:spacing w:after="60" w:line="240" w:lineRule="auto"/>
        <w:ind w:left="567" w:hanging="567"/>
        <w:jc w:val="both"/>
        <w:rPr>
          <w:rFonts w:ascii="Times New Roman" w:eastAsia="Times New Roman" w:hAnsi="Times New Roman" w:cs="Times New Roman"/>
          <w:sz w:val="24"/>
          <w:szCs w:val="24"/>
          <w:lang w:eastAsia="ar-SA"/>
        </w:rPr>
      </w:pPr>
      <w:r w:rsidRPr="002E1304">
        <w:rPr>
          <w:rFonts w:ascii="Times New Roman" w:eastAsia="Times New Roman" w:hAnsi="Times New Roman" w:cs="Times New Roman"/>
          <w:sz w:val="24"/>
          <w:szCs w:val="24"/>
          <w:lang w:eastAsia="ru-RU"/>
        </w:rPr>
        <w:t xml:space="preserve">        3.2. </w:t>
      </w:r>
      <w:r w:rsidRPr="002E1304">
        <w:rPr>
          <w:rFonts w:ascii="Times New Roman" w:eastAsia="Times New Roman" w:hAnsi="Times New Roman" w:cs="Times New Roman"/>
          <w:sz w:val="24"/>
          <w:szCs w:val="24"/>
          <w:lang w:eastAsia="ar-SA"/>
        </w:rPr>
        <w:t xml:space="preserve">Требования к </w:t>
      </w:r>
      <w:proofErr w:type="gramStart"/>
      <w:r w:rsidRPr="002E1304">
        <w:rPr>
          <w:rFonts w:ascii="Times New Roman" w:eastAsia="Times New Roman" w:hAnsi="Times New Roman" w:cs="Times New Roman"/>
          <w:sz w:val="24"/>
          <w:szCs w:val="24"/>
          <w:lang w:eastAsia="ar-SA"/>
        </w:rPr>
        <w:t>товарам, поставляемым при выполнении работ установлены</w:t>
      </w:r>
      <w:proofErr w:type="gramEnd"/>
      <w:r w:rsidRPr="002E1304">
        <w:rPr>
          <w:rFonts w:ascii="Times New Roman" w:eastAsia="Times New Roman" w:hAnsi="Times New Roman" w:cs="Times New Roman"/>
          <w:sz w:val="24"/>
          <w:szCs w:val="24"/>
          <w:lang w:eastAsia="ar-SA"/>
        </w:rPr>
        <w:t xml:space="preserve"> в Приложении №1 к Техническому заданию.</w:t>
      </w:r>
    </w:p>
    <w:p w:rsidR="002E1304" w:rsidRPr="002E1304" w:rsidRDefault="002E1304" w:rsidP="002E1304">
      <w:pPr>
        <w:spacing w:after="0" w:line="240" w:lineRule="auto"/>
        <w:ind w:firstLine="567"/>
        <w:jc w:val="both"/>
        <w:rPr>
          <w:rFonts w:ascii="Times New Roman" w:eastAsia="Calibri" w:hAnsi="Times New Roman" w:cs="Times New Roman"/>
          <w:iCs/>
          <w:sz w:val="24"/>
          <w:szCs w:val="24"/>
        </w:rPr>
      </w:pPr>
      <w:r w:rsidRPr="002E1304">
        <w:rPr>
          <w:rFonts w:ascii="Times New Roman" w:eastAsia="Calibri" w:hAnsi="Times New Roman" w:cs="Times New Roman"/>
          <w:iCs/>
          <w:sz w:val="24"/>
          <w:szCs w:val="24"/>
        </w:rPr>
        <w:t xml:space="preserve">Требования к значениям показателей товаров установлены заказчиком следующим образом: </w:t>
      </w:r>
    </w:p>
    <w:p w:rsidR="002E1304" w:rsidRPr="002E1304" w:rsidRDefault="002E1304" w:rsidP="002E1304">
      <w:pPr>
        <w:spacing w:after="0" w:line="240" w:lineRule="auto"/>
        <w:ind w:firstLine="567"/>
        <w:jc w:val="both"/>
        <w:rPr>
          <w:rFonts w:ascii="Times New Roman" w:eastAsia="Calibri" w:hAnsi="Times New Roman" w:cs="Times New Roman"/>
          <w:iCs/>
          <w:sz w:val="24"/>
          <w:szCs w:val="24"/>
        </w:rPr>
      </w:pPr>
      <w:r w:rsidRPr="002E1304">
        <w:rPr>
          <w:rFonts w:ascii="Times New Roman" w:eastAsia="Calibri" w:hAnsi="Times New Roman" w:cs="Times New Roman"/>
          <w:iCs/>
          <w:sz w:val="24"/>
          <w:szCs w:val="24"/>
        </w:rPr>
        <w:t xml:space="preserve">1) </w:t>
      </w:r>
      <w:r w:rsidRPr="002E1304">
        <w:rPr>
          <w:rFonts w:ascii="Times New Roman" w:eastAsia="Calibri" w:hAnsi="Times New Roman" w:cs="Times New Roman"/>
          <w:iCs/>
          <w:sz w:val="24"/>
          <w:szCs w:val="24"/>
          <w:lang w:val="en-US"/>
        </w:rPr>
        <w:t>c</w:t>
      </w:r>
      <w:r w:rsidRPr="002E1304">
        <w:rPr>
          <w:rFonts w:ascii="Times New Roman" w:eastAsia="Calibri" w:hAnsi="Times New Roman" w:cs="Times New Roman"/>
          <w:iCs/>
          <w:sz w:val="24"/>
          <w:szCs w:val="24"/>
        </w:rPr>
        <w:t xml:space="preserve"> учётом требований к характеристикам товаров, установленных нормативными документами, определяющими производство, оборот и применение товаров на территории Российской Федерации (все требования к значениям показателей находятся в пределах (допусках), установленных соответствующими нормативными документами); </w:t>
      </w:r>
    </w:p>
    <w:p w:rsidR="002E1304" w:rsidRPr="002E1304" w:rsidRDefault="002E1304" w:rsidP="002E1304">
      <w:pPr>
        <w:spacing w:after="0" w:line="240" w:lineRule="auto"/>
        <w:ind w:firstLine="567"/>
        <w:jc w:val="both"/>
        <w:rPr>
          <w:rFonts w:ascii="Times New Roman" w:eastAsia="Calibri" w:hAnsi="Times New Roman" w:cs="Times New Roman"/>
          <w:iCs/>
          <w:sz w:val="24"/>
          <w:szCs w:val="24"/>
        </w:rPr>
      </w:pPr>
      <w:r w:rsidRPr="002E1304">
        <w:rPr>
          <w:rFonts w:ascii="Times New Roman" w:eastAsia="Calibri" w:hAnsi="Times New Roman" w:cs="Times New Roman"/>
          <w:iCs/>
          <w:sz w:val="24"/>
          <w:szCs w:val="24"/>
        </w:rPr>
        <w:t xml:space="preserve">2) на основании мониторинга характеристик товаров, представленных на рынке различными производителями, декларирующими соответствие производимых ими товаров требованиям нормативных документов. Проведённый мониторинг технических характеристик товаров, показывает, что большинство производителей предлагает товары, соответствующие требованиям ГОСТ, ГОСТ </w:t>
      </w:r>
      <w:proofErr w:type="gramStart"/>
      <w:r w:rsidRPr="002E1304">
        <w:rPr>
          <w:rFonts w:ascii="Times New Roman" w:eastAsia="Calibri" w:hAnsi="Times New Roman" w:cs="Times New Roman"/>
          <w:iCs/>
          <w:sz w:val="24"/>
          <w:szCs w:val="24"/>
        </w:rPr>
        <w:t>Р</w:t>
      </w:r>
      <w:proofErr w:type="gramEnd"/>
      <w:r w:rsidRPr="002E1304">
        <w:rPr>
          <w:rFonts w:ascii="Times New Roman" w:eastAsia="Calibri" w:hAnsi="Times New Roman" w:cs="Times New Roman"/>
          <w:iCs/>
          <w:sz w:val="24"/>
          <w:szCs w:val="24"/>
        </w:rPr>
        <w:t xml:space="preserve">, ГОСТ IEC, ГОСТ ИСО, </w:t>
      </w:r>
      <w:proofErr w:type="spellStart"/>
      <w:r w:rsidRPr="002E1304">
        <w:rPr>
          <w:rFonts w:ascii="Times New Roman" w:eastAsia="Calibri" w:hAnsi="Times New Roman" w:cs="Times New Roman"/>
          <w:iCs/>
          <w:sz w:val="24"/>
          <w:szCs w:val="24"/>
        </w:rPr>
        <w:t>СанПин</w:t>
      </w:r>
      <w:proofErr w:type="spellEnd"/>
      <w:r w:rsidRPr="002E1304">
        <w:rPr>
          <w:rFonts w:ascii="Times New Roman" w:eastAsia="Calibri" w:hAnsi="Times New Roman" w:cs="Times New Roman"/>
          <w:iCs/>
          <w:sz w:val="24"/>
          <w:szCs w:val="24"/>
        </w:rPr>
        <w:t xml:space="preserve">, СНиП, ГН, ТР, СП характеристики которых отличаются от минимально и максимально установленных в сторону улучшения качественных и потребительских свойств. </w:t>
      </w:r>
    </w:p>
    <w:p w:rsidR="002E1304" w:rsidRPr="002E1304" w:rsidRDefault="002E1304" w:rsidP="002E1304">
      <w:pPr>
        <w:spacing w:after="0" w:line="240" w:lineRule="auto"/>
        <w:ind w:firstLine="567"/>
        <w:jc w:val="both"/>
        <w:rPr>
          <w:rFonts w:ascii="Times New Roman" w:eastAsia="Calibri" w:hAnsi="Times New Roman" w:cs="Times New Roman"/>
          <w:iCs/>
          <w:sz w:val="24"/>
          <w:szCs w:val="24"/>
        </w:rPr>
      </w:pPr>
      <w:r w:rsidRPr="002E1304">
        <w:rPr>
          <w:rFonts w:ascii="Times New Roman" w:eastAsia="Calibri" w:hAnsi="Times New Roman" w:cs="Times New Roman"/>
          <w:iCs/>
          <w:sz w:val="24"/>
          <w:szCs w:val="24"/>
        </w:rPr>
        <w:lastRenderedPageBreak/>
        <w:t>В случае установления в аукционной документации требований о соответствии товара государственному стандарту (государственным стандартам), все использованные государственным заказчиком показатели товаров соответствуют указанным государственным стандартам и/или не противоречат им.</w:t>
      </w:r>
    </w:p>
    <w:p w:rsidR="002E1304" w:rsidRPr="002E1304" w:rsidRDefault="002E1304" w:rsidP="002E1304">
      <w:pPr>
        <w:spacing w:after="0" w:line="240" w:lineRule="auto"/>
        <w:ind w:firstLine="567"/>
        <w:jc w:val="both"/>
        <w:rPr>
          <w:rFonts w:ascii="Times New Roman" w:eastAsia="Calibri" w:hAnsi="Times New Roman" w:cs="Times New Roman"/>
          <w:iCs/>
          <w:sz w:val="24"/>
          <w:szCs w:val="24"/>
        </w:rPr>
      </w:pPr>
      <w:proofErr w:type="gramStart"/>
      <w:r w:rsidRPr="002E1304">
        <w:rPr>
          <w:rFonts w:ascii="Times New Roman" w:eastAsia="Calibri" w:hAnsi="Times New Roman" w:cs="Times New Roman"/>
          <w:iCs/>
          <w:sz w:val="24"/>
          <w:szCs w:val="24"/>
        </w:rPr>
        <w:t>В связи с тем, что государственные стандарты устанавливают минимально необходимые требования к характеристикам товаров (их эксплуатационным характеристикам), выраженным в требованиях к значениям показателей, государственным заказчиком установлены требования к значениям показателей, соответствующие установленным государственными стандартами, но отличающиеся от минимально установленных в сторону повышения их качественных и эксплуатационных характеристик.</w:t>
      </w:r>
      <w:proofErr w:type="gramEnd"/>
      <w:r w:rsidRPr="002E1304">
        <w:rPr>
          <w:rFonts w:ascii="Times New Roman" w:eastAsia="Calibri" w:hAnsi="Times New Roman" w:cs="Times New Roman"/>
          <w:iCs/>
          <w:sz w:val="24"/>
          <w:szCs w:val="24"/>
        </w:rPr>
        <w:t xml:space="preserve"> Данное требование обусловлено необходимостью получения товаров, соответствующих государственным стандартам, но имеющих более высокие качественные и эксплуатационные характеристики, чем минимально возможные, установленные государственными стандартами, а также индивидуальными особенностями и условиями их эксплуатации.</w:t>
      </w:r>
    </w:p>
    <w:p w:rsidR="002E1304" w:rsidRPr="002E1304" w:rsidRDefault="002E1304" w:rsidP="002E1304">
      <w:pPr>
        <w:spacing w:after="0" w:line="240" w:lineRule="auto"/>
        <w:ind w:firstLine="567"/>
        <w:jc w:val="both"/>
        <w:rPr>
          <w:rFonts w:ascii="Times New Roman" w:eastAsia="Calibri" w:hAnsi="Times New Roman" w:cs="Times New Roman"/>
          <w:iCs/>
          <w:sz w:val="24"/>
          <w:szCs w:val="24"/>
        </w:rPr>
      </w:pPr>
      <w:proofErr w:type="gramStart"/>
      <w:r w:rsidRPr="002E1304">
        <w:rPr>
          <w:rFonts w:ascii="Times New Roman" w:eastAsia="Calibri" w:hAnsi="Times New Roman" w:cs="Times New Roman"/>
          <w:iCs/>
          <w:sz w:val="24"/>
          <w:szCs w:val="24"/>
        </w:rPr>
        <w:t>В случае предложения участником закупки товара (товаров), значения показателей которого (которых) соответствуют требованиям, установленным аукционной документацией (соответствующим приложением к Техническому заданию), данный товар будет полностью соответствовать требованиям, установленным соответствующим (соответствующими) государственным стандартом (государственными стандартами).</w:t>
      </w:r>
      <w:proofErr w:type="gramEnd"/>
    </w:p>
    <w:p w:rsidR="002E1304" w:rsidRPr="002E1304" w:rsidRDefault="002E1304" w:rsidP="002E1304">
      <w:pPr>
        <w:spacing w:after="0" w:line="240" w:lineRule="auto"/>
        <w:ind w:firstLine="567"/>
        <w:jc w:val="both"/>
        <w:rPr>
          <w:rFonts w:ascii="Times New Roman" w:eastAsia="Calibri" w:hAnsi="Times New Roman" w:cs="Times New Roman"/>
          <w:iCs/>
          <w:sz w:val="24"/>
          <w:szCs w:val="24"/>
        </w:rPr>
      </w:pPr>
      <w:r w:rsidRPr="002E1304">
        <w:rPr>
          <w:rFonts w:ascii="Times New Roman" w:eastAsia="Calibri" w:hAnsi="Times New Roman" w:cs="Times New Roman"/>
          <w:iCs/>
          <w:sz w:val="24"/>
          <w:szCs w:val="24"/>
        </w:rPr>
        <w:t>При установлении требований к товарам, состоящим из нескольких компонентов (материалов), определяющих их функциональные, потребительские и экологические свойства, заказчиком устанавливаются, в том числе, требования к таким компонентам (материалам).</w:t>
      </w:r>
    </w:p>
    <w:p w:rsidR="002E1304" w:rsidRPr="002E1304" w:rsidRDefault="002E1304" w:rsidP="002E1304">
      <w:pPr>
        <w:spacing w:after="60" w:line="240" w:lineRule="auto"/>
        <w:jc w:val="both"/>
        <w:rPr>
          <w:rFonts w:ascii="Times New Roman" w:eastAsia="Times New Roman" w:hAnsi="Times New Roman" w:cs="Times New Roman"/>
          <w:sz w:val="24"/>
          <w:szCs w:val="24"/>
          <w:lang w:eastAsia="ru-RU"/>
        </w:rPr>
      </w:pPr>
      <w:proofErr w:type="gramStart"/>
      <w:r w:rsidRPr="002E1304">
        <w:rPr>
          <w:rFonts w:ascii="Times New Roman" w:eastAsia="Calibri" w:hAnsi="Times New Roman" w:cs="Times New Roman"/>
          <w:sz w:val="24"/>
          <w:szCs w:val="24"/>
        </w:rPr>
        <w:t>Используемые в сметных расчетах технического задания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применяемым материалам при выполнении работ по предмету контракта (контракта), заключаемого по результатам торгов.</w:t>
      </w:r>
      <w:proofErr w:type="gramEnd"/>
      <w:r w:rsidRPr="002E1304">
        <w:rPr>
          <w:rFonts w:ascii="Times New Roman" w:eastAsia="Calibri" w:hAnsi="Times New Roman" w:cs="Times New Roman"/>
          <w:sz w:val="24"/>
          <w:szCs w:val="24"/>
        </w:rPr>
        <w:t xml:space="preserve">  При этом сметные расчеты не устанавливают требования к товарам, используемым при выполнении работ. Конкретные требования к показателям товаров, используемых при выполнении работ, устанавливаются заказчиком исключительно в техническом задании в соответствующем разделе.</w:t>
      </w:r>
    </w:p>
    <w:p w:rsidR="002E1304" w:rsidRPr="002E1304" w:rsidRDefault="002E1304" w:rsidP="002E1304">
      <w:pPr>
        <w:numPr>
          <w:ilvl w:val="0"/>
          <w:numId w:val="12"/>
        </w:numPr>
        <w:spacing w:after="0" w:line="240" w:lineRule="auto"/>
        <w:ind w:firstLine="284"/>
        <w:contextualSpacing/>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Требования к гарантии качества товара, работы, услуги, а также требования к гарантийному сроку и (или) объему предоставления гарантий их качества: гарантийный срок на выполненные работы устанавливается 60 месяцев со дня подписания Акта выполненных работ</w:t>
      </w:r>
    </w:p>
    <w:p w:rsidR="002E1304" w:rsidRPr="002E1304" w:rsidRDefault="002E1304" w:rsidP="002E1304">
      <w:pPr>
        <w:numPr>
          <w:ilvl w:val="0"/>
          <w:numId w:val="12"/>
        </w:numPr>
        <w:shd w:val="clear" w:color="auto" w:fill="FFFFFF"/>
        <w:spacing w:after="0" w:line="240" w:lineRule="auto"/>
        <w:ind w:right="-427"/>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b/>
          <w:sz w:val="24"/>
          <w:szCs w:val="24"/>
          <w:lang w:eastAsia="ru-RU"/>
        </w:rPr>
        <w:t>Инструкция по заполнению 1 части заявки участником закупки.</w:t>
      </w:r>
    </w:p>
    <w:p w:rsidR="002E1304" w:rsidRPr="002E1304" w:rsidRDefault="002E1304" w:rsidP="002E1304">
      <w:pPr>
        <w:shd w:val="clear" w:color="auto" w:fill="FFFFFF"/>
        <w:spacing w:after="0" w:line="240" w:lineRule="auto"/>
        <w:ind w:left="-426" w:right="-427" w:firstLine="426"/>
        <w:jc w:val="both"/>
        <w:rPr>
          <w:rFonts w:ascii="Times New Roman" w:eastAsia="Times New Roman" w:hAnsi="Times New Roman" w:cs="Times New Roman"/>
          <w:sz w:val="24"/>
          <w:szCs w:val="24"/>
          <w:lang w:eastAsia="ru-RU"/>
        </w:rPr>
      </w:pPr>
      <w:proofErr w:type="gramStart"/>
      <w:r w:rsidRPr="002E1304">
        <w:rPr>
          <w:rFonts w:ascii="Times New Roman" w:eastAsia="Times New Roman" w:hAnsi="Times New Roman" w:cs="Times New Roman"/>
          <w:sz w:val="24"/>
          <w:szCs w:val="24"/>
          <w:lang w:eastAsia="ru-RU"/>
        </w:rPr>
        <w:t>Участник закупки заполняет заявку в соответствии с порядком, определенным в Регламенте участия в электронных аукционах и инструкции для работы на сайте ЭП, требованиями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а также требованиями настоящей документации.</w:t>
      </w:r>
      <w:proofErr w:type="gramEnd"/>
    </w:p>
    <w:p w:rsidR="002E1304" w:rsidRPr="002E1304" w:rsidRDefault="002E1304" w:rsidP="002E1304">
      <w:pPr>
        <w:shd w:val="clear" w:color="auto" w:fill="FFFFFF"/>
        <w:spacing w:after="0" w:line="240" w:lineRule="auto"/>
        <w:ind w:left="-426" w:right="-427" w:firstLine="426"/>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Первая часть заявки на участие в электронном аукционе должна содержать:</w:t>
      </w:r>
    </w:p>
    <w:p w:rsidR="002E1304" w:rsidRPr="002E1304" w:rsidRDefault="002E1304" w:rsidP="002E1304">
      <w:pPr>
        <w:shd w:val="clear" w:color="auto" w:fill="FFFFFF"/>
        <w:spacing w:after="0" w:line="240" w:lineRule="auto"/>
        <w:ind w:left="-426" w:right="-427" w:firstLine="426"/>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1) согласие участника электронного аукциона на выполнение работы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2E1304" w:rsidRPr="002E1304" w:rsidRDefault="002E1304" w:rsidP="002E1304">
      <w:pPr>
        <w:shd w:val="clear" w:color="auto" w:fill="FFFFFF"/>
        <w:spacing w:after="0" w:line="240" w:lineRule="auto"/>
        <w:ind w:left="-426" w:right="-427" w:firstLine="426"/>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2) наименование страны происхождения товара;</w:t>
      </w:r>
    </w:p>
    <w:p w:rsidR="002E1304" w:rsidRPr="002E1304" w:rsidRDefault="002E1304" w:rsidP="002E1304">
      <w:pPr>
        <w:shd w:val="clear" w:color="auto" w:fill="FFFFFF"/>
        <w:spacing w:after="0" w:line="240" w:lineRule="auto"/>
        <w:ind w:left="-426" w:right="-427" w:firstLine="426"/>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xml:space="preserve">3) </w:t>
      </w:r>
      <w:r w:rsidRPr="002E1304">
        <w:rPr>
          <w:rFonts w:ascii="Times New Roman" w:eastAsia="Times New Roman" w:hAnsi="Times New Roman" w:cs="Times New Roman"/>
          <w:iCs/>
          <w:sz w:val="24"/>
          <w:szCs w:val="24"/>
          <w:lang w:eastAsia="ru-RU"/>
        </w:rPr>
        <w:t xml:space="preserve">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w:t>
      </w:r>
      <w:r w:rsidRPr="002E1304">
        <w:rPr>
          <w:rFonts w:ascii="Times New Roman" w:eastAsia="Times New Roman" w:hAnsi="Times New Roman" w:cs="Times New Roman"/>
          <w:iCs/>
          <w:sz w:val="24"/>
          <w:szCs w:val="24"/>
          <w:lang w:eastAsia="ru-RU"/>
        </w:rPr>
        <w:lastRenderedPageBreak/>
        <w:t>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r w:rsidRPr="002E1304">
        <w:rPr>
          <w:rFonts w:ascii="Times New Roman" w:eastAsia="Times New Roman" w:hAnsi="Times New Roman" w:cs="Times New Roman"/>
          <w:sz w:val="24"/>
          <w:szCs w:val="24"/>
          <w:lang w:eastAsia="ru-RU"/>
        </w:rPr>
        <w:t xml:space="preserve">. </w:t>
      </w:r>
    </w:p>
    <w:p w:rsidR="002E1304" w:rsidRPr="002E1304" w:rsidRDefault="002E1304" w:rsidP="002E1304">
      <w:pPr>
        <w:shd w:val="clear" w:color="auto" w:fill="FFFFFF"/>
        <w:spacing w:after="0" w:line="240" w:lineRule="auto"/>
        <w:ind w:left="-425" w:right="-425" w:firstLine="425"/>
        <w:jc w:val="both"/>
        <w:rPr>
          <w:rFonts w:ascii="Times New Roman" w:eastAsia="Times New Roman" w:hAnsi="Times New Roman" w:cs="Times New Roman"/>
          <w:bCs/>
          <w:sz w:val="24"/>
          <w:szCs w:val="24"/>
          <w:lang w:eastAsia="ru-RU"/>
        </w:rPr>
      </w:pPr>
      <w:r w:rsidRPr="002E1304">
        <w:rPr>
          <w:rFonts w:ascii="Times New Roman" w:eastAsia="Times New Roman" w:hAnsi="Times New Roman" w:cs="Times New Roman"/>
          <w:bCs/>
          <w:sz w:val="24"/>
          <w:szCs w:val="24"/>
          <w:lang w:eastAsia="ru-RU"/>
        </w:rPr>
        <w:t>Заказчиком в описании товара используются следующие виды показателей (характеристик):</w:t>
      </w:r>
    </w:p>
    <w:p w:rsidR="002E1304" w:rsidRPr="002E1304" w:rsidRDefault="002E1304" w:rsidP="002E1304">
      <w:pPr>
        <w:shd w:val="clear" w:color="auto" w:fill="FFFFFF"/>
        <w:spacing w:after="0" w:line="240" w:lineRule="auto"/>
        <w:ind w:left="-425" w:right="-425" w:firstLine="425"/>
        <w:jc w:val="both"/>
        <w:rPr>
          <w:rFonts w:ascii="Times New Roman" w:eastAsia="Times New Roman" w:hAnsi="Times New Roman" w:cs="Times New Roman"/>
          <w:bCs/>
          <w:sz w:val="24"/>
          <w:szCs w:val="24"/>
          <w:lang w:eastAsia="ru-RU"/>
        </w:rPr>
      </w:pPr>
      <w:r w:rsidRPr="002E1304">
        <w:rPr>
          <w:rFonts w:ascii="Times New Roman" w:eastAsia="Times New Roman" w:hAnsi="Times New Roman" w:cs="Times New Roman"/>
          <w:bCs/>
          <w:sz w:val="24"/>
          <w:szCs w:val="24"/>
          <w:lang w:eastAsia="ru-RU"/>
        </w:rPr>
        <w:t>1) показатели, для которых заказчиком установлены минимальные и/или максимальные значения;</w:t>
      </w:r>
    </w:p>
    <w:p w:rsidR="002E1304" w:rsidRPr="002E1304" w:rsidRDefault="002E1304" w:rsidP="002E1304">
      <w:pPr>
        <w:shd w:val="clear" w:color="auto" w:fill="FFFFFF"/>
        <w:spacing w:after="0" w:line="240" w:lineRule="auto"/>
        <w:ind w:left="-425" w:right="-425" w:firstLine="425"/>
        <w:jc w:val="both"/>
        <w:rPr>
          <w:rFonts w:ascii="Times New Roman" w:eastAsia="Times New Roman" w:hAnsi="Times New Roman" w:cs="Times New Roman"/>
          <w:bCs/>
          <w:sz w:val="24"/>
          <w:szCs w:val="24"/>
          <w:lang w:eastAsia="ru-RU"/>
        </w:rPr>
      </w:pPr>
      <w:r w:rsidRPr="002E1304">
        <w:rPr>
          <w:rFonts w:ascii="Times New Roman" w:eastAsia="Times New Roman" w:hAnsi="Times New Roman" w:cs="Times New Roman"/>
          <w:bCs/>
          <w:sz w:val="24"/>
          <w:szCs w:val="24"/>
          <w:lang w:eastAsia="ru-RU"/>
        </w:rPr>
        <w:t>2) показатели, значения которых не могут изменяться;</w:t>
      </w:r>
    </w:p>
    <w:p w:rsidR="002E1304" w:rsidRPr="002E1304" w:rsidRDefault="002E1304" w:rsidP="002E1304">
      <w:pPr>
        <w:shd w:val="clear" w:color="auto" w:fill="FFFFFF"/>
        <w:spacing w:after="0" w:line="240" w:lineRule="auto"/>
        <w:ind w:left="-425" w:right="-425" w:firstLine="425"/>
        <w:jc w:val="both"/>
        <w:rPr>
          <w:rFonts w:ascii="Times New Roman" w:eastAsia="Times New Roman" w:hAnsi="Times New Roman" w:cs="Times New Roman"/>
          <w:bCs/>
          <w:sz w:val="24"/>
          <w:szCs w:val="24"/>
          <w:lang w:eastAsia="ru-RU"/>
        </w:rPr>
      </w:pPr>
      <w:r w:rsidRPr="002E1304">
        <w:rPr>
          <w:rFonts w:ascii="Times New Roman" w:eastAsia="Times New Roman" w:hAnsi="Times New Roman" w:cs="Times New Roman"/>
          <w:bCs/>
          <w:sz w:val="24"/>
          <w:szCs w:val="24"/>
          <w:lang w:eastAsia="ru-RU"/>
        </w:rPr>
        <w:t xml:space="preserve">3) </w:t>
      </w:r>
      <w:proofErr w:type="gramStart"/>
      <w:r w:rsidRPr="002E1304">
        <w:rPr>
          <w:rFonts w:ascii="Times New Roman" w:eastAsia="Times New Roman" w:hAnsi="Times New Roman" w:cs="Times New Roman"/>
          <w:bCs/>
          <w:sz w:val="24"/>
          <w:szCs w:val="24"/>
          <w:lang w:eastAsia="ru-RU"/>
        </w:rPr>
        <w:t>показатели</w:t>
      </w:r>
      <w:proofErr w:type="gramEnd"/>
      <w:r w:rsidRPr="002E1304">
        <w:rPr>
          <w:rFonts w:ascii="Times New Roman" w:eastAsia="Times New Roman" w:hAnsi="Times New Roman" w:cs="Times New Roman"/>
          <w:bCs/>
          <w:sz w:val="24"/>
          <w:szCs w:val="24"/>
          <w:lang w:eastAsia="ru-RU"/>
        </w:rPr>
        <w:t xml:space="preserve"> для которых указаны варианты значений, удовлетворяющие требованиям заказчика.</w:t>
      </w:r>
    </w:p>
    <w:p w:rsidR="002E1304" w:rsidRPr="002E1304" w:rsidRDefault="002E1304" w:rsidP="002E1304">
      <w:pPr>
        <w:shd w:val="clear" w:color="auto" w:fill="FFFFFF"/>
        <w:spacing w:after="0" w:line="240" w:lineRule="auto"/>
        <w:ind w:left="-425" w:right="-425" w:firstLine="425"/>
        <w:jc w:val="both"/>
        <w:rPr>
          <w:rFonts w:ascii="Times New Roman" w:eastAsia="Times New Roman" w:hAnsi="Times New Roman" w:cs="Times New Roman"/>
          <w:bCs/>
          <w:sz w:val="24"/>
          <w:szCs w:val="24"/>
          <w:lang w:eastAsia="ru-RU"/>
        </w:rPr>
      </w:pPr>
      <w:r w:rsidRPr="002E1304">
        <w:rPr>
          <w:rFonts w:ascii="Times New Roman" w:eastAsia="Times New Roman" w:hAnsi="Times New Roman" w:cs="Times New Roman"/>
          <w:bCs/>
          <w:sz w:val="24"/>
          <w:szCs w:val="24"/>
          <w:lang w:eastAsia="ru-RU"/>
        </w:rPr>
        <w:t>Порядок описания характеристик товара, предлагаемого к использованию участником закупки при выполнении работ:</w:t>
      </w:r>
    </w:p>
    <w:p w:rsidR="002E1304" w:rsidRPr="002E1304" w:rsidRDefault="002E1304" w:rsidP="002E1304">
      <w:pPr>
        <w:shd w:val="clear" w:color="auto" w:fill="FFFFFF"/>
        <w:spacing w:after="0" w:line="240" w:lineRule="auto"/>
        <w:ind w:left="-425" w:right="-425" w:firstLine="425"/>
        <w:jc w:val="both"/>
        <w:rPr>
          <w:rFonts w:ascii="Times New Roman" w:eastAsia="Times New Roman" w:hAnsi="Times New Roman" w:cs="Times New Roman"/>
          <w:bCs/>
          <w:sz w:val="24"/>
          <w:szCs w:val="24"/>
          <w:lang w:eastAsia="ru-RU"/>
        </w:rPr>
      </w:pPr>
      <w:proofErr w:type="gramStart"/>
      <w:r w:rsidRPr="002E1304">
        <w:rPr>
          <w:rFonts w:ascii="Times New Roman" w:eastAsia="Times New Roman" w:hAnsi="Times New Roman" w:cs="Times New Roman"/>
          <w:bCs/>
          <w:sz w:val="24"/>
          <w:szCs w:val="24"/>
          <w:lang w:eastAsia="ru-RU"/>
        </w:rPr>
        <w:t>Если характеристики требуемого к использованию при выполнению работ товара описываются заказчиком с использованием слов «допускается», «может быть», «необходимо», «должно быть», «нужно», «следует», «надлежит», «назначена», «применяется», «предназначен», «составляет», «представлена», «установлена» и их производных однокоренных слов, то указанные слова не должны присутствовать в заявке участника закупки в предлагаемых показателях (характеристиках) товара, то есть сведения о конкретных показателях не должны носить предположительный характер</w:t>
      </w:r>
      <w:proofErr w:type="gramEnd"/>
      <w:r w:rsidRPr="002E1304">
        <w:rPr>
          <w:rFonts w:ascii="Times New Roman" w:eastAsia="Times New Roman" w:hAnsi="Times New Roman" w:cs="Times New Roman"/>
          <w:bCs/>
          <w:sz w:val="24"/>
          <w:szCs w:val="24"/>
          <w:lang w:eastAsia="ru-RU"/>
        </w:rPr>
        <w:t xml:space="preserve">. При указании конкретных показателей используемого товара участник закупки должен указать цифровые значения без словесного требования, за исключением показателей, значения которых не могут изменяться, а также для которых указаны варианты значений. Наименования характеристик (показателей) являются конкретными и неизменными. </w:t>
      </w:r>
    </w:p>
    <w:p w:rsidR="002E1304" w:rsidRPr="002E1304" w:rsidRDefault="002E1304" w:rsidP="002E1304">
      <w:pPr>
        <w:shd w:val="clear" w:color="auto" w:fill="FFFFFF"/>
        <w:spacing w:after="0" w:line="240" w:lineRule="auto"/>
        <w:ind w:left="-425" w:right="-425" w:firstLine="425"/>
        <w:jc w:val="both"/>
        <w:rPr>
          <w:rFonts w:ascii="Times New Roman" w:eastAsia="Times New Roman" w:hAnsi="Times New Roman" w:cs="Times New Roman"/>
          <w:bCs/>
          <w:sz w:val="24"/>
          <w:szCs w:val="24"/>
          <w:lang w:eastAsia="ru-RU"/>
        </w:rPr>
      </w:pPr>
      <w:proofErr w:type="gramStart"/>
      <w:r w:rsidRPr="002E1304">
        <w:rPr>
          <w:rFonts w:ascii="Times New Roman" w:eastAsia="Times New Roman" w:hAnsi="Times New Roman" w:cs="Times New Roman"/>
          <w:bCs/>
          <w:sz w:val="24"/>
          <w:szCs w:val="24"/>
          <w:lang w:eastAsia="ru-RU"/>
        </w:rPr>
        <w:t>По первому виду показателей участник закупки указывает конкретные минимальное и максимальное числовые значения показателей, меньшие или равные числовых значений показателей, установленных требованиями настоящей документации к максимальным значениям показателей (например, использованы слова: «не более», «не должно превышать», «не должно быть более»);</w:t>
      </w:r>
      <w:proofErr w:type="gramEnd"/>
      <w:r w:rsidRPr="002E1304">
        <w:rPr>
          <w:rFonts w:ascii="Times New Roman" w:eastAsia="Times New Roman" w:hAnsi="Times New Roman" w:cs="Times New Roman"/>
          <w:bCs/>
          <w:sz w:val="24"/>
          <w:szCs w:val="24"/>
          <w:lang w:eastAsia="ru-RU"/>
        </w:rPr>
        <w:t xml:space="preserve"> </w:t>
      </w:r>
      <w:proofErr w:type="gramStart"/>
      <w:r w:rsidRPr="002E1304">
        <w:rPr>
          <w:rFonts w:ascii="Times New Roman" w:eastAsia="Times New Roman" w:hAnsi="Times New Roman" w:cs="Times New Roman"/>
          <w:bCs/>
          <w:sz w:val="24"/>
          <w:szCs w:val="24"/>
          <w:lang w:eastAsia="ru-RU"/>
        </w:rPr>
        <w:t>конкретные минимальное и максимальное числовые значения показателей, большие  числовых значений показателей, установленных требованиями настоящей документации к минимальным значениям показателей (например, использовано слово «более», «свыше»); конкретные минимальное и максимальное числовые значения показателей, превышающие или равные числовые значения показателей, установленные требованиями настоящей документации к минимальным значениям показателей (например, использованы слова: «не менее», «должно быть не менее», «не должно быть менее», «от»);</w:t>
      </w:r>
      <w:proofErr w:type="gramEnd"/>
      <w:r w:rsidRPr="002E1304">
        <w:rPr>
          <w:rFonts w:ascii="Times New Roman" w:eastAsia="Times New Roman" w:hAnsi="Times New Roman" w:cs="Times New Roman"/>
          <w:bCs/>
          <w:sz w:val="24"/>
          <w:szCs w:val="24"/>
          <w:lang w:eastAsia="ru-RU"/>
        </w:rPr>
        <w:t xml:space="preserve"> конкретные значения показателей или </w:t>
      </w:r>
      <w:proofErr w:type="gramStart"/>
      <w:r w:rsidRPr="002E1304">
        <w:rPr>
          <w:rFonts w:ascii="Times New Roman" w:eastAsia="Times New Roman" w:hAnsi="Times New Roman" w:cs="Times New Roman"/>
          <w:bCs/>
          <w:sz w:val="24"/>
          <w:szCs w:val="24"/>
          <w:lang w:eastAsia="ru-RU"/>
        </w:rPr>
        <w:t>минимальное</w:t>
      </w:r>
      <w:proofErr w:type="gramEnd"/>
      <w:r w:rsidRPr="002E1304">
        <w:rPr>
          <w:rFonts w:ascii="Times New Roman" w:eastAsia="Times New Roman" w:hAnsi="Times New Roman" w:cs="Times New Roman"/>
          <w:bCs/>
          <w:sz w:val="24"/>
          <w:szCs w:val="24"/>
          <w:lang w:eastAsia="ru-RU"/>
        </w:rPr>
        <w:t xml:space="preserve"> и максимальное значения показателей, превышающие или равные значениям показателей, установленным требованиями настоящей документации к минимальным значениям показателей (например, использованы слова «не ниже», «от не менее»); конкретные минимальное и максимальное числовые значения показателей, находящиеся в границах установленных требований настоящей документации к </w:t>
      </w:r>
      <w:proofErr w:type="gramStart"/>
      <w:r w:rsidRPr="002E1304">
        <w:rPr>
          <w:rFonts w:ascii="Times New Roman" w:eastAsia="Times New Roman" w:hAnsi="Times New Roman" w:cs="Times New Roman"/>
          <w:bCs/>
          <w:sz w:val="24"/>
          <w:szCs w:val="24"/>
          <w:lang w:eastAsia="ru-RU"/>
        </w:rPr>
        <w:t>минимальному</w:t>
      </w:r>
      <w:proofErr w:type="gramEnd"/>
      <w:r w:rsidRPr="002E1304">
        <w:rPr>
          <w:rFonts w:ascii="Times New Roman" w:eastAsia="Times New Roman" w:hAnsi="Times New Roman" w:cs="Times New Roman"/>
          <w:bCs/>
          <w:sz w:val="24"/>
          <w:szCs w:val="24"/>
          <w:lang w:eastAsia="ru-RU"/>
        </w:rPr>
        <w:t xml:space="preserve"> и максимальному значениям показателей (например, использованы слова:  «от… до…», «не менее… не более…», «в диапазоне от…до…», «не менее…, но и не более…», «не шире», «не должно быть шире…»); </w:t>
      </w:r>
      <w:proofErr w:type="gramStart"/>
      <w:r w:rsidRPr="002E1304">
        <w:rPr>
          <w:rFonts w:ascii="Times New Roman" w:eastAsia="Times New Roman" w:hAnsi="Times New Roman" w:cs="Times New Roman"/>
          <w:bCs/>
          <w:sz w:val="24"/>
          <w:szCs w:val="24"/>
          <w:lang w:eastAsia="ru-RU"/>
        </w:rPr>
        <w:t>конкретные минимальное и максимальное числовые значения показателей, превышающие минимальное и меньшие или равные максимального числовых значений показателей, установленных требованиями настоящей документации (например, использованы слова «свыше… до…»); конкретные значения показателей или минимальное и максимальное значения показателей, меньшие или равные значениям показателей, установленным требованиями настоящей документации к  максимальным значениям показателей (например, использованы «не выше», «не должно быть выше…», «до не более…»);</w:t>
      </w:r>
      <w:proofErr w:type="gramEnd"/>
      <w:r w:rsidRPr="002E1304">
        <w:rPr>
          <w:rFonts w:ascii="Times New Roman" w:eastAsia="Times New Roman" w:hAnsi="Times New Roman" w:cs="Times New Roman"/>
          <w:bCs/>
          <w:sz w:val="24"/>
          <w:szCs w:val="24"/>
          <w:lang w:eastAsia="ru-RU"/>
        </w:rPr>
        <w:t xml:space="preserve"> конкретные минимальное и максимальное числовые значения показателей, меньшие числовых значений показателей, установленных требованиями настоящей документации к максимальным значениям показателей (например, использовано слово «</w:t>
      </w:r>
      <w:proofErr w:type="gramStart"/>
      <w:r w:rsidRPr="002E1304">
        <w:rPr>
          <w:rFonts w:ascii="Times New Roman" w:eastAsia="Times New Roman" w:hAnsi="Times New Roman" w:cs="Times New Roman"/>
          <w:bCs/>
          <w:sz w:val="24"/>
          <w:szCs w:val="24"/>
          <w:lang w:eastAsia="ru-RU"/>
        </w:rPr>
        <w:t>до</w:t>
      </w:r>
      <w:proofErr w:type="gramEnd"/>
      <w:r w:rsidRPr="002E1304">
        <w:rPr>
          <w:rFonts w:ascii="Times New Roman" w:eastAsia="Times New Roman" w:hAnsi="Times New Roman" w:cs="Times New Roman"/>
          <w:bCs/>
          <w:sz w:val="24"/>
          <w:szCs w:val="24"/>
          <w:lang w:eastAsia="ru-RU"/>
        </w:rPr>
        <w:t xml:space="preserve">»); </w:t>
      </w:r>
      <w:proofErr w:type="gramStart"/>
      <w:r w:rsidRPr="002E1304">
        <w:rPr>
          <w:rFonts w:ascii="Times New Roman" w:eastAsia="Times New Roman" w:hAnsi="Times New Roman" w:cs="Times New Roman"/>
          <w:bCs/>
          <w:sz w:val="24"/>
          <w:szCs w:val="24"/>
          <w:lang w:eastAsia="ru-RU"/>
        </w:rPr>
        <w:t>конкретные минимальное и максимальное числовые значения показателей равные, установленным требованиям настоящей документации к минимальному и максимальному значениям показателей (например, использованы слова  «диапазон от… до…», «-»); конкретные значения показателей или конкретные минимальное и максимальное числовые значения показателей, находящиеся в границах установленных требований настоящей документации к минимальному и максимальному значениям показателей (например, использованы слова «от не менее… до не более»).</w:t>
      </w:r>
      <w:proofErr w:type="gramEnd"/>
      <w:r w:rsidRPr="002E1304">
        <w:rPr>
          <w:rFonts w:ascii="Times New Roman" w:eastAsia="Times New Roman" w:hAnsi="Times New Roman" w:cs="Times New Roman"/>
          <w:bCs/>
          <w:sz w:val="24"/>
          <w:szCs w:val="24"/>
          <w:lang w:eastAsia="ru-RU"/>
        </w:rPr>
        <w:t xml:space="preserve"> В случае, отсутствия согласно </w:t>
      </w:r>
      <w:r w:rsidRPr="002E1304">
        <w:rPr>
          <w:rFonts w:ascii="Times New Roman" w:eastAsia="Times New Roman" w:hAnsi="Times New Roman" w:cs="Times New Roman"/>
          <w:bCs/>
          <w:sz w:val="24"/>
          <w:szCs w:val="24"/>
          <w:lang w:eastAsia="ru-RU"/>
        </w:rPr>
        <w:lastRenderedPageBreak/>
        <w:t xml:space="preserve">нормативной документации по каким-либо из используемых при выполнении работ товаров сведений по требуемому показателю товара, участник закупки должен указать «не применяется» или «отсутствует». </w:t>
      </w:r>
      <w:proofErr w:type="gramStart"/>
      <w:r w:rsidRPr="002E1304">
        <w:rPr>
          <w:rFonts w:ascii="Times New Roman" w:eastAsia="Times New Roman" w:hAnsi="Times New Roman" w:cs="Times New Roman"/>
          <w:bCs/>
          <w:sz w:val="24"/>
          <w:szCs w:val="24"/>
          <w:lang w:eastAsia="ru-RU"/>
        </w:rPr>
        <w:t>Если Заказчиком с помощью слов, указанных выше, установлены требования к значениям показателей, характеристики которых в соответствии с действующей нормативно-технической документацией имеют ряд значений (например, в требованиях указано: не менее 5, а в соответствии с действующей нормативно-технической документацией данная характеристика имеет ряд значений: 5, 7, 10), то в заявке Участником должны быть отображены конкретные показатели или конкретные минимальное и максимальное числовые</w:t>
      </w:r>
      <w:proofErr w:type="gramEnd"/>
      <w:r w:rsidRPr="002E1304">
        <w:rPr>
          <w:rFonts w:ascii="Times New Roman" w:eastAsia="Times New Roman" w:hAnsi="Times New Roman" w:cs="Times New Roman"/>
          <w:bCs/>
          <w:sz w:val="24"/>
          <w:szCs w:val="24"/>
          <w:lang w:eastAsia="ru-RU"/>
        </w:rPr>
        <w:t xml:space="preserve"> значения показателей, соответствующие ряду конкретных значений, определенные действующей нормативно-технической документацией (т.е. 5 или 7, или 10, или 5 – 7, или 5 - 10), указание промежуточных значений, не отвечающих ряду значений, установленных действующей нормативно-технической документацией не допускается.</w:t>
      </w:r>
    </w:p>
    <w:p w:rsidR="002E1304" w:rsidRPr="002E1304" w:rsidRDefault="002E1304" w:rsidP="002E1304">
      <w:pPr>
        <w:shd w:val="clear" w:color="auto" w:fill="FFFFFF"/>
        <w:spacing w:after="0" w:line="240" w:lineRule="auto"/>
        <w:ind w:left="-425" w:right="-425" w:firstLine="425"/>
        <w:jc w:val="both"/>
        <w:rPr>
          <w:rFonts w:ascii="Times New Roman" w:eastAsia="Times New Roman" w:hAnsi="Times New Roman" w:cs="Times New Roman"/>
          <w:bCs/>
          <w:sz w:val="24"/>
          <w:szCs w:val="24"/>
          <w:lang w:eastAsia="ru-RU"/>
        </w:rPr>
      </w:pPr>
      <w:r w:rsidRPr="002E1304">
        <w:rPr>
          <w:rFonts w:ascii="Times New Roman" w:eastAsia="Times New Roman" w:hAnsi="Times New Roman" w:cs="Times New Roman"/>
          <w:bCs/>
          <w:sz w:val="24"/>
          <w:szCs w:val="24"/>
          <w:lang w:eastAsia="ru-RU"/>
        </w:rPr>
        <w:t>По второму виду показателей участник закупки указывает одно конкретное значение, удовлетворяющее требованию заказчика. Если перечисление характеристик (показателей) сопровождается знаком «/», это означает, что товар используется со всеми перечисленными характеристиками.</w:t>
      </w:r>
    </w:p>
    <w:p w:rsidR="002E1304" w:rsidRPr="002E1304" w:rsidRDefault="002E1304" w:rsidP="002E1304">
      <w:pPr>
        <w:shd w:val="clear" w:color="auto" w:fill="FFFFFF"/>
        <w:spacing w:after="0" w:line="240" w:lineRule="auto"/>
        <w:ind w:left="-425" w:right="-425" w:firstLine="425"/>
        <w:jc w:val="both"/>
        <w:rPr>
          <w:rFonts w:ascii="Times New Roman" w:eastAsia="Times New Roman" w:hAnsi="Times New Roman" w:cs="Times New Roman"/>
          <w:bCs/>
          <w:sz w:val="24"/>
          <w:szCs w:val="24"/>
          <w:lang w:eastAsia="ru-RU"/>
        </w:rPr>
      </w:pPr>
      <w:r w:rsidRPr="002E1304">
        <w:rPr>
          <w:rFonts w:ascii="Times New Roman" w:eastAsia="Times New Roman" w:hAnsi="Times New Roman" w:cs="Times New Roman"/>
          <w:bCs/>
          <w:sz w:val="24"/>
          <w:szCs w:val="24"/>
          <w:lang w:eastAsia="ru-RU"/>
        </w:rPr>
        <w:t xml:space="preserve">По третьему виду показателей участник закупки указывает одно конкретное значение из представленных вариантов значений, в случае перечисления значений характеристик (показателей) в сопровождении знака «;». </w:t>
      </w:r>
    </w:p>
    <w:p w:rsidR="002E1304" w:rsidRPr="002E1304" w:rsidRDefault="002E1304" w:rsidP="002E1304">
      <w:pPr>
        <w:shd w:val="clear" w:color="auto" w:fill="FFFFFF"/>
        <w:spacing w:after="0" w:line="240" w:lineRule="auto"/>
        <w:ind w:left="-425" w:right="-425" w:firstLine="425"/>
        <w:jc w:val="both"/>
        <w:rPr>
          <w:rFonts w:ascii="Times New Roman" w:eastAsia="Times New Roman" w:hAnsi="Times New Roman" w:cs="Times New Roman"/>
          <w:bCs/>
          <w:sz w:val="24"/>
          <w:szCs w:val="24"/>
          <w:lang w:eastAsia="ru-RU"/>
        </w:rPr>
      </w:pPr>
      <w:r w:rsidRPr="002E1304">
        <w:rPr>
          <w:rFonts w:ascii="Times New Roman" w:eastAsia="Times New Roman" w:hAnsi="Times New Roman" w:cs="Times New Roman"/>
          <w:bCs/>
          <w:sz w:val="24"/>
          <w:szCs w:val="24"/>
          <w:lang w:eastAsia="ru-RU"/>
        </w:rPr>
        <w:t>В случае, если требуемые значения одновременно разделены символами «/» и «;», то следует руководствоваться правилом, что знак «</w:t>
      </w:r>
      <w:proofErr w:type="gramStart"/>
      <w:r w:rsidRPr="002E1304">
        <w:rPr>
          <w:rFonts w:ascii="Times New Roman" w:eastAsia="Times New Roman" w:hAnsi="Times New Roman" w:cs="Times New Roman"/>
          <w:bCs/>
          <w:sz w:val="24"/>
          <w:szCs w:val="24"/>
          <w:lang w:eastAsia="ru-RU"/>
        </w:rPr>
        <w:t>;»</w:t>
      </w:r>
      <w:proofErr w:type="gramEnd"/>
      <w:r w:rsidRPr="002E1304">
        <w:rPr>
          <w:rFonts w:ascii="Times New Roman" w:eastAsia="Times New Roman" w:hAnsi="Times New Roman" w:cs="Times New Roman"/>
          <w:bCs/>
          <w:sz w:val="24"/>
          <w:szCs w:val="24"/>
          <w:lang w:eastAsia="ru-RU"/>
        </w:rPr>
        <w:t xml:space="preserve"> действует только между двумя соседними значениями, разделенными этим знаком (например: 2; 4; 6/ 3; 8; 10. </w:t>
      </w:r>
      <w:proofErr w:type="gramStart"/>
      <w:r w:rsidRPr="002E1304">
        <w:rPr>
          <w:rFonts w:ascii="Times New Roman" w:eastAsia="Times New Roman" w:hAnsi="Times New Roman" w:cs="Times New Roman"/>
          <w:bCs/>
          <w:sz w:val="24"/>
          <w:szCs w:val="24"/>
          <w:lang w:eastAsia="ru-RU"/>
        </w:rPr>
        <w:t xml:space="preserve">То есть участник закупки должен выбрать одно значение из значений 2; 4; 6 и одно значение из значений 3; 8; 10). </w:t>
      </w:r>
      <w:proofErr w:type="gramEnd"/>
    </w:p>
    <w:p w:rsidR="002E1304" w:rsidRPr="002E1304" w:rsidRDefault="002E1304" w:rsidP="002E1304">
      <w:pPr>
        <w:shd w:val="clear" w:color="auto" w:fill="FFFFFF"/>
        <w:spacing w:after="0" w:line="240" w:lineRule="auto"/>
        <w:ind w:left="-425" w:right="-425" w:firstLine="425"/>
        <w:jc w:val="both"/>
        <w:rPr>
          <w:rFonts w:ascii="Times New Roman" w:eastAsia="Times New Roman" w:hAnsi="Times New Roman" w:cs="Times New Roman"/>
          <w:bCs/>
          <w:sz w:val="24"/>
          <w:szCs w:val="24"/>
          <w:lang w:eastAsia="ru-RU"/>
        </w:rPr>
      </w:pPr>
      <w:r w:rsidRPr="002E1304">
        <w:rPr>
          <w:rFonts w:ascii="Times New Roman" w:eastAsia="Times New Roman" w:hAnsi="Times New Roman" w:cs="Times New Roman"/>
          <w:bCs/>
          <w:sz w:val="24"/>
          <w:szCs w:val="24"/>
          <w:lang w:eastAsia="ru-RU"/>
        </w:rPr>
        <w:t xml:space="preserve">Перечисление значений характеристик (свойств, параметров) товара с помощью «и/или» означает, что участник закупки вправе указать оба значения или значение, находящееся слева или справа </w:t>
      </w:r>
      <w:proofErr w:type="gramStart"/>
      <w:r w:rsidRPr="002E1304">
        <w:rPr>
          <w:rFonts w:ascii="Times New Roman" w:eastAsia="Times New Roman" w:hAnsi="Times New Roman" w:cs="Times New Roman"/>
          <w:bCs/>
          <w:sz w:val="24"/>
          <w:szCs w:val="24"/>
          <w:lang w:eastAsia="ru-RU"/>
        </w:rPr>
        <w:t>от</w:t>
      </w:r>
      <w:proofErr w:type="gramEnd"/>
      <w:r w:rsidRPr="002E1304">
        <w:rPr>
          <w:rFonts w:ascii="Times New Roman" w:eastAsia="Times New Roman" w:hAnsi="Times New Roman" w:cs="Times New Roman"/>
          <w:bCs/>
          <w:sz w:val="24"/>
          <w:szCs w:val="24"/>
          <w:lang w:eastAsia="ru-RU"/>
        </w:rPr>
        <w:t xml:space="preserve"> «и/или».  </w:t>
      </w:r>
    </w:p>
    <w:p w:rsidR="002E1304" w:rsidRPr="002E1304" w:rsidRDefault="002E1304" w:rsidP="002E1304">
      <w:pPr>
        <w:shd w:val="clear" w:color="auto" w:fill="FFFFFF"/>
        <w:spacing w:after="0" w:line="240" w:lineRule="auto"/>
        <w:ind w:left="-425" w:right="-425" w:firstLine="425"/>
        <w:jc w:val="both"/>
        <w:rPr>
          <w:rFonts w:ascii="Times New Roman" w:eastAsia="Times New Roman" w:hAnsi="Times New Roman" w:cs="Times New Roman"/>
          <w:bCs/>
          <w:sz w:val="24"/>
          <w:szCs w:val="24"/>
          <w:lang w:eastAsia="ru-RU"/>
        </w:rPr>
      </w:pPr>
      <w:r w:rsidRPr="002E1304">
        <w:rPr>
          <w:rFonts w:ascii="Times New Roman" w:eastAsia="Times New Roman" w:hAnsi="Times New Roman" w:cs="Times New Roman"/>
          <w:bCs/>
          <w:sz w:val="24"/>
          <w:szCs w:val="24"/>
          <w:lang w:eastAsia="ru-RU"/>
        </w:rPr>
        <w:t xml:space="preserve">Конкретные </w:t>
      </w:r>
      <w:proofErr w:type="gramStart"/>
      <w:r w:rsidRPr="002E1304">
        <w:rPr>
          <w:rFonts w:ascii="Times New Roman" w:eastAsia="Times New Roman" w:hAnsi="Times New Roman" w:cs="Times New Roman"/>
          <w:bCs/>
          <w:sz w:val="24"/>
          <w:szCs w:val="24"/>
          <w:lang w:eastAsia="ru-RU"/>
        </w:rPr>
        <w:t>показатели</w:t>
      </w:r>
      <w:proofErr w:type="gramEnd"/>
      <w:r w:rsidRPr="002E1304">
        <w:rPr>
          <w:rFonts w:ascii="Times New Roman" w:eastAsia="Times New Roman" w:hAnsi="Times New Roman" w:cs="Times New Roman"/>
          <w:bCs/>
          <w:sz w:val="24"/>
          <w:szCs w:val="24"/>
          <w:lang w:eastAsia="ru-RU"/>
        </w:rPr>
        <w:t xml:space="preserve"> в описании </w:t>
      </w:r>
      <w:proofErr w:type="gramStart"/>
      <w:r w:rsidRPr="002E1304">
        <w:rPr>
          <w:rFonts w:ascii="Times New Roman" w:eastAsia="Times New Roman" w:hAnsi="Times New Roman" w:cs="Times New Roman"/>
          <w:bCs/>
          <w:sz w:val="24"/>
          <w:szCs w:val="24"/>
          <w:lang w:eastAsia="ru-RU"/>
        </w:rPr>
        <w:t>которых</w:t>
      </w:r>
      <w:proofErr w:type="gramEnd"/>
      <w:r w:rsidRPr="002E1304">
        <w:rPr>
          <w:rFonts w:ascii="Times New Roman" w:eastAsia="Times New Roman" w:hAnsi="Times New Roman" w:cs="Times New Roman"/>
          <w:bCs/>
          <w:sz w:val="24"/>
          <w:szCs w:val="24"/>
          <w:lang w:eastAsia="ru-RU"/>
        </w:rPr>
        <w:t xml:space="preserve"> (названии, характеристиках) использованы иные символы, слова, сокращения от описанных выше, участником закупки в сведениях указываются без изменений. Участник закупки должен предоставить предложение всех значений по каждой предлагаемой характеристике, не противоречащее в целом требованиям, указанным в Приложении 1, а так же действующей нормативно-технической документации.</w:t>
      </w:r>
    </w:p>
    <w:p w:rsidR="002E1304" w:rsidRPr="002E1304" w:rsidRDefault="002E1304" w:rsidP="002E1304">
      <w:pPr>
        <w:shd w:val="clear" w:color="auto" w:fill="FFFFFF"/>
        <w:spacing w:after="0" w:line="240" w:lineRule="auto"/>
        <w:ind w:left="-425" w:right="-425" w:firstLine="425"/>
        <w:jc w:val="both"/>
        <w:rPr>
          <w:rFonts w:ascii="Times New Roman" w:eastAsia="Times New Roman" w:hAnsi="Times New Roman" w:cs="Times New Roman"/>
          <w:bCs/>
          <w:sz w:val="24"/>
          <w:szCs w:val="24"/>
          <w:lang w:eastAsia="ru-RU"/>
        </w:rPr>
      </w:pPr>
      <w:r w:rsidRPr="002E1304">
        <w:rPr>
          <w:rFonts w:ascii="Times New Roman" w:eastAsia="Times New Roman" w:hAnsi="Times New Roman" w:cs="Times New Roman"/>
          <w:bCs/>
          <w:sz w:val="24"/>
          <w:szCs w:val="24"/>
          <w:lang w:eastAsia="ru-RU"/>
        </w:rPr>
        <w:t xml:space="preserve">В связи с тем, что ремонтируемая автомобильная дорога расположена в районе со сложными климатическими (повышенное количество циклов замораживания – оттаивания) и грунтово-геологическими (наличие слабых переувлажненных грунтов в основании дорожной конструкции) условиями Северо-Западного региона к материалам предъявляются требования, указанные в Приложении № 1 к настоящей документации. </w:t>
      </w:r>
    </w:p>
    <w:p w:rsidR="002E1304" w:rsidRPr="002E1304" w:rsidRDefault="002E1304" w:rsidP="002E1304">
      <w:pPr>
        <w:shd w:val="clear" w:color="auto" w:fill="FFFFFF"/>
        <w:spacing w:after="0" w:line="240" w:lineRule="auto"/>
        <w:ind w:left="-425" w:right="-425" w:firstLine="425"/>
        <w:jc w:val="both"/>
        <w:rPr>
          <w:rFonts w:ascii="Times New Roman" w:eastAsia="Times New Roman" w:hAnsi="Times New Roman" w:cs="Times New Roman"/>
          <w:bCs/>
          <w:sz w:val="24"/>
          <w:szCs w:val="24"/>
          <w:lang w:eastAsia="ru-RU"/>
        </w:rPr>
      </w:pPr>
      <w:r w:rsidRPr="002E1304">
        <w:rPr>
          <w:rFonts w:ascii="Times New Roman" w:eastAsia="Times New Roman" w:hAnsi="Times New Roman" w:cs="Times New Roman"/>
          <w:bCs/>
          <w:sz w:val="24"/>
          <w:szCs w:val="24"/>
          <w:lang w:eastAsia="ru-RU"/>
        </w:rPr>
        <w:t>Сведения о технических и функциональных характеристиках товаров по Приложению №1, должны удовлетворять требования, указанные в Приложении №1, и не противоречить требованиям соответствующей нормативно-технической документации:</w:t>
      </w:r>
    </w:p>
    <w:p w:rsidR="002E1304" w:rsidRPr="002E1304" w:rsidRDefault="002E1304" w:rsidP="002E1304">
      <w:pPr>
        <w:shd w:val="clear" w:color="auto" w:fill="FFFFFF"/>
        <w:spacing w:after="0" w:line="240" w:lineRule="auto"/>
        <w:ind w:left="-425" w:right="-425" w:firstLine="425"/>
        <w:jc w:val="both"/>
        <w:rPr>
          <w:rFonts w:ascii="Times New Roman" w:eastAsia="Times New Roman" w:hAnsi="Times New Roman" w:cs="Times New Roman"/>
          <w:bCs/>
          <w:sz w:val="24"/>
          <w:szCs w:val="24"/>
          <w:lang w:eastAsia="ru-RU"/>
        </w:rPr>
      </w:pPr>
      <w:r w:rsidRPr="002E1304">
        <w:rPr>
          <w:rFonts w:ascii="Times New Roman" w:eastAsia="Times New Roman" w:hAnsi="Times New Roman" w:cs="Times New Roman"/>
          <w:bCs/>
          <w:sz w:val="24"/>
          <w:szCs w:val="24"/>
          <w:lang w:eastAsia="ru-RU"/>
        </w:rPr>
        <w:t xml:space="preserve">товар 1 - ГОСТ 9128-2009, </w:t>
      </w:r>
    </w:p>
    <w:p w:rsidR="002E1304" w:rsidRPr="002E1304" w:rsidRDefault="002E1304" w:rsidP="002E1304">
      <w:pPr>
        <w:shd w:val="clear" w:color="auto" w:fill="FFFFFF"/>
        <w:spacing w:after="0" w:line="240" w:lineRule="auto"/>
        <w:ind w:left="-425" w:right="-425" w:firstLine="425"/>
        <w:jc w:val="both"/>
        <w:rPr>
          <w:rFonts w:ascii="Times New Roman" w:eastAsia="Times New Roman" w:hAnsi="Times New Roman" w:cs="Times New Roman"/>
          <w:bCs/>
          <w:sz w:val="24"/>
          <w:szCs w:val="24"/>
          <w:lang w:eastAsia="ru-RU"/>
        </w:rPr>
      </w:pPr>
      <w:r w:rsidRPr="002E1304">
        <w:rPr>
          <w:rFonts w:ascii="Times New Roman" w:eastAsia="Times New Roman" w:hAnsi="Times New Roman" w:cs="Times New Roman"/>
          <w:bCs/>
          <w:sz w:val="24"/>
          <w:szCs w:val="24"/>
          <w:lang w:eastAsia="ru-RU"/>
        </w:rPr>
        <w:t xml:space="preserve">товар 2 - ГОСТ 32870-2014, </w:t>
      </w:r>
    </w:p>
    <w:p w:rsidR="002E1304" w:rsidRPr="002E1304" w:rsidRDefault="002E1304" w:rsidP="002E1304">
      <w:pPr>
        <w:shd w:val="clear" w:color="auto" w:fill="FFFFFF"/>
        <w:spacing w:after="0" w:line="240" w:lineRule="auto"/>
        <w:ind w:left="-425" w:right="-425" w:firstLine="425"/>
        <w:jc w:val="both"/>
        <w:rPr>
          <w:rFonts w:ascii="Times New Roman" w:eastAsia="Times New Roman" w:hAnsi="Times New Roman" w:cs="Times New Roman"/>
          <w:bCs/>
          <w:sz w:val="24"/>
          <w:szCs w:val="24"/>
          <w:lang w:eastAsia="ru-RU"/>
        </w:rPr>
      </w:pPr>
      <w:r w:rsidRPr="002E1304">
        <w:rPr>
          <w:rFonts w:ascii="Times New Roman" w:eastAsia="Times New Roman" w:hAnsi="Times New Roman" w:cs="Times New Roman"/>
          <w:bCs/>
          <w:sz w:val="24"/>
          <w:szCs w:val="24"/>
          <w:lang w:eastAsia="ru-RU"/>
        </w:rPr>
        <w:t xml:space="preserve">товар 3 - ГОСТ </w:t>
      </w:r>
      <w:proofErr w:type="gramStart"/>
      <w:r w:rsidRPr="002E1304">
        <w:rPr>
          <w:rFonts w:ascii="Times New Roman" w:eastAsia="Times New Roman" w:hAnsi="Times New Roman" w:cs="Times New Roman"/>
          <w:bCs/>
          <w:sz w:val="24"/>
          <w:szCs w:val="24"/>
          <w:lang w:eastAsia="ru-RU"/>
        </w:rPr>
        <w:t>Р</w:t>
      </w:r>
      <w:proofErr w:type="gramEnd"/>
      <w:r w:rsidRPr="002E1304">
        <w:rPr>
          <w:rFonts w:ascii="Times New Roman" w:eastAsia="Times New Roman" w:hAnsi="Times New Roman" w:cs="Times New Roman"/>
          <w:bCs/>
          <w:sz w:val="24"/>
          <w:szCs w:val="24"/>
          <w:lang w:eastAsia="ru-RU"/>
        </w:rPr>
        <w:t xml:space="preserve"> 52128-2003,</w:t>
      </w:r>
    </w:p>
    <w:p w:rsidR="002E1304" w:rsidRPr="002E1304" w:rsidRDefault="002E1304" w:rsidP="002E1304">
      <w:pPr>
        <w:shd w:val="clear" w:color="auto" w:fill="FFFFFF"/>
        <w:spacing w:after="0" w:line="240" w:lineRule="auto"/>
        <w:ind w:left="-425" w:right="-425" w:firstLine="425"/>
        <w:jc w:val="both"/>
        <w:rPr>
          <w:rFonts w:ascii="Times New Roman" w:eastAsia="Times New Roman" w:hAnsi="Times New Roman" w:cs="Times New Roman"/>
          <w:bCs/>
          <w:sz w:val="24"/>
          <w:szCs w:val="24"/>
          <w:lang w:eastAsia="ru-RU"/>
        </w:rPr>
      </w:pPr>
      <w:r w:rsidRPr="002E1304">
        <w:rPr>
          <w:rFonts w:ascii="Times New Roman" w:eastAsia="Times New Roman" w:hAnsi="Times New Roman" w:cs="Times New Roman"/>
          <w:bCs/>
          <w:sz w:val="24"/>
          <w:szCs w:val="24"/>
          <w:lang w:eastAsia="ru-RU"/>
        </w:rPr>
        <w:t>товар 4, 5 - ГОСТ 8267-93,</w:t>
      </w:r>
    </w:p>
    <w:p w:rsidR="002E1304" w:rsidRPr="002E1304" w:rsidRDefault="002E1304" w:rsidP="002E1304">
      <w:pPr>
        <w:shd w:val="clear" w:color="auto" w:fill="FFFFFF"/>
        <w:spacing w:after="0" w:line="240" w:lineRule="auto"/>
        <w:ind w:left="-425" w:right="-425" w:firstLine="425"/>
        <w:jc w:val="both"/>
        <w:rPr>
          <w:rFonts w:ascii="Times New Roman" w:eastAsia="Times New Roman" w:hAnsi="Times New Roman" w:cs="Times New Roman"/>
          <w:bCs/>
          <w:sz w:val="24"/>
          <w:szCs w:val="24"/>
          <w:lang w:eastAsia="ru-RU"/>
        </w:rPr>
      </w:pPr>
      <w:r w:rsidRPr="002E1304">
        <w:rPr>
          <w:rFonts w:ascii="Times New Roman" w:eastAsia="Times New Roman" w:hAnsi="Times New Roman" w:cs="Times New Roman"/>
          <w:bCs/>
          <w:sz w:val="24"/>
          <w:szCs w:val="24"/>
          <w:lang w:eastAsia="ru-RU"/>
        </w:rPr>
        <w:t xml:space="preserve">товар 6, 7 - ГОСТ </w:t>
      </w:r>
      <w:proofErr w:type="gramStart"/>
      <w:r w:rsidRPr="002E1304">
        <w:rPr>
          <w:rFonts w:ascii="Times New Roman" w:eastAsia="Times New Roman" w:hAnsi="Times New Roman" w:cs="Times New Roman"/>
          <w:bCs/>
          <w:sz w:val="24"/>
          <w:szCs w:val="24"/>
          <w:lang w:eastAsia="ru-RU"/>
        </w:rPr>
        <w:t>Р</w:t>
      </w:r>
      <w:proofErr w:type="gramEnd"/>
      <w:r w:rsidRPr="002E1304">
        <w:rPr>
          <w:rFonts w:ascii="Times New Roman" w:eastAsia="Times New Roman" w:hAnsi="Times New Roman" w:cs="Times New Roman"/>
          <w:bCs/>
          <w:sz w:val="24"/>
          <w:szCs w:val="24"/>
          <w:lang w:eastAsia="ru-RU"/>
        </w:rPr>
        <w:t xml:space="preserve"> 58350-2019 и ГОСТ 32758-2014, ГОСТ 32759-2014 и ГОСТ 32945-2014.</w:t>
      </w:r>
    </w:p>
    <w:p w:rsidR="002E1304" w:rsidRPr="002E1304" w:rsidRDefault="002E1304" w:rsidP="002E1304">
      <w:pPr>
        <w:shd w:val="clear" w:color="auto" w:fill="FFFFFF"/>
        <w:spacing w:after="0" w:line="240" w:lineRule="auto"/>
        <w:ind w:left="-425" w:right="-425" w:firstLine="425"/>
        <w:jc w:val="both"/>
        <w:rPr>
          <w:rFonts w:ascii="Times New Roman" w:eastAsia="Times New Roman" w:hAnsi="Times New Roman" w:cs="Times New Roman"/>
          <w:bCs/>
          <w:sz w:val="24"/>
          <w:szCs w:val="24"/>
          <w:lang w:eastAsia="ru-RU"/>
        </w:rPr>
      </w:pPr>
      <w:r w:rsidRPr="002E1304">
        <w:rPr>
          <w:rFonts w:ascii="Times New Roman" w:eastAsia="Times New Roman" w:hAnsi="Times New Roman" w:cs="Times New Roman"/>
          <w:bCs/>
          <w:sz w:val="24"/>
          <w:szCs w:val="24"/>
          <w:lang w:eastAsia="ru-RU"/>
        </w:rPr>
        <w:t xml:space="preserve">В случае если показатели и (или) значения показателей в Приложении № 1 к документации об аукционе содержат обозначения не на русском языке, участник закупки указывает обозначения показателей и (или) значений показателей на языке, использованном в Приложении № 1 к документации об аукционе. </w:t>
      </w:r>
    </w:p>
    <w:tbl>
      <w:tblPr>
        <w:tblW w:w="9647" w:type="dxa"/>
        <w:tblInd w:w="100" w:type="dxa"/>
        <w:tblLook w:val="0000" w:firstRow="0" w:lastRow="0" w:firstColumn="0" w:lastColumn="0" w:noHBand="0" w:noVBand="0"/>
      </w:tblPr>
      <w:tblGrid>
        <w:gridCol w:w="9647"/>
      </w:tblGrid>
      <w:tr w:rsidR="002E1304" w:rsidRPr="002E1304" w:rsidTr="000921FC">
        <w:trPr>
          <w:trHeight w:val="323"/>
        </w:trPr>
        <w:tc>
          <w:tcPr>
            <w:tcW w:w="9647" w:type="dxa"/>
          </w:tcPr>
          <w:p w:rsidR="002E1304" w:rsidRPr="002E1304" w:rsidRDefault="002E1304" w:rsidP="002E1304">
            <w:pPr>
              <w:spacing w:after="60" w:line="240" w:lineRule="auto"/>
              <w:jc w:val="both"/>
              <w:rPr>
                <w:rFonts w:ascii="Times New Roman" w:eastAsia="Times New Roman" w:hAnsi="Times New Roman" w:cs="Times New Roman"/>
                <w:bCs/>
                <w:sz w:val="24"/>
                <w:szCs w:val="24"/>
                <w:lang w:eastAsia="ru-RU"/>
              </w:rPr>
            </w:pPr>
            <w:proofErr w:type="gramStart"/>
            <w:r w:rsidRPr="002E1304">
              <w:rPr>
                <w:rFonts w:ascii="Times New Roman" w:eastAsia="Times New Roman" w:hAnsi="Times New Roman" w:cs="Times New Roman"/>
                <w:bCs/>
                <w:sz w:val="24"/>
                <w:szCs w:val="24"/>
                <w:lang w:eastAsia="ru-RU"/>
              </w:rPr>
              <w:t>Непредставление необходимых документов и информации в составе заявки, несоответствие указанных документов и информации требованиям, установленным документацией об аукционе, наличие в указанных документах недостоверной информации об участнике аукциона на дату и время окончания срока подачи заявок на участие в аукционе или о товаре, работе, услуге, на поставку, выполнение, оказание которой осуществляется закупка, является основанием для не допуска участника закупки к участию</w:t>
            </w:r>
            <w:proofErr w:type="gramEnd"/>
            <w:r w:rsidRPr="002E1304">
              <w:rPr>
                <w:rFonts w:ascii="Times New Roman" w:eastAsia="Times New Roman" w:hAnsi="Times New Roman" w:cs="Times New Roman"/>
                <w:bCs/>
                <w:sz w:val="24"/>
                <w:szCs w:val="24"/>
                <w:lang w:eastAsia="ru-RU"/>
              </w:rPr>
              <w:t xml:space="preserve"> </w:t>
            </w:r>
            <w:r w:rsidRPr="002E1304">
              <w:rPr>
                <w:rFonts w:ascii="Times New Roman" w:eastAsia="Times New Roman" w:hAnsi="Times New Roman" w:cs="Times New Roman"/>
                <w:bCs/>
                <w:sz w:val="24"/>
                <w:szCs w:val="24"/>
                <w:lang w:eastAsia="ru-RU"/>
              </w:rPr>
              <w:lastRenderedPageBreak/>
              <w:t xml:space="preserve">в  аукционе. </w:t>
            </w:r>
          </w:p>
          <w:p w:rsidR="002E1304" w:rsidRPr="002E1304" w:rsidRDefault="002E1304" w:rsidP="002E1304">
            <w:pPr>
              <w:spacing w:after="60" w:line="240" w:lineRule="auto"/>
              <w:jc w:val="both"/>
              <w:rPr>
                <w:rFonts w:ascii="Times New Roman" w:eastAsia="Times New Roman" w:hAnsi="Times New Roman" w:cs="Times New Roman"/>
                <w:bCs/>
                <w:sz w:val="24"/>
                <w:szCs w:val="24"/>
                <w:lang w:eastAsia="ru-RU"/>
              </w:rPr>
            </w:pPr>
          </w:p>
          <w:p w:rsidR="002E1304" w:rsidRPr="002E1304" w:rsidRDefault="002E1304" w:rsidP="002E1304">
            <w:pPr>
              <w:numPr>
                <w:ilvl w:val="0"/>
                <w:numId w:val="12"/>
              </w:numPr>
              <w:spacing w:after="60" w:line="240" w:lineRule="auto"/>
              <w:ind w:left="467"/>
              <w:jc w:val="both"/>
              <w:rPr>
                <w:rFonts w:ascii="Times New Roman" w:eastAsia="Times New Roman" w:hAnsi="Times New Roman" w:cs="Times New Roman"/>
                <w:b/>
                <w:sz w:val="28"/>
                <w:szCs w:val="24"/>
                <w:lang w:eastAsia="ru-RU"/>
              </w:rPr>
            </w:pPr>
            <w:r w:rsidRPr="002E1304">
              <w:rPr>
                <w:rFonts w:ascii="Times New Roman" w:eastAsia="Times New Roman" w:hAnsi="Times New Roman" w:cs="Times New Roman"/>
                <w:b/>
                <w:sz w:val="24"/>
                <w:lang w:eastAsia="ru-RU"/>
              </w:rPr>
              <w:t xml:space="preserve">Перечень приложений, являющихся неотъемлемой частью технического задания </w:t>
            </w:r>
          </w:p>
          <w:p w:rsidR="002E1304" w:rsidRPr="002E1304" w:rsidRDefault="002E1304" w:rsidP="002E1304">
            <w:pPr>
              <w:numPr>
                <w:ilvl w:val="0"/>
                <w:numId w:val="23"/>
              </w:numPr>
              <w:spacing w:after="60" w:line="240" w:lineRule="auto"/>
              <w:ind w:left="467"/>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Приложение № 1 – Требования к товарам, использующимся при выполнении работ</w:t>
            </w:r>
          </w:p>
        </w:tc>
      </w:tr>
    </w:tbl>
    <w:p w:rsidR="002E1304" w:rsidRPr="002E1304" w:rsidRDefault="002E1304" w:rsidP="002E1304">
      <w:pPr>
        <w:spacing w:after="60" w:line="240" w:lineRule="auto"/>
        <w:jc w:val="both"/>
        <w:rPr>
          <w:rFonts w:ascii="Times New Roman" w:eastAsia="Times New Roman" w:hAnsi="Times New Roman" w:cs="Times New Roman"/>
          <w:sz w:val="24"/>
          <w:szCs w:val="24"/>
          <w:lang w:eastAsia="ru-RU"/>
        </w:rPr>
        <w:sectPr w:rsidR="002E1304" w:rsidRPr="002E1304" w:rsidSect="002E1304">
          <w:footerReference w:type="even" r:id="rId102"/>
          <w:footerReference w:type="default" r:id="rId103"/>
          <w:footnotePr>
            <w:pos w:val="beneathText"/>
          </w:footnotePr>
          <w:pgSz w:w="11906" w:h="16838"/>
          <w:pgMar w:top="902" w:right="991" w:bottom="709" w:left="1418" w:header="426" w:footer="709" w:gutter="0"/>
          <w:cols w:space="708"/>
          <w:titlePg/>
          <w:docGrid w:linePitch="360"/>
        </w:sectPr>
      </w:pPr>
    </w:p>
    <w:p w:rsidR="002E1304" w:rsidRPr="002E1304" w:rsidRDefault="002E1304" w:rsidP="002E1304">
      <w:pPr>
        <w:spacing w:after="0" w:line="240" w:lineRule="auto"/>
        <w:rPr>
          <w:rFonts w:ascii="Times New Roman" w:eastAsia="Times New Roman" w:hAnsi="Times New Roman" w:cs="Times New Roman"/>
          <w:b/>
          <w:color w:val="000080"/>
          <w:sz w:val="24"/>
          <w:szCs w:val="24"/>
          <w:lang w:eastAsia="ru-RU"/>
        </w:rPr>
      </w:pPr>
    </w:p>
    <w:p w:rsidR="002E1304" w:rsidRPr="002E1304" w:rsidRDefault="002E1304" w:rsidP="002E1304">
      <w:pPr>
        <w:keepNext/>
        <w:spacing w:after="60" w:line="240" w:lineRule="auto"/>
        <w:jc w:val="center"/>
        <w:outlineLvl w:val="1"/>
        <w:rPr>
          <w:rFonts w:ascii="Times New Roman" w:eastAsia="Times New Roman" w:hAnsi="Times New Roman" w:cs="Times New Roman"/>
          <w:b/>
          <w:color w:val="000080"/>
          <w:sz w:val="24"/>
          <w:szCs w:val="24"/>
          <w:lang w:val="x-none" w:eastAsia="x-none"/>
        </w:rPr>
      </w:pPr>
      <w:r w:rsidRPr="002E1304">
        <w:rPr>
          <w:rFonts w:ascii="Times New Roman" w:eastAsia="Times New Roman" w:hAnsi="Times New Roman" w:cs="Times New Roman"/>
          <w:b/>
          <w:color w:val="000080"/>
          <w:sz w:val="24"/>
          <w:szCs w:val="24"/>
          <w:lang w:val="en-US" w:eastAsia="x-none"/>
        </w:rPr>
        <w:t>III</w:t>
      </w:r>
      <w:r w:rsidRPr="002E1304">
        <w:rPr>
          <w:rFonts w:ascii="Times New Roman" w:eastAsia="Times New Roman" w:hAnsi="Times New Roman" w:cs="Times New Roman"/>
          <w:b/>
          <w:color w:val="000080"/>
          <w:sz w:val="24"/>
          <w:szCs w:val="24"/>
          <w:lang w:val="x-none" w:eastAsia="x-none"/>
        </w:rPr>
        <w:t xml:space="preserve">. </w:t>
      </w:r>
      <w:bookmarkStart w:id="36" w:name="Обоснование_нач_цены"/>
      <w:r w:rsidRPr="002E1304">
        <w:rPr>
          <w:rFonts w:ascii="Times New Roman" w:eastAsia="Times New Roman" w:hAnsi="Times New Roman" w:cs="Times New Roman"/>
          <w:b/>
          <w:color w:val="000080"/>
          <w:sz w:val="24"/>
          <w:szCs w:val="24"/>
          <w:lang w:val="x-none" w:eastAsia="x-none"/>
        </w:rPr>
        <w:t>ОБОСНОВАНИ</w:t>
      </w:r>
      <w:bookmarkEnd w:id="36"/>
      <w:r w:rsidRPr="002E1304">
        <w:rPr>
          <w:rFonts w:ascii="Times New Roman" w:eastAsia="Times New Roman" w:hAnsi="Times New Roman" w:cs="Times New Roman"/>
          <w:b/>
          <w:color w:val="000080"/>
          <w:sz w:val="24"/>
          <w:szCs w:val="24"/>
          <w:lang w:val="x-none" w:eastAsia="x-none"/>
        </w:rPr>
        <w:t xml:space="preserve">Е НАЧАЛЬНОЙ (МАКСИМАЛЬНОЙ) ЦЕНЫ КОНТРАКТА </w:t>
      </w:r>
    </w:p>
    <w:p w:rsidR="002E1304" w:rsidRPr="002E1304" w:rsidRDefault="002E1304" w:rsidP="002E1304">
      <w:pPr>
        <w:spacing w:after="60" w:line="240" w:lineRule="auto"/>
        <w:jc w:val="both"/>
        <w:rPr>
          <w:rFonts w:ascii="Times New Roman" w:eastAsia="Times New Roman" w:hAnsi="Times New Roman" w:cs="Times New Roman"/>
          <w:sz w:val="24"/>
          <w:szCs w:val="24"/>
          <w:lang w:eastAsia="ru-RU"/>
        </w:rPr>
      </w:pPr>
    </w:p>
    <w:p w:rsidR="002E1304" w:rsidRPr="002E1304" w:rsidRDefault="002E1304" w:rsidP="002E1304">
      <w:pPr>
        <w:shd w:val="clear" w:color="auto" w:fill="FFFFFF"/>
        <w:autoSpaceDE w:val="0"/>
        <w:autoSpaceDN w:val="0"/>
        <w:adjustRightInd w:val="0"/>
        <w:spacing w:after="60" w:line="240" w:lineRule="auto"/>
        <w:ind w:firstLine="708"/>
        <w:jc w:val="both"/>
        <w:rPr>
          <w:rFonts w:ascii="Times New Roman" w:eastAsia="Times New Roman" w:hAnsi="Times New Roman" w:cs="Times New Roman"/>
          <w:i/>
          <w:sz w:val="24"/>
          <w:szCs w:val="24"/>
          <w:lang w:eastAsia="ru-RU"/>
        </w:rPr>
      </w:pPr>
      <w:r w:rsidRPr="002E1304">
        <w:rPr>
          <w:rFonts w:ascii="Times New Roman" w:eastAsia="Calibri" w:hAnsi="Times New Roman" w:cs="Times New Roman"/>
          <w:bCs/>
          <w:sz w:val="24"/>
          <w:szCs w:val="24"/>
        </w:rPr>
        <w:t xml:space="preserve">Начальная (максимальная) цена контракта определена и обоснована в соответствии со ст. 22 Федерального закона 44-ФЗ посредством применения </w:t>
      </w:r>
      <w:r w:rsidRPr="002E1304">
        <w:rPr>
          <w:rFonts w:ascii="Times New Roman" w:eastAsia="Times New Roman" w:hAnsi="Times New Roman" w:cs="Times New Roman"/>
          <w:i/>
          <w:color w:val="FF0000"/>
          <w:sz w:val="24"/>
          <w:szCs w:val="24"/>
          <w:lang w:eastAsia="ru-RU"/>
        </w:rPr>
        <w:t xml:space="preserve"> </w:t>
      </w:r>
      <w:r w:rsidRPr="002E1304">
        <w:rPr>
          <w:rFonts w:ascii="Times New Roman" w:eastAsia="Times New Roman" w:hAnsi="Times New Roman" w:cs="Times New Roman"/>
          <w:i/>
          <w:sz w:val="24"/>
          <w:szCs w:val="24"/>
          <w:lang w:eastAsia="ru-RU"/>
        </w:rPr>
        <w:t>проектно-сметного метода.</w:t>
      </w:r>
    </w:p>
    <w:p w:rsidR="002E1304" w:rsidRPr="002E1304" w:rsidRDefault="002E1304" w:rsidP="002E1304">
      <w:pPr>
        <w:autoSpaceDE w:val="0"/>
        <w:autoSpaceDN w:val="0"/>
        <w:adjustRightInd w:val="0"/>
        <w:spacing w:after="0" w:line="240" w:lineRule="auto"/>
        <w:rPr>
          <w:rFonts w:ascii="Times New Roman CYR" w:eastAsia="Times New Roman" w:hAnsi="Times New Roman CYR" w:cs="Times New Roman CYR"/>
          <w:i/>
          <w:sz w:val="24"/>
          <w:szCs w:val="24"/>
          <w:lang w:eastAsia="ru-RU"/>
        </w:rPr>
      </w:pPr>
      <w:r w:rsidRPr="002E1304">
        <w:rPr>
          <w:rFonts w:ascii="Times New Roman" w:eastAsia="Times New Roman" w:hAnsi="Times New Roman" w:cs="Times New Roman"/>
          <w:i/>
          <w:sz w:val="24"/>
          <w:szCs w:val="24"/>
          <w:lang w:eastAsia="ru-RU"/>
        </w:rPr>
        <w:t xml:space="preserve">Сметы проверены, на каждую смету получено положительное заключение экспертизы </w:t>
      </w:r>
      <w:r w:rsidRPr="002E1304">
        <w:rPr>
          <w:rFonts w:ascii="Times New Roman" w:eastAsia="Times New Roman" w:hAnsi="Times New Roman" w:cs="Times New Roman"/>
          <w:lang w:eastAsia="ru-RU"/>
        </w:rPr>
        <w:t>«</w:t>
      </w:r>
      <w:r w:rsidRPr="002E1304">
        <w:rPr>
          <w:rFonts w:ascii="Times New Roman CYR" w:eastAsia="Times New Roman" w:hAnsi="Times New Roman CYR" w:cs="Times New Roman CYR"/>
          <w:i/>
          <w:sz w:val="24"/>
          <w:szCs w:val="24"/>
          <w:lang w:eastAsia="ru-RU"/>
        </w:rPr>
        <w:t>Экспертиза и Ко-ИНДЕКС</w:t>
      </w:r>
      <w:r w:rsidRPr="002E1304">
        <w:rPr>
          <w:rFonts w:ascii="Times New Roman" w:eastAsia="Times New Roman" w:hAnsi="Times New Roman" w:cs="Times New Roman"/>
          <w:i/>
          <w:sz w:val="24"/>
          <w:szCs w:val="24"/>
          <w:lang w:eastAsia="ru-RU"/>
        </w:rPr>
        <w:t xml:space="preserve">» </w:t>
      </w:r>
      <w:r w:rsidRPr="002E1304">
        <w:rPr>
          <w:rFonts w:ascii="Times New Roman CYR" w:eastAsia="Times New Roman" w:hAnsi="Times New Roman CYR" w:cs="Times New Roman CYR"/>
          <w:i/>
          <w:sz w:val="24"/>
          <w:szCs w:val="24"/>
          <w:lang w:eastAsia="ru-RU"/>
        </w:rPr>
        <w:t xml:space="preserve">филиал ООО </w:t>
      </w:r>
      <w:r w:rsidRPr="002E1304">
        <w:rPr>
          <w:rFonts w:ascii="Times New Roman" w:eastAsia="Times New Roman" w:hAnsi="Times New Roman" w:cs="Times New Roman"/>
          <w:i/>
          <w:sz w:val="24"/>
          <w:szCs w:val="24"/>
          <w:lang w:eastAsia="ru-RU"/>
        </w:rPr>
        <w:t>«</w:t>
      </w:r>
      <w:r w:rsidRPr="002E1304">
        <w:rPr>
          <w:rFonts w:ascii="Times New Roman CYR" w:eastAsia="Times New Roman" w:hAnsi="Times New Roman CYR" w:cs="Times New Roman CYR"/>
          <w:i/>
          <w:sz w:val="24"/>
          <w:szCs w:val="24"/>
          <w:lang w:eastAsia="ru-RU"/>
        </w:rPr>
        <w:t>Экспертиза и Консультирование</w:t>
      </w:r>
      <w:r w:rsidRPr="002E1304">
        <w:rPr>
          <w:rFonts w:ascii="Times New Roman" w:eastAsia="Times New Roman" w:hAnsi="Times New Roman" w:cs="Times New Roman"/>
          <w:i/>
          <w:sz w:val="24"/>
          <w:szCs w:val="24"/>
          <w:lang w:eastAsia="ru-RU"/>
        </w:rPr>
        <w:t>»</w:t>
      </w:r>
    </w:p>
    <w:p w:rsidR="002E1304" w:rsidRPr="002E1304" w:rsidRDefault="002E1304" w:rsidP="002E1304">
      <w:pPr>
        <w:shd w:val="clear" w:color="auto" w:fill="FFFFFF"/>
        <w:autoSpaceDE w:val="0"/>
        <w:autoSpaceDN w:val="0"/>
        <w:adjustRightInd w:val="0"/>
        <w:spacing w:after="60" w:line="240" w:lineRule="auto"/>
        <w:ind w:firstLine="708"/>
        <w:jc w:val="both"/>
        <w:rPr>
          <w:rFonts w:ascii="Times New Roman" w:eastAsia="Times New Roman" w:hAnsi="Times New Roman" w:cs="Times New Roman"/>
          <w:sz w:val="24"/>
          <w:szCs w:val="24"/>
          <w:lang w:eastAsia="ru-RU"/>
        </w:rPr>
      </w:pPr>
    </w:p>
    <w:p w:rsidR="002E1304" w:rsidRPr="002E1304" w:rsidRDefault="002E1304" w:rsidP="002E1304">
      <w:pPr>
        <w:autoSpaceDE w:val="0"/>
        <w:autoSpaceDN w:val="0"/>
        <w:adjustRightInd w:val="0"/>
        <w:spacing w:before="120" w:after="120" w:line="240" w:lineRule="auto"/>
        <w:ind w:firstLine="720"/>
        <w:outlineLvl w:val="1"/>
        <w:rPr>
          <w:rFonts w:ascii="Times New Roman" w:eastAsia="Times New Roman" w:hAnsi="Times New Roman" w:cs="Times New Roman"/>
          <w:b/>
          <w:bCs/>
          <w:color w:val="000080"/>
          <w:sz w:val="24"/>
          <w:szCs w:val="24"/>
          <w:lang w:eastAsia="ru-RU"/>
        </w:rPr>
        <w:sectPr w:rsidR="002E1304" w:rsidRPr="002E1304" w:rsidSect="00003C4F">
          <w:type w:val="continuous"/>
          <w:pgSz w:w="11906" w:h="16838"/>
          <w:pgMar w:top="902" w:right="868" w:bottom="567" w:left="1321" w:header="709" w:footer="709" w:gutter="0"/>
          <w:cols w:space="708"/>
          <w:titlePg/>
          <w:docGrid w:linePitch="360"/>
        </w:sectPr>
      </w:pPr>
      <w:bookmarkStart w:id="37" w:name="ПРОЕКТ_ГОСУДАРСТВЕННОГО_контракта"/>
      <w:r w:rsidRPr="002E1304">
        <w:rPr>
          <w:rFonts w:ascii="Times New Roman" w:eastAsia="Times New Roman" w:hAnsi="Times New Roman" w:cs="Times New Roman"/>
          <w:b/>
          <w:bCs/>
          <w:color w:val="000080"/>
          <w:sz w:val="24"/>
          <w:szCs w:val="24"/>
          <w:lang w:eastAsia="ru-RU"/>
        </w:rPr>
        <w:t>Сметы и приложение №1 приложены отдельными файлами и заархивированы.</w:t>
      </w:r>
    </w:p>
    <w:p w:rsidR="002E1304" w:rsidRPr="002E1304" w:rsidRDefault="002E1304" w:rsidP="002E1304">
      <w:pPr>
        <w:keepNext/>
        <w:spacing w:after="60" w:line="240" w:lineRule="auto"/>
        <w:jc w:val="center"/>
        <w:outlineLvl w:val="1"/>
        <w:rPr>
          <w:rFonts w:ascii="Times New Roman" w:eastAsia="Times New Roman" w:hAnsi="Times New Roman" w:cs="Times New Roman"/>
          <w:b/>
          <w:color w:val="000080"/>
          <w:sz w:val="24"/>
          <w:szCs w:val="24"/>
          <w:lang w:val="x-none" w:eastAsia="x-none"/>
        </w:rPr>
      </w:pPr>
      <w:r w:rsidRPr="002E1304">
        <w:rPr>
          <w:rFonts w:ascii="Times New Roman" w:eastAsia="Times New Roman" w:hAnsi="Times New Roman" w:cs="Times New Roman"/>
          <w:b/>
          <w:color w:val="000080"/>
          <w:sz w:val="24"/>
          <w:szCs w:val="24"/>
          <w:lang w:val="x-none" w:eastAsia="x-none"/>
        </w:rPr>
        <w:lastRenderedPageBreak/>
        <w:t xml:space="preserve">IV. ПРОЕКТ КОНТРАКТА </w:t>
      </w:r>
      <w:bookmarkEnd w:id="37"/>
    </w:p>
    <w:p w:rsidR="002E1304" w:rsidRPr="002E1304" w:rsidRDefault="002E1304" w:rsidP="002E1304">
      <w:pPr>
        <w:autoSpaceDE w:val="0"/>
        <w:autoSpaceDN w:val="0"/>
        <w:adjustRightInd w:val="0"/>
        <w:spacing w:after="0" w:line="240" w:lineRule="auto"/>
        <w:ind w:left="1612" w:hanging="892"/>
        <w:jc w:val="both"/>
        <w:rPr>
          <w:rFonts w:ascii="Times New Roman" w:eastAsia="Times New Roman" w:hAnsi="Times New Roman" w:cs="Times New Roman"/>
          <w:bCs/>
          <w:i/>
          <w:color w:val="C00000"/>
          <w:lang w:eastAsia="ru-RU"/>
        </w:rPr>
      </w:pPr>
    </w:p>
    <w:p w:rsidR="002E1304" w:rsidRPr="002E1304" w:rsidRDefault="002E1304" w:rsidP="002E1304">
      <w:pPr>
        <w:spacing w:after="60" w:line="240" w:lineRule="auto"/>
        <w:jc w:val="both"/>
        <w:rPr>
          <w:rFonts w:ascii="Times New Roman" w:eastAsia="Times New Roman" w:hAnsi="Times New Roman" w:cs="Times New Roman"/>
          <w:sz w:val="24"/>
          <w:szCs w:val="24"/>
          <w:lang w:eastAsia="ru-RU"/>
        </w:rPr>
      </w:pPr>
    </w:p>
    <w:p w:rsidR="002E1304" w:rsidRPr="002E1304" w:rsidRDefault="002E1304" w:rsidP="002E1304">
      <w:pPr>
        <w:spacing w:after="0" w:line="240" w:lineRule="auto"/>
        <w:jc w:val="center"/>
        <w:rPr>
          <w:rFonts w:ascii="Times New Roman" w:eastAsia="Times New Roman" w:hAnsi="Times New Roman" w:cs="Times New Roman"/>
          <w:sz w:val="24"/>
          <w:szCs w:val="24"/>
          <w:lang w:eastAsia="ru-RU"/>
        </w:rPr>
      </w:pPr>
      <w:r w:rsidRPr="002E1304">
        <w:rPr>
          <w:rFonts w:ascii="Times New Roman" w:eastAsia="Times New Roman" w:hAnsi="Times New Roman" w:cs="Times New Roman"/>
          <w:b/>
          <w:sz w:val="24"/>
          <w:szCs w:val="24"/>
          <w:lang w:eastAsia="ru-RU"/>
        </w:rPr>
        <w:t xml:space="preserve">МУНИЦИПАЛЬНЫЙ КОНТРАКТ №  </w:t>
      </w:r>
    </w:p>
    <w:p w:rsidR="002E1304" w:rsidRPr="002E1304" w:rsidRDefault="002E1304" w:rsidP="002E1304">
      <w:pPr>
        <w:spacing w:after="0" w:line="240" w:lineRule="auto"/>
        <w:jc w:val="center"/>
        <w:rPr>
          <w:rFonts w:ascii="Times New Roman" w:eastAsia="Times New Roman" w:hAnsi="Times New Roman" w:cs="Times New Roman"/>
          <w:b/>
          <w:bCs/>
          <w:color w:val="000000"/>
          <w:sz w:val="24"/>
          <w:szCs w:val="24"/>
          <w:lang w:eastAsia="ru-RU"/>
        </w:rPr>
      </w:pPr>
      <w:r w:rsidRPr="002E1304">
        <w:rPr>
          <w:rFonts w:ascii="Times New Roman" w:eastAsia="Times New Roman" w:hAnsi="Times New Roman" w:cs="Times New Roman"/>
          <w:b/>
          <w:color w:val="000000"/>
          <w:sz w:val="24"/>
          <w:szCs w:val="24"/>
          <w:lang w:eastAsia="ru-RU"/>
        </w:rPr>
        <w:t>на выполнение работ по</w:t>
      </w:r>
      <w:r w:rsidRPr="002E1304">
        <w:rPr>
          <w:rFonts w:ascii="Times New Roman" w:eastAsia="Times New Roman" w:hAnsi="Times New Roman" w:cs="Times New Roman"/>
          <w:b/>
          <w:bCs/>
          <w:color w:val="000000"/>
          <w:sz w:val="24"/>
          <w:szCs w:val="24"/>
          <w:lang w:eastAsia="ru-RU"/>
        </w:rPr>
        <w:t xml:space="preserve">  ремонту </w:t>
      </w:r>
    </w:p>
    <w:p w:rsidR="002E1304" w:rsidRPr="002E1304" w:rsidRDefault="002E1304" w:rsidP="002E1304">
      <w:pPr>
        <w:spacing w:after="0" w:line="240" w:lineRule="auto"/>
        <w:jc w:val="center"/>
        <w:rPr>
          <w:rFonts w:ascii="Times New Roman" w:eastAsia="Times New Roman" w:hAnsi="Times New Roman" w:cs="Times New Roman"/>
          <w:b/>
          <w:sz w:val="24"/>
          <w:szCs w:val="24"/>
          <w:lang w:eastAsia="ru-RU"/>
        </w:rPr>
      </w:pPr>
      <w:r w:rsidRPr="002E1304">
        <w:rPr>
          <w:rFonts w:ascii="Times New Roman" w:eastAsia="Times New Roman" w:hAnsi="Times New Roman" w:cs="Times New Roman"/>
          <w:b/>
          <w:sz w:val="24"/>
          <w:szCs w:val="24"/>
          <w:lang w:eastAsia="ru-RU"/>
        </w:rPr>
        <w:t xml:space="preserve">участков автомобильной дороги общего пользования местного значения в </w:t>
      </w:r>
      <w:proofErr w:type="spellStart"/>
      <w:r w:rsidRPr="002E1304">
        <w:rPr>
          <w:rFonts w:ascii="Times New Roman" w:eastAsia="Times New Roman" w:hAnsi="Times New Roman" w:cs="Times New Roman"/>
          <w:b/>
          <w:sz w:val="24"/>
          <w:szCs w:val="24"/>
          <w:lang w:eastAsia="ru-RU"/>
        </w:rPr>
        <w:t>дер</w:t>
      </w:r>
      <w:proofErr w:type="gramStart"/>
      <w:r w:rsidRPr="002E1304">
        <w:rPr>
          <w:rFonts w:ascii="Times New Roman" w:eastAsia="Times New Roman" w:hAnsi="Times New Roman" w:cs="Times New Roman"/>
          <w:b/>
          <w:sz w:val="24"/>
          <w:szCs w:val="24"/>
          <w:lang w:eastAsia="ru-RU"/>
        </w:rPr>
        <w:t>.Л</w:t>
      </w:r>
      <w:proofErr w:type="gramEnd"/>
      <w:r w:rsidRPr="002E1304">
        <w:rPr>
          <w:rFonts w:ascii="Times New Roman" w:eastAsia="Times New Roman" w:hAnsi="Times New Roman" w:cs="Times New Roman"/>
          <w:b/>
          <w:sz w:val="24"/>
          <w:szCs w:val="24"/>
          <w:lang w:eastAsia="ru-RU"/>
        </w:rPr>
        <w:t>ожголово</w:t>
      </w:r>
      <w:proofErr w:type="spellEnd"/>
      <w:r w:rsidRPr="002E1304">
        <w:rPr>
          <w:rFonts w:ascii="Times New Roman" w:eastAsia="Times New Roman" w:hAnsi="Times New Roman" w:cs="Times New Roman"/>
          <w:b/>
          <w:sz w:val="24"/>
          <w:szCs w:val="24"/>
          <w:lang w:eastAsia="ru-RU"/>
        </w:rPr>
        <w:t xml:space="preserve"> Старопольского сельского поселения Сланцевского района Ленинградской области.</w:t>
      </w:r>
    </w:p>
    <w:p w:rsidR="002E1304" w:rsidRPr="002E1304" w:rsidRDefault="002E1304" w:rsidP="002E1304">
      <w:pPr>
        <w:spacing w:after="0" w:line="240" w:lineRule="auto"/>
        <w:jc w:val="center"/>
        <w:rPr>
          <w:rFonts w:ascii="Times New Roman" w:eastAsia="Times New Roman" w:hAnsi="Times New Roman" w:cs="Times New Roman"/>
          <w:b/>
          <w:sz w:val="24"/>
          <w:szCs w:val="24"/>
          <w:lang w:eastAsia="ru-RU"/>
        </w:rPr>
      </w:pPr>
    </w:p>
    <w:p w:rsidR="002E1304" w:rsidRPr="002E1304" w:rsidRDefault="002E1304" w:rsidP="002E1304">
      <w:pPr>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д</w:t>
      </w:r>
      <w:proofErr w:type="gramStart"/>
      <w:r w:rsidRPr="002E1304">
        <w:rPr>
          <w:rFonts w:ascii="Times New Roman" w:eastAsia="Times New Roman" w:hAnsi="Times New Roman" w:cs="Times New Roman"/>
          <w:sz w:val="24"/>
          <w:szCs w:val="24"/>
          <w:lang w:eastAsia="ru-RU"/>
        </w:rPr>
        <w:t>.С</w:t>
      </w:r>
      <w:proofErr w:type="gramEnd"/>
      <w:r w:rsidRPr="002E1304">
        <w:rPr>
          <w:rFonts w:ascii="Times New Roman" w:eastAsia="Times New Roman" w:hAnsi="Times New Roman" w:cs="Times New Roman"/>
          <w:sz w:val="24"/>
          <w:szCs w:val="24"/>
          <w:lang w:eastAsia="ru-RU"/>
        </w:rPr>
        <w:t>тарополье</w:t>
      </w:r>
      <w:r w:rsidRPr="002E1304">
        <w:rPr>
          <w:rFonts w:ascii="Times New Roman" w:eastAsia="Times New Roman" w:hAnsi="Times New Roman" w:cs="Times New Roman"/>
          <w:sz w:val="24"/>
          <w:szCs w:val="24"/>
          <w:lang w:eastAsia="ru-RU"/>
        </w:rPr>
        <w:tab/>
      </w:r>
      <w:r w:rsidRPr="002E1304">
        <w:rPr>
          <w:rFonts w:ascii="Times New Roman" w:eastAsia="Times New Roman" w:hAnsi="Times New Roman" w:cs="Times New Roman"/>
          <w:sz w:val="24"/>
          <w:szCs w:val="24"/>
          <w:lang w:eastAsia="ru-RU"/>
        </w:rPr>
        <w:tab/>
      </w:r>
      <w:r w:rsidRPr="002E1304">
        <w:rPr>
          <w:rFonts w:ascii="Times New Roman" w:eastAsia="Times New Roman" w:hAnsi="Times New Roman" w:cs="Times New Roman"/>
          <w:sz w:val="24"/>
          <w:szCs w:val="24"/>
          <w:lang w:eastAsia="ru-RU"/>
        </w:rPr>
        <w:tab/>
        <w:t xml:space="preserve">                                                                              «     »           2020 года</w:t>
      </w:r>
    </w:p>
    <w:p w:rsidR="002E1304" w:rsidRPr="002E1304" w:rsidRDefault="002E1304" w:rsidP="002E1304">
      <w:pPr>
        <w:spacing w:after="0" w:line="240" w:lineRule="auto"/>
        <w:jc w:val="both"/>
        <w:rPr>
          <w:rFonts w:ascii="Times New Roman" w:eastAsia="Times New Roman" w:hAnsi="Times New Roman" w:cs="Times New Roman"/>
          <w:sz w:val="24"/>
          <w:szCs w:val="24"/>
          <w:lang w:eastAsia="ru-RU"/>
        </w:rPr>
      </w:pPr>
    </w:p>
    <w:p w:rsidR="002E1304" w:rsidRPr="002E1304" w:rsidRDefault="002E1304" w:rsidP="002E1304">
      <w:pPr>
        <w:spacing w:after="0" w:line="240" w:lineRule="auto"/>
        <w:jc w:val="both"/>
        <w:rPr>
          <w:rFonts w:ascii="Times New Roman" w:eastAsia="Times New Roman" w:hAnsi="Times New Roman" w:cs="Times New Roman"/>
          <w:sz w:val="24"/>
          <w:szCs w:val="24"/>
          <w:lang w:eastAsia="ru-RU"/>
        </w:rPr>
      </w:pPr>
      <w:proofErr w:type="gramStart"/>
      <w:r w:rsidRPr="002E1304">
        <w:rPr>
          <w:rFonts w:ascii="Times New Roman" w:eastAsia="Times New Roman" w:hAnsi="Times New Roman" w:cs="Times New Roman"/>
          <w:b/>
          <w:sz w:val="24"/>
          <w:szCs w:val="24"/>
          <w:lang w:eastAsia="ru-RU"/>
        </w:rPr>
        <w:t xml:space="preserve">Администрация муниципального образования Старопольское сельское поселение Сланцевского муниципального района Ленинградской области </w:t>
      </w:r>
      <w:r w:rsidRPr="002E1304">
        <w:rPr>
          <w:rFonts w:ascii="Times New Roman" w:eastAsia="Times New Roman" w:hAnsi="Times New Roman" w:cs="Times New Roman"/>
          <w:kern w:val="24"/>
          <w:sz w:val="24"/>
          <w:szCs w:val="24"/>
          <w:lang w:eastAsia="ru-RU"/>
        </w:rPr>
        <w:t>от имени муниципального образования Старопольское сельское поселение Сланцевского муниципального района Ленинградской области</w:t>
      </w:r>
      <w:r w:rsidRPr="002E1304">
        <w:rPr>
          <w:rFonts w:ascii="Times New Roman" w:eastAsia="Times New Roman" w:hAnsi="Times New Roman" w:cs="Times New Roman"/>
          <w:sz w:val="24"/>
          <w:szCs w:val="24"/>
          <w:lang w:eastAsia="ru-RU"/>
        </w:rPr>
        <w:t xml:space="preserve">, именуемая в дальнейшем «Заказчик», в лице главы администрации </w:t>
      </w:r>
      <w:proofErr w:type="spellStart"/>
      <w:r w:rsidRPr="002E1304">
        <w:rPr>
          <w:rFonts w:ascii="Times New Roman" w:eastAsia="Times New Roman" w:hAnsi="Times New Roman" w:cs="Times New Roman"/>
          <w:sz w:val="24"/>
          <w:szCs w:val="24"/>
          <w:lang w:eastAsia="ru-RU"/>
        </w:rPr>
        <w:t>Овлаховский</w:t>
      </w:r>
      <w:proofErr w:type="spellEnd"/>
      <w:r w:rsidRPr="002E1304">
        <w:rPr>
          <w:rFonts w:ascii="Times New Roman" w:eastAsia="Times New Roman" w:hAnsi="Times New Roman" w:cs="Times New Roman"/>
          <w:sz w:val="24"/>
          <w:szCs w:val="24"/>
          <w:lang w:eastAsia="ru-RU"/>
        </w:rPr>
        <w:t xml:space="preserve"> Виталий Олегович, действующего на основании Устава, с одной стороны с одной стороны, и ______________________, именуемое в дальнейшем «Подрядчик», в лице __________________________, действующей (его) на основании Устава, с другой стороны, именуемые</w:t>
      </w:r>
      <w:proofErr w:type="gramEnd"/>
      <w:r w:rsidRPr="002E1304">
        <w:rPr>
          <w:rFonts w:ascii="Times New Roman" w:eastAsia="Times New Roman" w:hAnsi="Times New Roman" w:cs="Times New Roman"/>
          <w:sz w:val="24"/>
          <w:szCs w:val="24"/>
          <w:lang w:eastAsia="ru-RU"/>
        </w:rPr>
        <w:t xml:space="preserve"> совместно в дальнейшем «Стороны», заключили настоящий муниципальный контракт (далее – Контракт) о нижеследующем.</w:t>
      </w:r>
    </w:p>
    <w:p w:rsidR="002E1304" w:rsidRPr="002E1304" w:rsidRDefault="002E1304" w:rsidP="002E1304">
      <w:pPr>
        <w:spacing w:after="0" w:line="240" w:lineRule="auto"/>
        <w:jc w:val="both"/>
        <w:rPr>
          <w:rFonts w:ascii="Times New Roman" w:eastAsia="Times New Roman" w:hAnsi="Times New Roman" w:cs="Times New Roman"/>
          <w:sz w:val="24"/>
          <w:szCs w:val="24"/>
          <w:lang w:eastAsia="ru-RU"/>
        </w:rPr>
      </w:pPr>
    </w:p>
    <w:p w:rsidR="002E1304" w:rsidRPr="002E1304" w:rsidRDefault="002E1304" w:rsidP="002E1304">
      <w:pPr>
        <w:numPr>
          <w:ilvl w:val="0"/>
          <w:numId w:val="20"/>
        </w:numPr>
        <w:spacing w:after="0" w:line="240" w:lineRule="auto"/>
        <w:contextualSpacing/>
        <w:jc w:val="center"/>
        <w:rPr>
          <w:rFonts w:ascii="Times New Roman" w:eastAsia="Times New Roman" w:hAnsi="Times New Roman" w:cs="Times New Roman"/>
          <w:b/>
          <w:bCs/>
          <w:snapToGrid w:val="0"/>
          <w:sz w:val="24"/>
          <w:szCs w:val="24"/>
          <w:lang w:eastAsia="ru-RU"/>
        </w:rPr>
      </w:pPr>
      <w:r w:rsidRPr="002E1304">
        <w:rPr>
          <w:rFonts w:ascii="Times New Roman" w:eastAsia="Times New Roman" w:hAnsi="Times New Roman" w:cs="Times New Roman"/>
          <w:b/>
          <w:bCs/>
          <w:snapToGrid w:val="0"/>
          <w:sz w:val="24"/>
          <w:szCs w:val="24"/>
          <w:lang w:eastAsia="ru-RU"/>
        </w:rPr>
        <w:t>Предмет Контракта, срок и место выполнения работ</w:t>
      </w:r>
    </w:p>
    <w:p w:rsidR="002E1304" w:rsidRPr="002E1304" w:rsidRDefault="002E1304" w:rsidP="002E1304">
      <w:pPr>
        <w:spacing w:after="0" w:line="240" w:lineRule="auto"/>
        <w:ind w:right="-284"/>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xml:space="preserve">Основанием для заключения настоящего Контракта является решение Единой комиссии по осуществлению закупок муниципального образования  Старопольское сельское поселение Сланцевского муниципального района о признании Подрядчика победителем (Протокол подведения итогов электронного аукциона  № ________________ от  __________ года).  </w:t>
      </w:r>
    </w:p>
    <w:p w:rsidR="002E1304" w:rsidRPr="002E1304" w:rsidRDefault="002E1304" w:rsidP="002E1304">
      <w:pPr>
        <w:spacing w:after="0" w:line="240" w:lineRule="auto"/>
        <w:ind w:right="-284"/>
        <w:jc w:val="both"/>
        <w:rPr>
          <w:rFonts w:ascii="Times New Roman" w:eastAsia="Times New Roman" w:hAnsi="Times New Roman" w:cs="Times New Roman"/>
          <w:sz w:val="24"/>
          <w:szCs w:val="24"/>
          <w:lang w:eastAsia="ru-RU"/>
        </w:rPr>
      </w:pPr>
    </w:p>
    <w:p w:rsidR="002E1304" w:rsidRPr="002E1304" w:rsidRDefault="002E1304" w:rsidP="002E1304">
      <w:pPr>
        <w:spacing w:after="0" w:line="240" w:lineRule="auto"/>
        <w:ind w:right="-284"/>
        <w:jc w:val="both"/>
        <w:rPr>
          <w:rFonts w:ascii="Times New Roman" w:eastAsia="Times New Roman" w:hAnsi="Times New Roman" w:cs="Times New Roman"/>
          <w:color w:val="000000"/>
          <w:sz w:val="24"/>
          <w:szCs w:val="24"/>
          <w:shd w:val="clear" w:color="auto" w:fill="FFFFFF"/>
          <w:lang w:eastAsia="ru-RU"/>
        </w:rPr>
      </w:pPr>
      <w:r w:rsidRPr="002E1304">
        <w:rPr>
          <w:rFonts w:ascii="Times New Roman" w:eastAsia="Times New Roman" w:hAnsi="Times New Roman" w:cs="Times New Roman"/>
          <w:color w:val="000000"/>
          <w:sz w:val="24"/>
          <w:szCs w:val="24"/>
          <w:lang w:eastAsia="ru-RU"/>
        </w:rPr>
        <w:t xml:space="preserve">ИКЗ </w:t>
      </w:r>
      <w:r w:rsidRPr="002E1304">
        <w:rPr>
          <w:rFonts w:ascii="Times New Roman" w:eastAsia="Times New Roman" w:hAnsi="Times New Roman" w:cs="Times New Roman"/>
          <w:color w:val="000000"/>
          <w:sz w:val="24"/>
          <w:szCs w:val="24"/>
          <w:shd w:val="clear" w:color="auto" w:fill="FFFFFF"/>
          <w:lang w:eastAsia="ru-RU"/>
        </w:rPr>
        <w:t>203471300811247070100100040004211244</w:t>
      </w:r>
    </w:p>
    <w:p w:rsidR="002E1304" w:rsidRPr="002E1304" w:rsidRDefault="002E1304" w:rsidP="002E1304">
      <w:pPr>
        <w:spacing w:after="0" w:line="240" w:lineRule="auto"/>
        <w:ind w:right="-284"/>
        <w:jc w:val="both"/>
        <w:rPr>
          <w:rFonts w:ascii="Times New Roman" w:eastAsia="Times New Roman" w:hAnsi="Times New Roman" w:cs="Times New Roman"/>
          <w:color w:val="000000"/>
          <w:sz w:val="24"/>
          <w:szCs w:val="24"/>
          <w:shd w:val="clear" w:color="auto" w:fill="FFFFFF"/>
          <w:lang w:eastAsia="ru-RU"/>
        </w:rPr>
      </w:pPr>
    </w:p>
    <w:p w:rsidR="002E1304" w:rsidRPr="002E1304" w:rsidRDefault="002E1304" w:rsidP="002E1304">
      <w:pPr>
        <w:numPr>
          <w:ilvl w:val="1"/>
          <w:numId w:val="21"/>
        </w:numPr>
        <w:spacing w:after="0" w:line="240" w:lineRule="auto"/>
        <w:ind w:right="-284"/>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xml:space="preserve">Подрядчик по заданию Заказчика обязуется выполнить работы по ремонту участков автомобильной дороги общего пользования местного значения </w:t>
      </w:r>
      <w:proofErr w:type="spellStart"/>
      <w:r w:rsidRPr="002E1304">
        <w:rPr>
          <w:rFonts w:ascii="Times New Roman" w:eastAsia="Times New Roman" w:hAnsi="Times New Roman" w:cs="Times New Roman"/>
          <w:sz w:val="24"/>
          <w:szCs w:val="24"/>
          <w:lang w:eastAsia="ru-RU"/>
        </w:rPr>
        <w:t>дер</w:t>
      </w:r>
      <w:proofErr w:type="gramStart"/>
      <w:r w:rsidRPr="002E1304">
        <w:rPr>
          <w:rFonts w:ascii="Times New Roman" w:eastAsia="Times New Roman" w:hAnsi="Times New Roman" w:cs="Times New Roman"/>
          <w:sz w:val="24"/>
          <w:szCs w:val="24"/>
          <w:lang w:eastAsia="ru-RU"/>
        </w:rPr>
        <w:t>.Л</w:t>
      </w:r>
      <w:proofErr w:type="gramEnd"/>
      <w:r w:rsidRPr="002E1304">
        <w:rPr>
          <w:rFonts w:ascii="Times New Roman" w:eastAsia="Times New Roman" w:hAnsi="Times New Roman" w:cs="Times New Roman"/>
          <w:sz w:val="24"/>
          <w:szCs w:val="24"/>
          <w:lang w:eastAsia="ru-RU"/>
        </w:rPr>
        <w:t>ожголово</w:t>
      </w:r>
      <w:proofErr w:type="spellEnd"/>
      <w:r w:rsidRPr="002E1304">
        <w:rPr>
          <w:rFonts w:ascii="Times New Roman" w:eastAsia="Times New Roman" w:hAnsi="Times New Roman" w:cs="Times New Roman"/>
          <w:sz w:val="24"/>
          <w:szCs w:val="24"/>
          <w:lang w:eastAsia="ru-RU"/>
        </w:rPr>
        <w:t xml:space="preserve"> Старопольского сельского поселения Сланцевского района Ленинградской области.</w:t>
      </w:r>
    </w:p>
    <w:p w:rsidR="002E1304" w:rsidRPr="002E1304" w:rsidRDefault="002E1304" w:rsidP="002E1304">
      <w:pPr>
        <w:ind w:left="510"/>
        <w:contextualSpacing/>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xml:space="preserve">- Ремонт участка автомобильной дороги общего пользования местного значения от д.№2А до перекрестка по </w:t>
      </w:r>
      <w:proofErr w:type="spellStart"/>
      <w:r w:rsidRPr="002E1304">
        <w:rPr>
          <w:rFonts w:ascii="Times New Roman" w:eastAsia="Times New Roman" w:hAnsi="Times New Roman" w:cs="Times New Roman"/>
          <w:sz w:val="24"/>
          <w:szCs w:val="24"/>
          <w:lang w:eastAsia="ru-RU"/>
        </w:rPr>
        <w:t>ул</w:t>
      </w:r>
      <w:proofErr w:type="gramStart"/>
      <w:r w:rsidRPr="002E1304">
        <w:rPr>
          <w:rFonts w:ascii="Times New Roman" w:eastAsia="Times New Roman" w:hAnsi="Times New Roman" w:cs="Times New Roman"/>
          <w:sz w:val="24"/>
          <w:szCs w:val="24"/>
          <w:lang w:eastAsia="ru-RU"/>
        </w:rPr>
        <w:t>.З</w:t>
      </w:r>
      <w:proofErr w:type="gramEnd"/>
      <w:r w:rsidRPr="002E1304">
        <w:rPr>
          <w:rFonts w:ascii="Times New Roman" w:eastAsia="Times New Roman" w:hAnsi="Times New Roman" w:cs="Times New Roman"/>
          <w:sz w:val="24"/>
          <w:szCs w:val="24"/>
          <w:lang w:eastAsia="ru-RU"/>
        </w:rPr>
        <w:t>агорская</w:t>
      </w:r>
      <w:proofErr w:type="spellEnd"/>
      <w:r w:rsidRPr="002E1304">
        <w:rPr>
          <w:rFonts w:ascii="Times New Roman" w:eastAsia="Times New Roman" w:hAnsi="Times New Roman" w:cs="Times New Roman"/>
          <w:sz w:val="24"/>
          <w:szCs w:val="24"/>
          <w:lang w:eastAsia="ru-RU"/>
        </w:rPr>
        <w:t xml:space="preserve"> в </w:t>
      </w:r>
      <w:proofErr w:type="spellStart"/>
      <w:r w:rsidRPr="002E1304">
        <w:rPr>
          <w:rFonts w:ascii="Times New Roman" w:eastAsia="Times New Roman" w:hAnsi="Times New Roman" w:cs="Times New Roman"/>
          <w:sz w:val="24"/>
          <w:szCs w:val="24"/>
          <w:lang w:eastAsia="ru-RU"/>
        </w:rPr>
        <w:t>дер.Ложголово</w:t>
      </w:r>
      <w:proofErr w:type="spellEnd"/>
      <w:r w:rsidRPr="002E1304">
        <w:rPr>
          <w:rFonts w:ascii="Times New Roman" w:eastAsia="Times New Roman" w:hAnsi="Times New Roman" w:cs="Times New Roman"/>
          <w:sz w:val="24"/>
          <w:szCs w:val="24"/>
          <w:lang w:eastAsia="ru-RU"/>
        </w:rPr>
        <w:t xml:space="preserve"> Сланцевского района Ленинградской области. </w:t>
      </w:r>
    </w:p>
    <w:p w:rsidR="002E1304" w:rsidRPr="002E1304" w:rsidRDefault="002E1304" w:rsidP="002E1304">
      <w:pPr>
        <w:ind w:left="510"/>
        <w:contextualSpacing/>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xml:space="preserve">- Ремонт участка автомобильной дороги общего пользования местного значения от  перекрестка до дома № 8 по </w:t>
      </w:r>
      <w:proofErr w:type="spellStart"/>
      <w:r w:rsidRPr="002E1304">
        <w:rPr>
          <w:rFonts w:ascii="Times New Roman" w:eastAsia="Times New Roman" w:hAnsi="Times New Roman" w:cs="Times New Roman"/>
          <w:sz w:val="24"/>
          <w:szCs w:val="24"/>
          <w:lang w:eastAsia="ru-RU"/>
        </w:rPr>
        <w:t>ул</w:t>
      </w:r>
      <w:proofErr w:type="gramStart"/>
      <w:r w:rsidRPr="002E1304">
        <w:rPr>
          <w:rFonts w:ascii="Times New Roman" w:eastAsia="Times New Roman" w:hAnsi="Times New Roman" w:cs="Times New Roman"/>
          <w:sz w:val="24"/>
          <w:szCs w:val="24"/>
          <w:lang w:eastAsia="ru-RU"/>
        </w:rPr>
        <w:t>.Л</w:t>
      </w:r>
      <w:proofErr w:type="gramEnd"/>
      <w:r w:rsidRPr="002E1304">
        <w:rPr>
          <w:rFonts w:ascii="Times New Roman" w:eastAsia="Times New Roman" w:hAnsi="Times New Roman" w:cs="Times New Roman"/>
          <w:sz w:val="24"/>
          <w:szCs w:val="24"/>
          <w:lang w:eastAsia="ru-RU"/>
        </w:rPr>
        <w:t>ожголовской</w:t>
      </w:r>
      <w:proofErr w:type="spellEnd"/>
      <w:r w:rsidRPr="002E1304">
        <w:rPr>
          <w:rFonts w:ascii="Times New Roman" w:eastAsia="Times New Roman" w:hAnsi="Times New Roman" w:cs="Times New Roman"/>
          <w:sz w:val="24"/>
          <w:szCs w:val="24"/>
          <w:lang w:eastAsia="ru-RU"/>
        </w:rPr>
        <w:t xml:space="preserve"> в </w:t>
      </w:r>
      <w:proofErr w:type="spellStart"/>
      <w:r w:rsidRPr="002E1304">
        <w:rPr>
          <w:rFonts w:ascii="Times New Roman" w:eastAsia="Times New Roman" w:hAnsi="Times New Roman" w:cs="Times New Roman"/>
          <w:sz w:val="24"/>
          <w:szCs w:val="24"/>
          <w:lang w:eastAsia="ru-RU"/>
        </w:rPr>
        <w:t>дер.Ложголово</w:t>
      </w:r>
      <w:proofErr w:type="spellEnd"/>
      <w:r w:rsidRPr="002E1304">
        <w:rPr>
          <w:rFonts w:ascii="Times New Roman" w:eastAsia="Times New Roman" w:hAnsi="Times New Roman" w:cs="Times New Roman"/>
          <w:sz w:val="24"/>
          <w:szCs w:val="24"/>
          <w:lang w:eastAsia="ru-RU"/>
        </w:rPr>
        <w:t xml:space="preserve"> Сланцевского района Ленинградской области.</w:t>
      </w:r>
    </w:p>
    <w:p w:rsidR="002E1304" w:rsidRPr="002E1304" w:rsidRDefault="002E1304" w:rsidP="002E1304">
      <w:pPr>
        <w:ind w:left="510"/>
        <w:contextualSpacing/>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xml:space="preserve">- Ремонт участка автомобильной дороги общего пользования местного значения от  перекрестка до дома № 6 по </w:t>
      </w:r>
      <w:proofErr w:type="spellStart"/>
      <w:r w:rsidRPr="002E1304">
        <w:rPr>
          <w:rFonts w:ascii="Times New Roman" w:eastAsia="Times New Roman" w:hAnsi="Times New Roman" w:cs="Times New Roman"/>
          <w:sz w:val="24"/>
          <w:szCs w:val="24"/>
          <w:lang w:eastAsia="ru-RU"/>
        </w:rPr>
        <w:t>ул</w:t>
      </w:r>
      <w:proofErr w:type="gramStart"/>
      <w:r w:rsidRPr="002E1304">
        <w:rPr>
          <w:rFonts w:ascii="Times New Roman" w:eastAsia="Times New Roman" w:hAnsi="Times New Roman" w:cs="Times New Roman"/>
          <w:sz w:val="24"/>
          <w:szCs w:val="24"/>
          <w:lang w:eastAsia="ru-RU"/>
        </w:rPr>
        <w:t>.П</w:t>
      </w:r>
      <w:proofErr w:type="gramEnd"/>
      <w:r w:rsidRPr="002E1304">
        <w:rPr>
          <w:rFonts w:ascii="Times New Roman" w:eastAsia="Times New Roman" w:hAnsi="Times New Roman" w:cs="Times New Roman"/>
          <w:sz w:val="24"/>
          <w:szCs w:val="24"/>
          <w:lang w:eastAsia="ru-RU"/>
        </w:rPr>
        <w:t>аозерской</w:t>
      </w:r>
      <w:proofErr w:type="spellEnd"/>
      <w:r w:rsidRPr="002E1304">
        <w:rPr>
          <w:rFonts w:ascii="Times New Roman" w:eastAsia="Times New Roman" w:hAnsi="Times New Roman" w:cs="Times New Roman"/>
          <w:sz w:val="24"/>
          <w:szCs w:val="24"/>
          <w:lang w:eastAsia="ru-RU"/>
        </w:rPr>
        <w:t xml:space="preserve"> в </w:t>
      </w:r>
      <w:proofErr w:type="spellStart"/>
      <w:r w:rsidRPr="002E1304">
        <w:rPr>
          <w:rFonts w:ascii="Times New Roman" w:eastAsia="Times New Roman" w:hAnsi="Times New Roman" w:cs="Times New Roman"/>
          <w:sz w:val="24"/>
          <w:szCs w:val="24"/>
          <w:lang w:eastAsia="ru-RU"/>
        </w:rPr>
        <w:t>дер.Ложголово</w:t>
      </w:r>
      <w:proofErr w:type="spellEnd"/>
      <w:r w:rsidRPr="002E1304">
        <w:rPr>
          <w:rFonts w:ascii="Times New Roman" w:eastAsia="Times New Roman" w:hAnsi="Times New Roman" w:cs="Times New Roman"/>
          <w:sz w:val="24"/>
          <w:szCs w:val="24"/>
          <w:lang w:eastAsia="ru-RU"/>
        </w:rPr>
        <w:t xml:space="preserve"> Сланцевского района Ленинградской области.</w:t>
      </w:r>
    </w:p>
    <w:p w:rsidR="002E1304" w:rsidRPr="002E1304" w:rsidRDefault="002E1304" w:rsidP="002E13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napToGrid w:val="0"/>
          <w:sz w:val="24"/>
          <w:szCs w:val="24"/>
          <w:lang w:eastAsia="ru-RU"/>
        </w:rPr>
        <w:t xml:space="preserve">(далее – </w:t>
      </w:r>
      <w:r w:rsidRPr="002E1304">
        <w:rPr>
          <w:rFonts w:ascii="Times New Roman" w:eastAsia="Times New Roman" w:hAnsi="Times New Roman" w:cs="Times New Roman"/>
          <w:bCs/>
          <w:snapToGrid w:val="0"/>
          <w:sz w:val="24"/>
          <w:szCs w:val="24"/>
          <w:lang w:eastAsia="ru-RU"/>
        </w:rPr>
        <w:t>работы</w:t>
      </w:r>
      <w:r w:rsidRPr="002E1304">
        <w:rPr>
          <w:rFonts w:ascii="Times New Roman" w:eastAsia="Times New Roman" w:hAnsi="Times New Roman" w:cs="Times New Roman"/>
          <w:snapToGrid w:val="0"/>
          <w:sz w:val="24"/>
          <w:szCs w:val="24"/>
          <w:lang w:eastAsia="ru-RU"/>
        </w:rPr>
        <w:t xml:space="preserve">) в соответствии с условиями настоящего Контракта, </w:t>
      </w:r>
      <w:proofErr w:type="spellStart"/>
      <w:r w:rsidRPr="002E1304">
        <w:rPr>
          <w:rFonts w:ascii="Times New Roman" w:eastAsia="Times New Roman" w:hAnsi="Times New Roman" w:cs="Times New Roman"/>
          <w:snapToGrid w:val="0"/>
          <w:sz w:val="24"/>
          <w:szCs w:val="24"/>
          <w:lang w:eastAsia="ru-RU"/>
        </w:rPr>
        <w:t>текхническим</w:t>
      </w:r>
      <w:proofErr w:type="spellEnd"/>
      <w:r w:rsidRPr="002E1304">
        <w:rPr>
          <w:rFonts w:ascii="Times New Roman" w:eastAsia="Times New Roman" w:hAnsi="Times New Roman" w:cs="Times New Roman"/>
          <w:snapToGrid w:val="0"/>
          <w:sz w:val="24"/>
          <w:szCs w:val="24"/>
          <w:lang w:eastAsia="ru-RU"/>
        </w:rPr>
        <w:t xml:space="preserve"> заданием и сметами (Приложение № 1, 2 к Контракту)</w:t>
      </w:r>
      <w:r w:rsidRPr="002E1304">
        <w:rPr>
          <w:rFonts w:ascii="Times New Roman" w:eastAsia="Times New Roman" w:hAnsi="Times New Roman" w:cs="Times New Roman"/>
          <w:sz w:val="24"/>
          <w:szCs w:val="24"/>
          <w:lang w:eastAsia="ru-RU"/>
        </w:rPr>
        <w:t>.</w:t>
      </w:r>
    </w:p>
    <w:p w:rsidR="002E1304" w:rsidRPr="002E1304" w:rsidRDefault="002E1304" w:rsidP="002E13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xml:space="preserve">1.2. Заказчик обязуется </w:t>
      </w:r>
      <w:r w:rsidRPr="002E1304">
        <w:rPr>
          <w:rFonts w:ascii="Times New Roman" w:eastAsia="Times New Roman" w:hAnsi="Times New Roman" w:cs="Times New Roman"/>
          <w:snapToGrid w:val="0"/>
          <w:sz w:val="24"/>
          <w:szCs w:val="24"/>
          <w:lang w:eastAsia="ru-RU"/>
        </w:rPr>
        <w:t xml:space="preserve">принять и </w:t>
      </w:r>
      <w:r w:rsidRPr="002E1304">
        <w:rPr>
          <w:rFonts w:ascii="Times New Roman" w:eastAsia="Times New Roman" w:hAnsi="Times New Roman" w:cs="Times New Roman"/>
          <w:sz w:val="24"/>
          <w:szCs w:val="24"/>
          <w:lang w:eastAsia="ru-RU"/>
        </w:rPr>
        <w:t>обеспечить оплату надлежащим образом выполненных работ, предусмотренных пунктом 1.1 настоящего Контракта, в порядке и на условиях, предусмотренных настоящим Контрактом.</w:t>
      </w:r>
    </w:p>
    <w:p w:rsidR="002E1304" w:rsidRPr="002E1304" w:rsidRDefault="002E1304" w:rsidP="002E1304">
      <w:pPr>
        <w:tabs>
          <w:tab w:val="left" w:pos="993"/>
        </w:tabs>
        <w:spacing w:after="0" w:line="240" w:lineRule="auto"/>
        <w:jc w:val="both"/>
        <w:rPr>
          <w:rFonts w:ascii="Times New Roman" w:eastAsia="Times New Roman" w:hAnsi="Times New Roman" w:cs="Times New Roman"/>
          <w:snapToGrid w:val="0"/>
          <w:color w:val="000000"/>
          <w:sz w:val="24"/>
          <w:szCs w:val="24"/>
          <w:lang w:eastAsia="ru-RU"/>
        </w:rPr>
      </w:pPr>
      <w:r w:rsidRPr="002E1304">
        <w:rPr>
          <w:rFonts w:ascii="Times New Roman" w:eastAsia="Times New Roman" w:hAnsi="Times New Roman" w:cs="Times New Roman"/>
          <w:snapToGrid w:val="0"/>
          <w:sz w:val="24"/>
          <w:szCs w:val="24"/>
          <w:lang w:eastAsia="ru-RU"/>
        </w:rPr>
        <w:t xml:space="preserve">1.3. </w:t>
      </w:r>
      <w:r w:rsidRPr="002E1304">
        <w:rPr>
          <w:rFonts w:ascii="Times New Roman" w:eastAsia="Times New Roman" w:hAnsi="Times New Roman" w:cs="Times New Roman"/>
          <w:snapToGrid w:val="0"/>
          <w:color w:val="000000"/>
          <w:sz w:val="24"/>
          <w:szCs w:val="24"/>
          <w:lang w:eastAsia="ru-RU"/>
        </w:rPr>
        <w:t xml:space="preserve">Срок выполнения работ:  </w:t>
      </w:r>
      <w:r w:rsidRPr="002E1304">
        <w:rPr>
          <w:rFonts w:ascii="Times New Roman" w:eastAsia="Times New Roman" w:hAnsi="Times New Roman" w:cs="Times New Roman"/>
          <w:sz w:val="24"/>
          <w:szCs w:val="24"/>
          <w:lang w:eastAsia="ru-RU"/>
        </w:rPr>
        <w:t>до 15 июля 2020 года</w:t>
      </w:r>
    </w:p>
    <w:p w:rsidR="002E1304" w:rsidRPr="002E1304" w:rsidRDefault="002E1304" w:rsidP="002E1304">
      <w:pPr>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r w:rsidRPr="002E1304">
        <w:rPr>
          <w:rFonts w:ascii="Times New Roman" w:eastAsia="Times New Roman" w:hAnsi="Times New Roman" w:cs="Times New Roman"/>
          <w:snapToGrid w:val="0"/>
          <w:sz w:val="24"/>
          <w:szCs w:val="24"/>
          <w:lang w:eastAsia="ru-RU"/>
        </w:rPr>
        <w:t xml:space="preserve">1.4. Выполнение работ производится по </w:t>
      </w:r>
      <w:proofErr w:type="spellStart"/>
      <w:r w:rsidRPr="002E1304">
        <w:rPr>
          <w:rFonts w:ascii="Times New Roman" w:eastAsia="Times New Roman" w:hAnsi="Times New Roman" w:cs="Times New Roman"/>
          <w:snapToGrid w:val="0"/>
          <w:sz w:val="24"/>
          <w:szCs w:val="24"/>
          <w:lang w:eastAsia="ru-RU"/>
        </w:rPr>
        <w:t>адресу:</w:t>
      </w:r>
      <w:r w:rsidRPr="002E1304">
        <w:rPr>
          <w:rFonts w:ascii="Times New Roman" w:eastAsia="Times New Roman" w:hAnsi="Times New Roman" w:cs="Times New Roman"/>
          <w:b/>
          <w:bCs/>
          <w:i/>
          <w:sz w:val="24"/>
          <w:szCs w:val="24"/>
          <w:lang w:eastAsia="ru-RU"/>
        </w:rPr>
        <w:t>д</w:t>
      </w:r>
      <w:proofErr w:type="gramStart"/>
      <w:r w:rsidRPr="002E1304">
        <w:rPr>
          <w:rFonts w:ascii="Times New Roman" w:eastAsia="Times New Roman" w:hAnsi="Times New Roman" w:cs="Times New Roman"/>
          <w:b/>
          <w:bCs/>
          <w:i/>
          <w:sz w:val="24"/>
          <w:szCs w:val="24"/>
          <w:lang w:eastAsia="ru-RU"/>
        </w:rPr>
        <w:t>.Л</w:t>
      </w:r>
      <w:proofErr w:type="gramEnd"/>
      <w:r w:rsidRPr="002E1304">
        <w:rPr>
          <w:rFonts w:ascii="Times New Roman" w:eastAsia="Times New Roman" w:hAnsi="Times New Roman" w:cs="Times New Roman"/>
          <w:b/>
          <w:bCs/>
          <w:i/>
          <w:sz w:val="24"/>
          <w:szCs w:val="24"/>
          <w:lang w:eastAsia="ru-RU"/>
        </w:rPr>
        <w:t>ожголово</w:t>
      </w:r>
      <w:proofErr w:type="spellEnd"/>
      <w:r w:rsidRPr="002E1304">
        <w:rPr>
          <w:rFonts w:ascii="Times New Roman" w:eastAsia="Times New Roman" w:hAnsi="Times New Roman" w:cs="Times New Roman"/>
          <w:b/>
          <w:bCs/>
          <w:i/>
          <w:sz w:val="24"/>
          <w:szCs w:val="24"/>
          <w:lang w:eastAsia="ru-RU"/>
        </w:rPr>
        <w:t xml:space="preserve"> Сланцевского муниципального района Ленинградской области</w:t>
      </w:r>
    </w:p>
    <w:p w:rsidR="002E1304" w:rsidRPr="002E1304" w:rsidRDefault="002E1304" w:rsidP="002E1304">
      <w:pPr>
        <w:autoSpaceDE w:val="0"/>
        <w:autoSpaceDN w:val="0"/>
        <w:adjustRightInd w:val="0"/>
        <w:spacing w:after="0" w:line="240" w:lineRule="auto"/>
        <w:jc w:val="both"/>
        <w:rPr>
          <w:rFonts w:ascii="Times New Roman" w:eastAsia="Times New Roman" w:hAnsi="Times New Roman" w:cs="Times New Roman"/>
          <w:b/>
          <w:i/>
          <w:snapToGrid w:val="0"/>
          <w:sz w:val="24"/>
          <w:szCs w:val="24"/>
          <w:lang w:eastAsia="ru-RU"/>
        </w:rPr>
      </w:pPr>
      <w:r w:rsidRPr="002E1304">
        <w:rPr>
          <w:rFonts w:ascii="Times New Roman" w:eastAsia="Times New Roman" w:hAnsi="Times New Roman" w:cs="Times New Roman"/>
          <w:b/>
          <w:snapToGrid w:val="0"/>
          <w:sz w:val="24"/>
          <w:szCs w:val="24"/>
          <w:lang w:eastAsia="ru-RU"/>
        </w:rPr>
        <w:t>2. Качество и гарантия качества работ</w:t>
      </w:r>
    </w:p>
    <w:p w:rsidR="002E1304" w:rsidRPr="002E1304" w:rsidRDefault="002E1304" w:rsidP="002E13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lastRenderedPageBreak/>
        <w:t>2.1. Работы должны отвечать требованиям качества, безопасности жизни и здоровья, соответствовать нормативным документам Государственной противопожарной службы МЧС Российской Федерации, а также иным требованиям сертификации, безопасности (санитарным нормам и правилам, государственным стандартам и т.п.), если такие требования предъявляются действующим законодательством Российской Федерации или настоящим Контрактом.</w:t>
      </w:r>
    </w:p>
    <w:p w:rsidR="002E1304" w:rsidRPr="002E1304" w:rsidRDefault="002E1304" w:rsidP="002E1304">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2E1304">
        <w:rPr>
          <w:rFonts w:ascii="Times New Roman" w:eastAsia="Times New Roman" w:hAnsi="Times New Roman" w:cs="Times New Roman"/>
          <w:sz w:val="24"/>
          <w:szCs w:val="24"/>
          <w:lang w:eastAsia="ru-RU"/>
        </w:rPr>
        <w:t>2.2.Работы должны быть выполнены в полном объеме и в установленные Контрактом сроки.</w:t>
      </w:r>
    </w:p>
    <w:p w:rsidR="002E1304" w:rsidRPr="002E1304" w:rsidRDefault="002E1304" w:rsidP="002E13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2.3. Риск случайной гибели или случайного повреждения результата выполненных работ до его передачи Заказчику лежит на Подрядчике.</w:t>
      </w:r>
    </w:p>
    <w:p w:rsidR="002E1304" w:rsidRPr="002E1304" w:rsidRDefault="002E1304" w:rsidP="002E13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2.4. Результат выполненных работ передается Заказчику с необходимыми документами (сертификаты, инструкции (памятки), паспорт на русском языке и т.д.).</w:t>
      </w:r>
    </w:p>
    <w:p w:rsidR="002E1304" w:rsidRPr="002E1304" w:rsidRDefault="002E1304" w:rsidP="002E1304">
      <w:p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xml:space="preserve">2.5. Гарантийный срок выполненных работ – 60 месяцев с момента подписания акта сдачи-приемки выполненных работ, в том числе с устранением выявленных недостатков и дефектов. </w:t>
      </w:r>
    </w:p>
    <w:p w:rsidR="002E1304" w:rsidRPr="002E1304" w:rsidRDefault="002E1304" w:rsidP="002E1304">
      <w:p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xml:space="preserve">2.6.При обнаружении в период гарантийного срока недостатков, которые не позволяют использовать нормальную эксплуатацию результатов работ до их устранения, Подрядчик обязуется устранить недостатки за свой счет. Гарантийный срок продлевается на период устранения недостатков. </w:t>
      </w:r>
    </w:p>
    <w:p w:rsidR="002E1304" w:rsidRPr="002E1304" w:rsidRDefault="002E1304" w:rsidP="002E1304">
      <w:p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2.7. Расходы, связанные с исполнением гарантийных обязательств по настоящему Контракту, несет Подрядчик.</w:t>
      </w:r>
    </w:p>
    <w:p w:rsidR="002E1304" w:rsidRPr="002E1304" w:rsidRDefault="002E1304" w:rsidP="002E1304">
      <w:pPr>
        <w:spacing w:after="0" w:line="240" w:lineRule="auto"/>
        <w:jc w:val="both"/>
        <w:rPr>
          <w:rFonts w:ascii="Times New Roman" w:eastAsia="Times New Roman" w:hAnsi="Times New Roman" w:cs="Times New Roman"/>
          <w:b/>
          <w:bCs/>
          <w:snapToGrid w:val="0"/>
          <w:sz w:val="24"/>
          <w:szCs w:val="24"/>
          <w:highlight w:val="yellow"/>
          <w:lang w:eastAsia="ru-RU"/>
        </w:rPr>
      </w:pPr>
    </w:p>
    <w:p w:rsidR="002E1304" w:rsidRPr="002E1304" w:rsidRDefault="002E1304" w:rsidP="002E1304">
      <w:pPr>
        <w:spacing w:after="0" w:line="240" w:lineRule="auto"/>
        <w:jc w:val="center"/>
        <w:rPr>
          <w:rFonts w:ascii="Times New Roman" w:eastAsia="Times New Roman" w:hAnsi="Times New Roman" w:cs="Times New Roman"/>
          <w:b/>
          <w:bCs/>
          <w:snapToGrid w:val="0"/>
          <w:sz w:val="24"/>
          <w:szCs w:val="24"/>
          <w:lang w:eastAsia="ru-RU"/>
        </w:rPr>
      </w:pPr>
      <w:r w:rsidRPr="002E1304">
        <w:rPr>
          <w:rFonts w:ascii="Times New Roman" w:eastAsia="Times New Roman" w:hAnsi="Times New Roman" w:cs="Times New Roman"/>
          <w:b/>
          <w:bCs/>
          <w:snapToGrid w:val="0"/>
          <w:sz w:val="24"/>
          <w:szCs w:val="24"/>
          <w:lang w:eastAsia="ru-RU"/>
        </w:rPr>
        <w:t>3. Цена контракта</w:t>
      </w:r>
    </w:p>
    <w:p w:rsidR="002E1304" w:rsidRPr="002E1304" w:rsidRDefault="002E1304" w:rsidP="002E1304">
      <w:pPr>
        <w:keepNext/>
        <w:keepLines/>
        <w:widowControl w:val="0"/>
        <w:suppressLineNumbers/>
        <w:suppressAutoHyphens/>
        <w:spacing w:after="0" w:line="240" w:lineRule="auto"/>
        <w:jc w:val="both"/>
        <w:rPr>
          <w:rFonts w:ascii="Times New Roman" w:eastAsia="Times New Roman" w:hAnsi="Times New Roman" w:cs="Times New Roman"/>
          <w:bCs/>
          <w:i/>
          <w:snapToGrid w:val="0"/>
          <w:color w:val="C00000"/>
          <w:sz w:val="24"/>
          <w:szCs w:val="24"/>
          <w:lang w:eastAsia="ru-RU"/>
        </w:rPr>
      </w:pPr>
      <w:r w:rsidRPr="002E1304">
        <w:rPr>
          <w:rFonts w:ascii="Times New Roman" w:eastAsia="Times New Roman" w:hAnsi="Times New Roman" w:cs="Times New Roman"/>
          <w:sz w:val="24"/>
          <w:szCs w:val="24"/>
          <w:lang w:eastAsia="ru-RU"/>
        </w:rPr>
        <w:tab/>
        <w:t xml:space="preserve">3.1. Цена настоящего Контракта составляет: __________________рублей, в </w:t>
      </w:r>
      <w:proofErr w:type="spellStart"/>
      <w:r w:rsidRPr="002E1304">
        <w:rPr>
          <w:rFonts w:ascii="Times New Roman" w:eastAsia="Times New Roman" w:hAnsi="Times New Roman" w:cs="Times New Roman"/>
          <w:sz w:val="24"/>
          <w:szCs w:val="24"/>
          <w:lang w:eastAsia="ru-RU"/>
        </w:rPr>
        <w:t>т.ч</w:t>
      </w:r>
      <w:proofErr w:type="spellEnd"/>
      <w:r w:rsidRPr="002E1304">
        <w:rPr>
          <w:rFonts w:ascii="Times New Roman" w:eastAsia="Times New Roman" w:hAnsi="Times New Roman" w:cs="Times New Roman"/>
          <w:sz w:val="24"/>
          <w:szCs w:val="24"/>
          <w:lang w:eastAsia="ru-RU"/>
        </w:rPr>
        <w:t>. НДС 20%/без НДС - ______________________________</w:t>
      </w:r>
      <w:proofErr w:type="gramStart"/>
      <w:r w:rsidRPr="002E1304">
        <w:rPr>
          <w:rFonts w:ascii="Times New Roman" w:eastAsia="Times New Roman" w:hAnsi="Times New Roman" w:cs="Times New Roman"/>
          <w:sz w:val="24"/>
          <w:szCs w:val="24"/>
          <w:lang w:eastAsia="ru-RU"/>
        </w:rPr>
        <w:t xml:space="preserve"> .</w:t>
      </w:r>
      <w:proofErr w:type="gramEnd"/>
      <w:r w:rsidRPr="002E1304">
        <w:rPr>
          <w:rFonts w:ascii="Times New Roman" w:eastAsia="Times New Roman" w:hAnsi="Times New Roman" w:cs="Times New Roman"/>
          <w:sz w:val="24"/>
          <w:szCs w:val="24"/>
          <w:lang w:eastAsia="ru-RU"/>
        </w:rPr>
        <w:t xml:space="preserve"> В том числе за счет бюджета Ленинградской области – ____________ руб. (__________________) и за счет бюджета Старопольского сельского поселения – ______________(__________________) руб.</w:t>
      </w:r>
    </w:p>
    <w:p w:rsidR="002E1304" w:rsidRPr="002E1304" w:rsidRDefault="002E1304" w:rsidP="002E1304">
      <w:pPr>
        <w:autoSpaceDE w:val="0"/>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xml:space="preserve">Цена Контракта включает в себя все затраты, издержки и иные расходы Подрядчика, в том числе сопутствующие, связанные с исполнением настоящего Контракта. </w:t>
      </w:r>
    </w:p>
    <w:p w:rsidR="002E1304" w:rsidRPr="002E1304" w:rsidRDefault="002E1304" w:rsidP="002E1304">
      <w:pPr>
        <w:autoSpaceDE w:val="0"/>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xml:space="preserve">3.2. Цена Контракта является твёрдой </w:t>
      </w:r>
      <w:r w:rsidRPr="002E1304">
        <w:rPr>
          <w:rFonts w:ascii="Times New Roman" w:eastAsia="Times New Roman" w:hAnsi="Times New Roman" w:cs="Times New Roman"/>
          <w:bCs/>
          <w:sz w:val="24"/>
          <w:szCs w:val="24"/>
          <w:lang w:eastAsia="ru-RU"/>
        </w:rPr>
        <w:t>и определяется на весь срок исполнения Контракта.</w:t>
      </w:r>
    </w:p>
    <w:p w:rsidR="002E1304" w:rsidRPr="002E1304" w:rsidRDefault="002E1304" w:rsidP="002E1304">
      <w:pPr>
        <w:autoSpaceDE w:val="0"/>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ab/>
        <w:t>3.3. Оплата за выполненные работы производится исходя из фактически выполненных объемов работ, в течение 15 (Пятнадцати) рабочих дней, на основании подписанных сторонами акта приёмки выполненных работ (КС-2), справки о стоимости выполненных работ (КС-3), счета, счета-фактуры, иной необходимой приемно-сдаточной документации Подрядчика.</w:t>
      </w:r>
    </w:p>
    <w:p w:rsidR="002E1304" w:rsidRPr="002E1304" w:rsidRDefault="002E1304" w:rsidP="002E1304">
      <w:pPr>
        <w:autoSpaceDE w:val="0"/>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ab/>
        <w:t>3.4. Оплата по Контракту осуществляется в соответствии с правилами казначейского исполнения бюджета, путем безналичного перевода денежных сре</w:t>
      </w:r>
      <w:proofErr w:type="gramStart"/>
      <w:r w:rsidRPr="002E1304">
        <w:rPr>
          <w:rFonts w:ascii="Times New Roman" w:eastAsia="Times New Roman" w:hAnsi="Times New Roman" w:cs="Times New Roman"/>
          <w:sz w:val="24"/>
          <w:szCs w:val="24"/>
          <w:lang w:eastAsia="ru-RU"/>
        </w:rPr>
        <w:t>дств в в</w:t>
      </w:r>
      <w:proofErr w:type="gramEnd"/>
      <w:r w:rsidRPr="002E1304">
        <w:rPr>
          <w:rFonts w:ascii="Times New Roman" w:eastAsia="Times New Roman" w:hAnsi="Times New Roman" w:cs="Times New Roman"/>
          <w:sz w:val="24"/>
          <w:szCs w:val="24"/>
          <w:lang w:eastAsia="ru-RU"/>
        </w:rPr>
        <w:t xml:space="preserve">алюте Российской Федерации (рубль) на расчетный счет Подрядчика, указанный в </w:t>
      </w:r>
      <w:hyperlink r:id="rId104" w:history="1">
        <w:r w:rsidRPr="002E1304">
          <w:rPr>
            <w:rFonts w:ascii="Times New Roman" w:eastAsia="Times New Roman" w:hAnsi="Times New Roman" w:cs="Times New Roman"/>
            <w:color w:val="0000FF"/>
            <w:sz w:val="24"/>
            <w:szCs w:val="24"/>
            <w:u w:val="single"/>
            <w:lang w:eastAsia="ru-RU"/>
          </w:rPr>
          <w:t>пункте 13</w:t>
        </w:r>
      </w:hyperlink>
      <w:r w:rsidRPr="002E1304">
        <w:rPr>
          <w:rFonts w:ascii="Times New Roman" w:eastAsia="Times New Roman" w:hAnsi="Times New Roman" w:cs="Times New Roman"/>
          <w:sz w:val="24"/>
          <w:szCs w:val="24"/>
          <w:lang w:eastAsia="ru-RU"/>
        </w:rPr>
        <w:t xml:space="preserve"> настоящего Контракта. При этом обязанности Заказчика в части оплаты по Контракту считаются исполненными со дня списания денежных средств банком со счета Заказчика.</w:t>
      </w:r>
    </w:p>
    <w:p w:rsidR="002E1304" w:rsidRPr="002E1304" w:rsidRDefault="002E1304" w:rsidP="002E1304">
      <w:pPr>
        <w:tabs>
          <w:tab w:val="left" w:pos="540"/>
          <w:tab w:val="left" w:pos="700"/>
        </w:tabs>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ab/>
        <w:t>3.5. Подрядчик не вправе требовать от Заказчика оплаты работ, которые были выполнены им без письменного согласования с Заказчиком.</w:t>
      </w:r>
    </w:p>
    <w:p w:rsidR="002E1304" w:rsidRPr="002E1304" w:rsidRDefault="002E1304" w:rsidP="002E1304">
      <w:pPr>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3.6. Заказчик не несёт ответственности перед Подрядчиком за несвоевременное перечисление последнему денежных средств, в случаях задержки или приостановления бюджетного финансирования.</w:t>
      </w:r>
    </w:p>
    <w:p w:rsidR="002E1304" w:rsidRPr="002E1304" w:rsidRDefault="002E1304" w:rsidP="002E1304">
      <w:pPr>
        <w:tabs>
          <w:tab w:val="left" w:pos="1134"/>
        </w:tabs>
        <w:spacing w:after="0" w:line="240" w:lineRule="auto"/>
        <w:jc w:val="both"/>
        <w:rPr>
          <w:rFonts w:ascii="Times New Roman" w:eastAsia="Times New Roman" w:hAnsi="Times New Roman" w:cs="Times New Roman"/>
          <w:b/>
          <w:bCs/>
          <w:sz w:val="24"/>
          <w:szCs w:val="24"/>
          <w:highlight w:val="yellow"/>
          <w:lang w:eastAsia="ru-RU"/>
        </w:rPr>
      </w:pPr>
    </w:p>
    <w:p w:rsidR="002E1304" w:rsidRPr="002E1304" w:rsidRDefault="002E1304" w:rsidP="002E1304">
      <w:pPr>
        <w:tabs>
          <w:tab w:val="left" w:pos="1134"/>
        </w:tabs>
        <w:spacing w:after="0" w:line="240" w:lineRule="auto"/>
        <w:jc w:val="center"/>
        <w:rPr>
          <w:rFonts w:ascii="Times New Roman" w:eastAsia="Times New Roman" w:hAnsi="Times New Roman" w:cs="Times New Roman"/>
          <w:sz w:val="24"/>
          <w:szCs w:val="24"/>
          <w:lang w:eastAsia="ru-RU"/>
        </w:rPr>
      </w:pPr>
      <w:r w:rsidRPr="002E1304">
        <w:rPr>
          <w:rFonts w:ascii="Times New Roman" w:eastAsia="Times New Roman" w:hAnsi="Times New Roman" w:cs="Times New Roman"/>
          <w:b/>
          <w:bCs/>
          <w:sz w:val="24"/>
          <w:szCs w:val="24"/>
          <w:lang w:eastAsia="ru-RU"/>
        </w:rPr>
        <w:t>4. Порядок и сроки оплаты работы</w:t>
      </w:r>
    </w:p>
    <w:p w:rsidR="002E1304" w:rsidRPr="002E1304" w:rsidRDefault="002E1304" w:rsidP="002E1304">
      <w:pPr>
        <w:tabs>
          <w:tab w:val="left" w:pos="851"/>
          <w:tab w:val="left" w:pos="1134"/>
        </w:tabs>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xml:space="preserve">4.1. Оплата выполняемых работ осуществляется по цене, установленной пунктом 3.1 настоящего Контракта. </w:t>
      </w:r>
      <w:r w:rsidRPr="002E1304">
        <w:rPr>
          <w:rFonts w:ascii="Times New Roman" w:eastAsia="Times New Roman" w:hAnsi="Times New Roman" w:cs="Times New Roman"/>
          <w:snapToGrid w:val="0"/>
          <w:sz w:val="24"/>
          <w:szCs w:val="24"/>
          <w:lang w:eastAsia="ru-RU"/>
        </w:rPr>
        <w:t xml:space="preserve">Выполненные работы оплачиваются в строгом соответствии с объемами и источниками финансирования при наличии денежных средств на </w:t>
      </w:r>
      <w:r w:rsidRPr="002E1304">
        <w:rPr>
          <w:rFonts w:ascii="Times New Roman" w:eastAsia="Times New Roman" w:hAnsi="Times New Roman" w:cs="Times New Roman"/>
          <w:sz w:val="24"/>
          <w:szCs w:val="24"/>
          <w:lang w:eastAsia="ru-RU"/>
        </w:rPr>
        <w:t>расчетном</w:t>
      </w:r>
      <w:r w:rsidRPr="002E1304">
        <w:rPr>
          <w:rFonts w:ascii="Times New Roman" w:eastAsia="Times New Roman" w:hAnsi="Times New Roman" w:cs="Times New Roman"/>
          <w:snapToGrid w:val="0"/>
          <w:sz w:val="24"/>
          <w:szCs w:val="24"/>
          <w:lang w:eastAsia="ru-RU"/>
        </w:rPr>
        <w:t xml:space="preserve"> счете </w:t>
      </w:r>
      <w:r w:rsidRPr="002E1304">
        <w:rPr>
          <w:rFonts w:ascii="Times New Roman" w:eastAsia="Times New Roman" w:hAnsi="Times New Roman" w:cs="Times New Roman"/>
          <w:bCs/>
          <w:snapToGrid w:val="0"/>
          <w:sz w:val="24"/>
          <w:szCs w:val="24"/>
          <w:lang w:eastAsia="ru-RU"/>
        </w:rPr>
        <w:t>Заказчика.</w:t>
      </w:r>
    </w:p>
    <w:p w:rsidR="002E1304" w:rsidRPr="002E1304" w:rsidRDefault="002E1304" w:rsidP="002E1304">
      <w:pPr>
        <w:tabs>
          <w:tab w:val="num" w:pos="480"/>
          <w:tab w:val="left" w:pos="851"/>
          <w:tab w:val="left" w:pos="1134"/>
        </w:tabs>
        <w:spacing w:after="0" w:line="240" w:lineRule="auto"/>
        <w:jc w:val="both"/>
        <w:rPr>
          <w:rFonts w:ascii="Times New Roman" w:eastAsia="Times New Roman" w:hAnsi="Times New Roman" w:cs="Times New Roman"/>
          <w:spacing w:val="2"/>
          <w:sz w:val="24"/>
          <w:szCs w:val="24"/>
          <w:lang w:eastAsia="ru-RU"/>
        </w:rPr>
      </w:pPr>
      <w:r w:rsidRPr="002E1304">
        <w:rPr>
          <w:rFonts w:ascii="Times New Roman" w:eastAsia="Times New Roman" w:hAnsi="Times New Roman" w:cs="Times New Roman"/>
          <w:sz w:val="24"/>
          <w:szCs w:val="24"/>
          <w:lang w:eastAsia="ru-RU"/>
        </w:rPr>
        <w:lastRenderedPageBreak/>
        <w:t xml:space="preserve">4.2. Оплата выполненных Подрядчиком работ производится за фактически выполненные работы </w:t>
      </w:r>
      <w:r w:rsidRPr="002E1304">
        <w:rPr>
          <w:rFonts w:ascii="Times New Roman" w:eastAsia="Times New Roman" w:hAnsi="Times New Roman" w:cs="Times New Roman"/>
          <w:bCs/>
          <w:snapToGrid w:val="0"/>
          <w:sz w:val="24"/>
          <w:szCs w:val="24"/>
          <w:lang w:eastAsia="ru-RU"/>
        </w:rPr>
        <w:t xml:space="preserve">на основании подтверждающих документов </w:t>
      </w:r>
      <w:r w:rsidRPr="002E1304">
        <w:rPr>
          <w:rFonts w:ascii="Times New Roman" w:eastAsia="Times New Roman" w:hAnsi="Times New Roman" w:cs="Times New Roman"/>
          <w:sz w:val="24"/>
          <w:szCs w:val="24"/>
          <w:lang w:eastAsia="ru-RU"/>
        </w:rPr>
        <w:t xml:space="preserve">(акт о приемке выполненных работ (форма № КС-2), справка о стоимости выполненных работ и затрат (форма № КС-3)), подписанных обеими Сторонами, включая устранение дефектов, </w:t>
      </w:r>
      <w:r w:rsidRPr="002E1304">
        <w:rPr>
          <w:rFonts w:ascii="Times New Roman" w:eastAsia="Times New Roman" w:hAnsi="Times New Roman" w:cs="Times New Roman"/>
          <w:spacing w:val="2"/>
          <w:sz w:val="24"/>
          <w:szCs w:val="24"/>
          <w:lang w:eastAsia="ru-RU"/>
        </w:rPr>
        <w:t>выявленных при приемке работ.</w:t>
      </w:r>
    </w:p>
    <w:p w:rsidR="002E1304" w:rsidRPr="002E1304" w:rsidRDefault="002E1304" w:rsidP="002E1304">
      <w:pPr>
        <w:tabs>
          <w:tab w:val="num" w:pos="480"/>
          <w:tab w:val="left" w:pos="851"/>
          <w:tab w:val="left" w:pos="1134"/>
        </w:tabs>
        <w:spacing w:after="0" w:line="240" w:lineRule="auto"/>
        <w:jc w:val="both"/>
        <w:rPr>
          <w:rFonts w:ascii="Times New Roman" w:eastAsia="Times New Roman" w:hAnsi="Times New Roman" w:cs="Times New Roman"/>
          <w:color w:val="FF0000"/>
          <w:sz w:val="24"/>
          <w:szCs w:val="24"/>
          <w:lang w:eastAsia="ru-RU"/>
        </w:rPr>
      </w:pPr>
      <w:r w:rsidRPr="002E1304">
        <w:rPr>
          <w:rFonts w:ascii="Times New Roman" w:eastAsia="Times New Roman" w:hAnsi="Times New Roman" w:cs="Times New Roman"/>
          <w:sz w:val="24"/>
          <w:szCs w:val="24"/>
          <w:lang w:eastAsia="ru-RU"/>
        </w:rPr>
        <w:t>4.3 Срок оплаты по контракту – 15 рабочих дней с даты</w:t>
      </w:r>
      <w:r w:rsidRPr="002E1304">
        <w:rPr>
          <w:rFonts w:ascii="Times New Roman" w:eastAsia="Times New Roman" w:hAnsi="Times New Roman" w:cs="Times New Roman"/>
          <w:color w:val="FF0000"/>
          <w:sz w:val="24"/>
          <w:szCs w:val="24"/>
          <w:lang w:eastAsia="ru-RU"/>
        </w:rPr>
        <w:t xml:space="preserve">, </w:t>
      </w:r>
      <w:r w:rsidRPr="002E1304">
        <w:rPr>
          <w:rFonts w:ascii="Times New Roman" w:eastAsia="Times New Roman" w:hAnsi="Times New Roman" w:cs="Times New Roman"/>
          <w:sz w:val="24"/>
          <w:szCs w:val="24"/>
          <w:lang w:eastAsia="ru-RU"/>
        </w:rPr>
        <w:t>подписания данных документов и выставления Подрядчиком счетов (счетов-фактур)</w:t>
      </w:r>
      <w:r w:rsidRPr="002E1304">
        <w:rPr>
          <w:rFonts w:ascii="Times New Roman" w:eastAsia="Times New Roman" w:hAnsi="Times New Roman" w:cs="Times New Roman"/>
          <w:snapToGrid w:val="0"/>
          <w:sz w:val="24"/>
          <w:szCs w:val="24"/>
          <w:lang w:eastAsia="ru-RU"/>
        </w:rPr>
        <w:t>.</w:t>
      </w:r>
    </w:p>
    <w:p w:rsidR="002E1304" w:rsidRPr="002E1304" w:rsidRDefault="002E1304" w:rsidP="002E1304">
      <w:pPr>
        <w:tabs>
          <w:tab w:val="left" w:pos="709"/>
          <w:tab w:val="left" w:pos="1276"/>
        </w:tabs>
        <w:spacing w:after="0" w:line="240" w:lineRule="auto"/>
        <w:jc w:val="both"/>
        <w:rPr>
          <w:rFonts w:ascii="Times New Roman" w:eastAsia="Times New Roman" w:hAnsi="Times New Roman" w:cs="Times New Roman"/>
          <w:snapToGrid w:val="0"/>
          <w:sz w:val="24"/>
          <w:szCs w:val="24"/>
          <w:lang w:eastAsia="ru-RU"/>
        </w:rPr>
      </w:pPr>
      <w:r w:rsidRPr="002E1304">
        <w:rPr>
          <w:rFonts w:ascii="Times New Roman" w:eastAsia="Times New Roman" w:hAnsi="Times New Roman" w:cs="Times New Roman"/>
          <w:sz w:val="24"/>
          <w:szCs w:val="24"/>
          <w:lang w:eastAsia="ru-RU"/>
        </w:rPr>
        <w:t>4.4. Оплата по контракту осуществляется в безналичной форме в рублях.</w:t>
      </w:r>
    </w:p>
    <w:p w:rsidR="002E1304" w:rsidRPr="002E1304" w:rsidRDefault="002E1304" w:rsidP="002E1304">
      <w:pPr>
        <w:spacing w:after="0" w:line="240" w:lineRule="auto"/>
        <w:jc w:val="both"/>
        <w:rPr>
          <w:rFonts w:ascii="Times New Roman" w:eastAsia="Times New Roman" w:hAnsi="Times New Roman" w:cs="Times New Roman"/>
          <w:b/>
          <w:bCs/>
          <w:snapToGrid w:val="0"/>
          <w:sz w:val="24"/>
          <w:szCs w:val="24"/>
          <w:lang w:eastAsia="ru-RU"/>
        </w:rPr>
      </w:pPr>
    </w:p>
    <w:p w:rsidR="002E1304" w:rsidRPr="002E1304" w:rsidRDefault="002E1304" w:rsidP="002E1304">
      <w:pPr>
        <w:spacing w:after="0" w:line="240" w:lineRule="auto"/>
        <w:jc w:val="center"/>
        <w:rPr>
          <w:rFonts w:ascii="Times New Roman" w:eastAsia="Times New Roman" w:hAnsi="Times New Roman" w:cs="Times New Roman"/>
          <w:b/>
          <w:bCs/>
          <w:snapToGrid w:val="0"/>
          <w:sz w:val="24"/>
          <w:szCs w:val="24"/>
          <w:lang w:eastAsia="ru-RU"/>
        </w:rPr>
      </w:pPr>
      <w:r w:rsidRPr="002E1304">
        <w:rPr>
          <w:rFonts w:ascii="Times New Roman" w:eastAsia="Times New Roman" w:hAnsi="Times New Roman" w:cs="Times New Roman"/>
          <w:b/>
          <w:bCs/>
          <w:snapToGrid w:val="0"/>
          <w:sz w:val="24"/>
          <w:szCs w:val="24"/>
          <w:lang w:eastAsia="ru-RU"/>
        </w:rPr>
        <w:t>5. Права и обязанности Сторон</w:t>
      </w:r>
    </w:p>
    <w:p w:rsidR="002E1304" w:rsidRPr="002E1304" w:rsidRDefault="002E1304" w:rsidP="002E1304">
      <w:pPr>
        <w:shd w:val="clear" w:color="auto" w:fill="FFFFFF"/>
        <w:tabs>
          <w:tab w:val="left" w:pos="1170"/>
        </w:tabs>
        <w:spacing w:after="0" w:line="240" w:lineRule="auto"/>
        <w:jc w:val="both"/>
        <w:rPr>
          <w:rFonts w:ascii="Times New Roman" w:eastAsia="Times New Roman" w:hAnsi="Times New Roman" w:cs="Times New Roman"/>
          <w:b/>
          <w:color w:val="000000"/>
          <w:sz w:val="24"/>
          <w:szCs w:val="24"/>
          <w:lang w:eastAsia="ru-RU"/>
        </w:rPr>
      </w:pPr>
      <w:r w:rsidRPr="002E1304">
        <w:rPr>
          <w:rFonts w:ascii="Times New Roman" w:eastAsia="Times New Roman" w:hAnsi="Times New Roman" w:cs="Times New Roman"/>
          <w:b/>
          <w:color w:val="000000"/>
          <w:sz w:val="24"/>
          <w:szCs w:val="24"/>
          <w:lang w:eastAsia="ru-RU"/>
        </w:rPr>
        <w:t>5.1. Подрядчик вправе:</w:t>
      </w:r>
    </w:p>
    <w:p w:rsidR="002E1304" w:rsidRPr="002E1304" w:rsidRDefault="002E1304" w:rsidP="002E13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1) требовать своевременного подписания Заказчиком акта сдачи-приемки выполненных работ на основании представленных Подрядчиком отчетных документов;</w:t>
      </w:r>
    </w:p>
    <w:p w:rsidR="002E1304" w:rsidRPr="002E1304" w:rsidRDefault="002E1304" w:rsidP="002E13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2) требовать своевременной оплаты выполненных работ в соответствии с условиями настоящего Контракта;</w:t>
      </w:r>
    </w:p>
    <w:p w:rsidR="002E1304" w:rsidRPr="002E1304" w:rsidRDefault="002E1304" w:rsidP="002E13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3) привлекать к исполнению своих обязательств по настоящему контракту других лиц – субподрядчиков, обладающих специальными знаниями, навыками, квалификацией, специальным оборудованием и т.п., по видам (содержанию) работ, предусмотренных в Приложении № 1 к Контракту. Подрядчик несет ответственность перед Заказчиком за неисполнение или ненадлежащее исполнение обязательств субподрядчиками. Привлечение субподрядчиков не влечет за собой изменения стоимости и объемов работ по настоящему Контракту. Перечень работ, выполненных субподрядчиками, и их стоимость Подрядчик указывает в своей отчетной документации. Если Подрядчик выполнил свои обязательства самостоятельно, то он отражает этот фа</w:t>
      </w:r>
      <w:proofErr w:type="gramStart"/>
      <w:r w:rsidRPr="002E1304">
        <w:rPr>
          <w:rFonts w:ascii="Times New Roman" w:eastAsia="Times New Roman" w:hAnsi="Times New Roman" w:cs="Times New Roman"/>
          <w:sz w:val="24"/>
          <w:szCs w:val="24"/>
          <w:lang w:eastAsia="ru-RU"/>
        </w:rPr>
        <w:t>кт в св</w:t>
      </w:r>
      <w:proofErr w:type="gramEnd"/>
      <w:r w:rsidRPr="002E1304">
        <w:rPr>
          <w:rFonts w:ascii="Times New Roman" w:eastAsia="Times New Roman" w:hAnsi="Times New Roman" w:cs="Times New Roman"/>
          <w:sz w:val="24"/>
          <w:szCs w:val="24"/>
          <w:lang w:eastAsia="ru-RU"/>
        </w:rPr>
        <w:t>оей отчетной документации.</w:t>
      </w:r>
    </w:p>
    <w:p w:rsidR="002E1304" w:rsidRPr="002E1304" w:rsidRDefault="002E1304" w:rsidP="002E130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E1304">
        <w:rPr>
          <w:rFonts w:ascii="Times New Roman" w:eastAsia="Times New Roman" w:hAnsi="Times New Roman" w:cs="Times New Roman"/>
          <w:b/>
          <w:sz w:val="24"/>
          <w:szCs w:val="24"/>
          <w:lang w:eastAsia="ru-RU"/>
        </w:rPr>
        <w:t xml:space="preserve">5.2. </w:t>
      </w:r>
      <w:r w:rsidRPr="002E1304">
        <w:rPr>
          <w:rFonts w:ascii="Times New Roman" w:eastAsia="Times New Roman" w:hAnsi="Times New Roman" w:cs="Times New Roman"/>
          <w:b/>
          <w:bCs/>
          <w:sz w:val="24"/>
          <w:szCs w:val="24"/>
          <w:lang w:eastAsia="ru-RU"/>
        </w:rPr>
        <w:t>Подрядчик</w:t>
      </w:r>
      <w:r w:rsidRPr="002E1304">
        <w:rPr>
          <w:rFonts w:ascii="Times New Roman" w:eastAsia="Times New Roman" w:hAnsi="Times New Roman" w:cs="Times New Roman"/>
          <w:b/>
          <w:sz w:val="24"/>
          <w:szCs w:val="24"/>
          <w:lang w:eastAsia="ru-RU"/>
        </w:rPr>
        <w:t xml:space="preserve"> обязан:</w:t>
      </w:r>
    </w:p>
    <w:p w:rsidR="002E1304" w:rsidRPr="002E1304" w:rsidRDefault="002E1304" w:rsidP="002E1304">
      <w:pPr>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1) своевременно и надлежащим образом выполнить работы в полном объеме в соответствии с условиями настоящего Контракта, строительными нормами и правилами, своевременно устранив недостатки и дефекты, выявленные при приемке работ, и сдать работы согласно условиям настоящего Контракта;</w:t>
      </w:r>
    </w:p>
    <w:p w:rsidR="002E1304" w:rsidRPr="002E1304" w:rsidRDefault="002E1304" w:rsidP="002E1304">
      <w:pPr>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2) обеспечить:</w:t>
      </w:r>
    </w:p>
    <w:p w:rsidR="002E1304" w:rsidRPr="002E1304" w:rsidRDefault="002E1304" w:rsidP="002E1304">
      <w:p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выполнение работ материалами, изделиями и конструкциями, инженерным и технологическим оборудованием;</w:t>
      </w:r>
    </w:p>
    <w:p w:rsidR="002E1304" w:rsidRPr="002E1304" w:rsidRDefault="002E1304" w:rsidP="002E1304">
      <w:p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napToGrid w:val="0"/>
          <w:sz w:val="24"/>
          <w:szCs w:val="24"/>
          <w:lang w:eastAsia="ru-RU"/>
        </w:rPr>
        <w:t>- контроль качества всех выполняемых работ и учет всех выявленных нарушений, соответствие работ требованиям СНиПов, действующих норм, технических условий и настоящего Контракта</w:t>
      </w:r>
      <w:r w:rsidRPr="002E1304">
        <w:rPr>
          <w:rFonts w:ascii="Times New Roman" w:eastAsia="Times New Roman" w:hAnsi="Times New Roman" w:cs="Times New Roman"/>
          <w:sz w:val="24"/>
          <w:szCs w:val="24"/>
          <w:lang w:eastAsia="ru-RU"/>
        </w:rPr>
        <w:t>;</w:t>
      </w:r>
    </w:p>
    <w:p w:rsidR="002E1304" w:rsidRPr="002E1304" w:rsidRDefault="002E1304" w:rsidP="002E1304">
      <w:pPr>
        <w:tabs>
          <w:tab w:val="left" w:pos="1134"/>
        </w:tabs>
        <w:spacing w:after="0" w:line="240" w:lineRule="auto"/>
        <w:jc w:val="both"/>
        <w:rPr>
          <w:rFonts w:ascii="Times New Roman" w:eastAsia="Times New Roman" w:hAnsi="Times New Roman" w:cs="Times New Roman"/>
          <w:b/>
          <w:i/>
          <w:sz w:val="24"/>
          <w:szCs w:val="24"/>
          <w:lang w:eastAsia="ru-RU"/>
        </w:rPr>
      </w:pPr>
      <w:r w:rsidRPr="002E1304">
        <w:rPr>
          <w:rFonts w:ascii="Times New Roman" w:eastAsia="Times New Roman" w:hAnsi="Times New Roman" w:cs="Times New Roman"/>
          <w:sz w:val="24"/>
          <w:szCs w:val="24"/>
          <w:lang w:eastAsia="ru-RU"/>
        </w:rPr>
        <w:t xml:space="preserve">- передачу </w:t>
      </w:r>
      <w:r w:rsidRPr="002E1304">
        <w:rPr>
          <w:rFonts w:ascii="Times New Roman" w:eastAsia="Times New Roman" w:hAnsi="Times New Roman" w:cs="Times New Roman"/>
          <w:bCs/>
          <w:sz w:val="24"/>
          <w:szCs w:val="24"/>
          <w:lang w:eastAsia="ru-RU"/>
        </w:rPr>
        <w:t>Заказчику</w:t>
      </w:r>
      <w:r w:rsidRPr="002E1304">
        <w:rPr>
          <w:rFonts w:ascii="Times New Roman" w:eastAsia="Times New Roman" w:hAnsi="Times New Roman" w:cs="Times New Roman"/>
          <w:sz w:val="24"/>
          <w:szCs w:val="24"/>
          <w:lang w:eastAsia="ru-RU"/>
        </w:rPr>
        <w:t xml:space="preserve"> одного экземпляра исполнительной документации по выполненным работам;</w:t>
      </w:r>
    </w:p>
    <w:p w:rsidR="002E1304" w:rsidRPr="002E1304" w:rsidRDefault="002E1304" w:rsidP="002E1304">
      <w:pPr>
        <w:tabs>
          <w:tab w:val="left" w:pos="1134"/>
        </w:tabs>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3) предоставить на материалы соответствующие сертификаты и другие документы, удостоверяющие их происхождение и качество, на русском языке;</w:t>
      </w:r>
    </w:p>
    <w:p w:rsidR="002E1304" w:rsidRPr="002E1304" w:rsidRDefault="002E1304" w:rsidP="002E1304">
      <w:pPr>
        <w:tabs>
          <w:tab w:val="left" w:pos="993"/>
          <w:tab w:val="left" w:pos="1276"/>
        </w:tabs>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xml:space="preserve">4) информировать письменно </w:t>
      </w:r>
      <w:r w:rsidRPr="002E1304">
        <w:rPr>
          <w:rFonts w:ascii="Times New Roman" w:eastAsia="Times New Roman" w:hAnsi="Times New Roman" w:cs="Times New Roman"/>
          <w:bCs/>
          <w:snapToGrid w:val="0"/>
          <w:sz w:val="24"/>
          <w:szCs w:val="24"/>
          <w:lang w:eastAsia="ru-RU"/>
        </w:rPr>
        <w:t>Заказчика</w:t>
      </w:r>
      <w:r w:rsidRPr="002E1304">
        <w:rPr>
          <w:rFonts w:ascii="Times New Roman" w:eastAsia="Times New Roman" w:hAnsi="Times New Roman" w:cs="Times New Roman"/>
          <w:sz w:val="24"/>
          <w:szCs w:val="24"/>
          <w:lang w:eastAsia="ru-RU"/>
        </w:rPr>
        <w:t xml:space="preserve"> за три дня до начала приемки отдельных работ по мере их готовности;</w:t>
      </w:r>
    </w:p>
    <w:p w:rsidR="002E1304" w:rsidRPr="002E1304" w:rsidRDefault="002E1304" w:rsidP="002E1304">
      <w:pPr>
        <w:tabs>
          <w:tab w:val="left" w:pos="993"/>
          <w:tab w:val="left" w:pos="1276"/>
        </w:tabs>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xml:space="preserve">5) вести журнал производства работ, в котором ежедневно отражается ход выполнения всех видов работ, а также все факты и обстоятельства, связанные с производством работ, имеющие значение во взаимоотношениях </w:t>
      </w:r>
      <w:r w:rsidRPr="002E1304">
        <w:rPr>
          <w:rFonts w:ascii="Times New Roman" w:eastAsia="Times New Roman" w:hAnsi="Times New Roman" w:cs="Times New Roman"/>
          <w:bCs/>
          <w:snapToGrid w:val="0"/>
          <w:sz w:val="24"/>
          <w:szCs w:val="24"/>
          <w:lang w:eastAsia="ru-RU"/>
        </w:rPr>
        <w:t>Заказчика</w:t>
      </w:r>
      <w:r w:rsidRPr="002E1304">
        <w:rPr>
          <w:rFonts w:ascii="Times New Roman" w:eastAsia="Times New Roman" w:hAnsi="Times New Roman" w:cs="Times New Roman"/>
          <w:sz w:val="24"/>
          <w:szCs w:val="24"/>
          <w:lang w:eastAsia="ru-RU"/>
        </w:rPr>
        <w:t xml:space="preserve"> и </w:t>
      </w:r>
      <w:r w:rsidRPr="002E1304">
        <w:rPr>
          <w:rFonts w:ascii="Times New Roman" w:eastAsia="Times New Roman" w:hAnsi="Times New Roman" w:cs="Times New Roman"/>
          <w:bCs/>
          <w:sz w:val="24"/>
          <w:szCs w:val="24"/>
          <w:lang w:eastAsia="ru-RU"/>
        </w:rPr>
        <w:t>Подрядчика</w:t>
      </w:r>
      <w:r w:rsidRPr="002E1304">
        <w:rPr>
          <w:rFonts w:ascii="Times New Roman" w:eastAsia="Times New Roman" w:hAnsi="Times New Roman" w:cs="Times New Roman"/>
          <w:sz w:val="24"/>
          <w:szCs w:val="24"/>
          <w:lang w:eastAsia="ru-RU"/>
        </w:rPr>
        <w:t>;</w:t>
      </w:r>
    </w:p>
    <w:p w:rsidR="002E1304" w:rsidRPr="002E1304" w:rsidRDefault="002E1304" w:rsidP="002E1304">
      <w:pPr>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xml:space="preserve">6) предоставлять документы и иную информацию о качестве и стоимости используемых материалов, технологии производства работ и иные данные, необходимые для </w:t>
      </w:r>
      <w:proofErr w:type="gramStart"/>
      <w:r w:rsidRPr="002E1304">
        <w:rPr>
          <w:rFonts w:ascii="Times New Roman" w:eastAsia="Times New Roman" w:hAnsi="Times New Roman" w:cs="Times New Roman"/>
          <w:sz w:val="24"/>
          <w:szCs w:val="24"/>
          <w:lang w:eastAsia="ru-RU"/>
        </w:rPr>
        <w:t>контроля за</w:t>
      </w:r>
      <w:proofErr w:type="gramEnd"/>
      <w:r w:rsidRPr="002E1304">
        <w:rPr>
          <w:rFonts w:ascii="Times New Roman" w:eastAsia="Times New Roman" w:hAnsi="Times New Roman" w:cs="Times New Roman"/>
          <w:sz w:val="24"/>
          <w:szCs w:val="24"/>
          <w:lang w:eastAsia="ru-RU"/>
        </w:rPr>
        <w:t xml:space="preserve"> производством и качеством работ;</w:t>
      </w:r>
    </w:p>
    <w:p w:rsidR="002E1304" w:rsidRPr="002E1304" w:rsidRDefault="002E1304" w:rsidP="002E1304">
      <w:pPr>
        <w:tabs>
          <w:tab w:val="left" w:pos="0"/>
          <w:tab w:val="left" w:pos="936"/>
          <w:tab w:val="left" w:pos="1080"/>
        </w:tabs>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napToGrid w:val="0"/>
          <w:sz w:val="24"/>
          <w:szCs w:val="24"/>
          <w:lang w:eastAsia="ru-RU"/>
        </w:rPr>
        <w:t xml:space="preserve">7) </w:t>
      </w:r>
      <w:r w:rsidRPr="002E1304">
        <w:rPr>
          <w:rFonts w:ascii="Times New Roman" w:eastAsia="Times New Roman" w:hAnsi="Times New Roman" w:cs="Times New Roman"/>
          <w:sz w:val="24"/>
          <w:szCs w:val="24"/>
          <w:lang w:eastAsia="ru-RU"/>
        </w:rPr>
        <w:t xml:space="preserve">по требованию Заказчика своими средствами и за свой счет в кратчайший срок, согласованный с Заказчиком, устранить выявленные недостатки (дефекты) работ согласно акту сдачи-приемки выполненных работ; </w:t>
      </w:r>
    </w:p>
    <w:p w:rsidR="002E1304" w:rsidRPr="002E1304" w:rsidRDefault="002E1304" w:rsidP="002E1304">
      <w:pPr>
        <w:tabs>
          <w:tab w:val="left" w:pos="1276"/>
        </w:tabs>
        <w:spacing w:after="0" w:line="240" w:lineRule="auto"/>
        <w:jc w:val="both"/>
        <w:rPr>
          <w:rFonts w:ascii="Times New Roman" w:eastAsia="Times New Roman" w:hAnsi="Times New Roman" w:cs="Times New Roman"/>
          <w:snapToGrid w:val="0"/>
          <w:sz w:val="24"/>
          <w:szCs w:val="24"/>
          <w:lang w:eastAsia="ru-RU"/>
        </w:rPr>
      </w:pPr>
      <w:r w:rsidRPr="002E1304">
        <w:rPr>
          <w:rFonts w:ascii="Times New Roman" w:eastAsia="Times New Roman" w:hAnsi="Times New Roman" w:cs="Times New Roman"/>
          <w:sz w:val="24"/>
          <w:szCs w:val="24"/>
          <w:lang w:eastAsia="ru-RU"/>
        </w:rPr>
        <w:t xml:space="preserve">8) </w:t>
      </w:r>
      <w:r w:rsidRPr="002E1304">
        <w:rPr>
          <w:rFonts w:ascii="Times New Roman" w:eastAsia="Times New Roman" w:hAnsi="Times New Roman" w:cs="Times New Roman"/>
          <w:snapToGrid w:val="0"/>
          <w:sz w:val="24"/>
          <w:szCs w:val="24"/>
          <w:lang w:eastAsia="ru-RU"/>
        </w:rPr>
        <w:t xml:space="preserve">незамедлительно в письменной форме информировать </w:t>
      </w:r>
      <w:r w:rsidRPr="002E1304">
        <w:rPr>
          <w:rFonts w:ascii="Times New Roman" w:eastAsia="Times New Roman" w:hAnsi="Times New Roman" w:cs="Times New Roman"/>
          <w:bCs/>
          <w:snapToGrid w:val="0"/>
          <w:sz w:val="24"/>
          <w:szCs w:val="24"/>
          <w:lang w:eastAsia="ru-RU"/>
        </w:rPr>
        <w:t>Заказчика</w:t>
      </w:r>
      <w:r w:rsidRPr="002E1304">
        <w:rPr>
          <w:rFonts w:ascii="Times New Roman" w:eastAsia="Times New Roman" w:hAnsi="Times New Roman" w:cs="Times New Roman"/>
          <w:snapToGrid w:val="0"/>
          <w:sz w:val="24"/>
          <w:szCs w:val="24"/>
          <w:lang w:eastAsia="ru-RU"/>
        </w:rPr>
        <w:t xml:space="preserve"> в случае невозможности исполнения обязательств по настоящему Контракту;</w:t>
      </w:r>
    </w:p>
    <w:p w:rsidR="002E1304" w:rsidRPr="002E1304" w:rsidRDefault="002E1304" w:rsidP="002E1304">
      <w:pPr>
        <w:tabs>
          <w:tab w:val="left" w:pos="993"/>
          <w:tab w:val="left" w:pos="1276"/>
        </w:tabs>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lastRenderedPageBreak/>
        <w:t>9) выполнить в полном объеме все свои обязательства, предусмотренные настоящим Контрактом, в соответствии с действующим законодательством;</w:t>
      </w:r>
    </w:p>
    <w:p w:rsidR="002E1304" w:rsidRPr="002E1304" w:rsidRDefault="002E1304" w:rsidP="002E1304">
      <w:pPr>
        <w:tabs>
          <w:tab w:val="left" w:pos="993"/>
          <w:tab w:val="left" w:pos="1276"/>
        </w:tabs>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xml:space="preserve">10) обеспечить в ходе производства работ выполнение мероприятий по технике безопасности, противопожарной безопасности, защите окружающей природной среды, соблюдение требований СанПиН в соответствии с законодательством Российской Федерации </w:t>
      </w:r>
    </w:p>
    <w:p w:rsidR="002E1304" w:rsidRPr="002E1304" w:rsidRDefault="002E1304" w:rsidP="002E1304">
      <w:pPr>
        <w:tabs>
          <w:tab w:val="left" w:pos="9720"/>
        </w:tabs>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11) немедленно известить Заказчика и до получения от него указаний приостановить работы при обнаружении:</w:t>
      </w:r>
    </w:p>
    <w:p w:rsidR="002E1304" w:rsidRPr="002E1304" w:rsidRDefault="002E1304" w:rsidP="002E1304">
      <w:pPr>
        <w:widowControl w:val="0"/>
        <w:tabs>
          <w:tab w:val="left" w:pos="9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возможных неблагоприятных для Заказчика последствий выполнения его указаний о способе выполнения работы;</w:t>
      </w:r>
    </w:p>
    <w:p w:rsidR="002E1304" w:rsidRPr="002E1304" w:rsidRDefault="002E1304" w:rsidP="002E1304">
      <w:pPr>
        <w:tabs>
          <w:tab w:val="left" w:pos="9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E1304" w:rsidRPr="002E1304" w:rsidRDefault="002E1304" w:rsidP="002E1304">
      <w:pPr>
        <w:tabs>
          <w:tab w:val="left" w:pos="9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12) осуществлять работы в соответствии с требованиями законодательства об охране окружающей среды и о безопасности строительных работ.</w:t>
      </w:r>
    </w:p>
    <w:p w:rsidR="002E1304" w:rsidRPr="002E1304" w:rsidRDefault="002E1304" w:rsidP="002E1304">
      <w:pPr>
        <w:spacing w:after="0" w:line="240" w:lineRule="auto"/>
        <w:jc w:val="both"/>
        <w:rPr>
          <w:rFonts w:ascii="Times New Roman" w:eastAsia="Times New Roman" w:hAnsi="Times New Roman" w:cs="Times New Roman"/>
          <w:b/>
          <w:bCs/>
          <w:sz w:val="24"/>
          <w:szCs w:val="24"/>
          <w:lang w:eastAsia="ru-RU"/>
        </w:rPr>
      </w:pPr>
      <w:r w:rsidRPr="002E1304">
        <w:rPr>
          <w:rFonts w:ascii="Times New Roman" w:eastAsia="Times New Roman" w:hAnsi="Times New Roman" w:cs="Times New Roman"/>
          <w:b/>
          <w:bCs/>
          <w:sz w:val="24"/>
          <w:szCs w:val="24"/>
          <w:lang w:eastAsia="ru-RU"/>
        </w:rPr>
        <w:t xml:space="preserve">5.3. </w:t>
      </w:r>
      <w:r w:rsidRPr="002E1304">
        <w:rPr>
          <w:rFonts w:ascii="Times New Roman" w:eastAsia="Times New Roman" w:hAnsi="Times New Roman" w:cs="Times New Roman"/>
          <w:b/>
          <w:sz w:val="24"/>
          <w:szCs w:val="24"/>
          <w:lang w:eastAsia="ru-RU"/>
        </w:rPr>
        <w:t>Заказчик</w:t>
      </w:r>
      <w:r w:rsidRPr="002E1304">
        <w:rPr>
          <w:rFonts w:ascii="Times New Roman" w:eastAsia="Times New Roman" w:hAnsi="Times New Roman" w:cs="Times New Roman"/>
          <w:b/>
          <w:bCs/>
          <w:sz w:val="24"/>
          <w:szCs w:val="24"/>
          <w:lang w:eastAsia="ru-RU"/>
        </w:rPr>
        <w:t xml:space="preserve"> имеет право:</w:t>
      </w:r>
    </w:p>
    <w:p w:rsidR="002E1304" w:rsidRPr="002E1304" w:rsidRDefault="002E1304" w:rsidP="002E1304">
      <w:pPr>
        <w:spacing w:after="0" w:line="240" w:lineRule="auto"/>
        <w:jc w:val="both"/>
        <w:rPr>
          <w:rFonts w:ascii="Times New Roman" w:eastAsia="Times New Roman" w:hAnsi="Times New Roman" w:cs="Times New Roman"/>
          <w:snapToGrid w:val="0"/>
          <w:sz w:val="24"/>
          <w:szCs w:val="24"/>
          <w:lang w:eastAsia="ru-RU"/>
        </w:rPr>
      </w:pPr>
      <w:r w:rsidRPr="002E1304">
        <w:rPr>
          <w:rFonts w:ascii="Times New Roman" w:eastAsia="Times New Roman" w:hAnsi="Times New Roman" w:cs="Times New Roman"/>
          <w:bCs/>
          <w:sz w:val="24"/>
          <w:szCs w:val="24"/>
          <w:lang w:eastAsia="ru-RU"/>
        </w:rPr>
        <w:t>1) б</w:t>
      </w:r>
      <w:r w:rsidRPr="002E1304">
        <w:rPr>
          <w:rFonts w:ascii="Times New Roman" w:eastAsia="Times New Roman" w:hAnsi="Times New Roman" w:cs="Times New Roman"/>
          <w:sz w:val="24"/>
          <w:szCs w:val="24"/>
          <w:lang w:eastAsia="ru-RU"/>
        </w:rPr>
        <w:t>еспрепятственного доступа ко всем видам работ в течение всего периода и в любое время их выполнения;</w:t>
      </w:r>
    </w:p>
    <w:p w:rsidR="002E1304" w:rsidRPr="002E1304" w:rsidRDefault="002E1304" w:rsidP="002E1304">
      <w:pPr>
        <w:spacing w:after="0" w:line="240" w:lineRule="auto"/>
        <w:jc w:val="both"/>
        <w:rPr>
          <w:rFonts w:ascii="Times New Roman" w:eastAsia="Times New Roman" w:hAnsi="Times New Roman" w:cs="Times New Roman"/>
          <w:snapToGrid w:val="0"/>
          <w:sz w:val="24"/>
          <w:szCs w:val="24"/>
          <w:lang w:eastAsia="ru-RU"/>
        </w:rPr>
      </w:pPr>
      <w:r w:rsidRPr="002E1304">
        <w:rPr>
          <w:rFonts w:ascii="Times New Roman" w:eastAsia="Times New Roman" w:hAnsi="Times New Roman" w:cs="Times New Roman"/>
          <w:bCs/>
          <w:sz w:val="24"/>
          <w:szCs w:val="24"/>
          <w:lang w:eastAsia="ru-RU"/>
        </w:rPr>
        <w:t xml:space="preserve">2) </w:t>
      </w:r>
      <w:r w:rsidRPr="002E1304">
        <w:rPr>
          <w:rFonts w:ascii="Times New Roman" w:eastAsia="Times New Roman" w:hAnsi="Times New Roman" w:cs="Times New Roman"/>
          <w:snapToGrid w:val="0"/>
          <w:sz w:val="24"/>
          <w:szCs w:val="24"/>
          <w:lang w:eastAsia="ru-RU"/>
        </w:rPr>
        <w:t xml:space="preserve">контролировать ход выполнения </w:t>
      </w:r>
      <w:r w:rsidRPr="002E1304">
        <w:rPr>
          <w:rFonts w:ascii="Times New Roman" w:eastAsia="Times New Roman" w:hAnsi="Times New Roman" w:cs="Times New Roman"/>
          <w:bCs/>
          <w:sz w:val="24"/>
          <w:szCs w:val="24"/>
          <w:lang w:eastAsia="ru-RU"/>
        </w:rPr>
        <w:t>Подрядчиком</w:t>
      </w:r>
      <w:r w:rsidRPr="002E1304">
        <w:rPr>
          <w:rFonts w:ascii="Times New Roman" w:eastAsia="Times New Roman" w:hAnsi="Times New Roman" w:cs="Times New Roman"/>
          <w:snapToGrid w:val="0"/>
          <w:sz w:val="24"/>
          <w:szCs w:val="24"/>
          <w:lang w:eastAsia="ru-RU"/>
        </w:rPr>
        <w:t xml:space="preserve"> работ по настоящему Контракту без вмешательства в оперативно-хозяйственную деятельность Подрядчика;</w:t>
      </w:r>
    </w:p>
    <w:p w:rsidR="002E1304" w:rsidRPr="002E1304" w:rsidRDefault="002E1304" w:rsidP="002E1304">
      <w:pPr>
        <w:spacing w:after="0" w:line="240" w:lineRule="auto"/>
        <w:jc w:val="both"/>
        <w:rPr>
          <w:rFonts w:ascii="Times New Roman" w:eastAsia="Times New Roman" w:hAnsi="Times New Roman" w:cs="Times New Roman"/>
          <w:snapToGrid w:val="0"/>
          <w:sz w:val="24"/>
          <w:szCs w:val="24"/>
          <w:lang w:eastAsia="ru-RU"/>
        </w:rPr>
      </w:pPr>
      <w:r w:rsidRPr="002E1304">
        <w:rPr>
          <w:rFonts w:ascii="Times New Roman" w:eastAsia="Times New Roman" w:hAnsi="Times New Roman" w:cs="Times New Roman"/>
          <w:bCs/>
          <w:sz w:val="24"/>
          <w:szCs w:val="24"/>
          <w:lang w:eastAsia="ru-RU"/>
        </w:rPr>
        <w:t>3)</w:t>
      </w:r>
      <w:r w:rsidRPr="002E1304">
        <w:rPr>
          <w:rFonts w:ascii="Times New Roman" w:eastAsia="Times New Roman" w:hAnsi="Times New Roman" w:cs="Times New Roman"/>
          <w:sz w:val="24"/>
          <w:szCs w:val="24"/>
          <w:lang w:eastAsia="ru-RU"/>
        </w:rPr>
        <w:t xml:space="preserve"> в </w:t>
      </w:r>
      <w:r w:rsidRPr="002E1304">
        <w:rPr>
          <w:rFonts w:ascii="Times New Roman" w:eastAsia="Times New Roman" w:hAnsi="Times New Roman" w:cs="Times New Roman"/>
          <w:snapToGrid w:val="0"/>
          <w:sz w:val="24"/>
          <w:szCs w:val="24"/>
          <w:lang w:eastAsia="ru-RU"/>
        </w:rPr>
        <w:t xml:space="preserve">любое время потребовать от </w:t>
      </w:r>
      <w:r w:rsidRPr="002E1304">
        <w:rPr>
          <w:rFonts w:ascii="Times New Roman" w:eastAsia="Times New Roman" w:hAnsi="Times New Roman" w:cs="Times New Roman"/>
          <w:bCs/>
          <w:snapToGrid w:val="0"/>
          <w:sz w:val="24"/>
          <w:szCs w:val="24"/>
          <w:lang w:eastAsia="ru-RU"/>
        </w:rPr>
        <w:t>Подрядчика</w:t>
      </w:r>
      <w:r w:rsidRPr="002E1304">
        <w:rPr>
          <w:rFonts w:ascii="Times New Roman" w:eastAsia="Times New Roman" w:hAnsi="Times New Roman" w:cs="Times New Roman"/>
          <w:snapToGrid w:val="0"/>
          <w:sz w:val="24"/>
          <w:szCs w:val="24"/>
          <w:lang w:eastAsia="ru-RU"/>
        </w:rPr>
        <w:t xml:space="preserve"> отчет о ходе выполнения настоящего Контракта;</w:t>
      </w:r>
    </w:p>
    <w:p w:rsidR="002E1304" w:rsidRPr="002E1304" w:rsidRDefault="002E1304" w:rsidP="002E13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bCs/>
          <w:sz w:val="24"/>
          <w:szCs w:val="24"/>
          <w:lang w:eastAsia="ru-RU"/>
        </w:rPr>
        <w:t>4)</w:t>
      </w:r>
      <w:r w:rsidRPr="002E1304">
        <w:rPr>
          <w:rFonts w:ascii="Times New Roman" w:eastAsia="Times New Roman" w:hAnsi="Times New Roman" w:cs="Times New Roman"/>
          <w:sz w:val="24"/>
          <w:szCs w:val="24"/>
          <w:lang w:eastAsia="ru-RU"/>
        </w:rPr>
        <w:t xml:space="preserve"> требовать от Подрядчика надлежащего выполнения работ и своевременного устранения выявленных недостатков;</w:t>
      </w:r>
    </w:p>
    <w:p w:rsidR="002E1304" w:rsidRPr="002E1304" w:rsidRDefault="002E1304" w:rsidP="002E13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5) отказаться от оплаты работ, не предусмотренных настоящим Контрактом;</w:t>
      </w:r>
    </w:p>
    <w:p w:rsidR="002E1304" w:rsidRPr="002E1304" w:rsidRDefault="002E1304" w:rsidP="002E13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6) требовать от Подрядчика предоставления надлежащим образом оформленной отчетной документации и материалов, подтверждающих исполнение обязательств в соответствии с Приложением № 1 к Контракту.</w:t>
      </w:r>
    </w:p>
    <w:p w:rsidR="002E1304" w:rsidRPr="002E1304" w:rsidRDefault="002E1304" w:rsidP="002E13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7)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выполненных работ и представленной Подрядчиком отчетной документации;</w:t>
      </w:r>
    </w:p>
    <w:p w:rsidR="002E1304" w:rsidRPr="002E1304" w:rsidRDefault="002E1304" w:rsidP="002E1304">
      <w:pPr>
        <w:shd w:val="clear" w:color="auto" w:fill="FFFFFF"/>
        <w:spacing w:after="0" w:line="240" w:lineRule="auto"/>
        <w:jc w:val="both"/>
        <w:rPr>
          <w:rFonts w:ascii="Times New Roman" w:eastAsia="Times New Roman" w:hAnsi="Times New Roman" w:cs="Times New Roman"/>
          <w:snapToGrid w:val="0"/>
          <w:sz w:val="24"/>
          <w:szCs w:val="24"/>
          <w:lang w:eastAsia="ru-RU"/>
        </w:rPr>
      </w:pPr>
      <w:r w:rsidRPr="002E1304">
        <w:rPr>
          <w:rFonts w:ascii="Times New Roman" w:eastAsia="Times New Roman" w:hAnsi="Times New Roman" w:cs="Times New Roman"/>
          <w:snapToGrid w:val="0"/>
          <w:sz w:val="24"/>
          <w:szCs w:val="24"/>
          <w:lang w:eastAsia="ru-RU"/>
        </w:rPr>
        <w:t xml:space="preserve">8) </w:t>
      </w:r>
      <w:r w:rsidRPr="002E1304">
        <w:rPr>
          <w:rFonts w:ascii="Times New Roman" w:eastAsia="Times New Roman" w:hAnsi="Times New Roman" w:cs="Times New Roman"/>
          <w:sz w:val="24"/>
          <w:szCs w:val="24"/>
          <w:lang w:eastAsia="ru-RU"/>
        </w:rPr>
        <w:t>не отказывать в приемке результатов отдельного этапа исполнения Контракта либо выполненной работы в случае выявления несоответствия этих результатов либо этой работы условиям Контракта, если выявленное несоответствие не препятствует приемке этих результатов либо этой работы и устранено Подрядчиком.</w:t>
      </w:r>
    </w:p>
    <w:p w:rsidR="002E1304" w:rsidRPr="002E1304" w:rsidRDefault="002E1304" w:rsidP="002E130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E1304">
        <w:rPr>
          <w:rFonts w:ascii="Times New Roman" w:eastAsia="Times New Roman" w:hAnsi="Times New Roman" w:cs="Times New Roman"/>
          <w:b/>
          <w:sz w:val="24"/>
          <w:szCs w:val="24"/>
          <w:lang w:eastAsia="ru-RU"/>
        </w:rPr>
        <w:t>5.4. Заказчик обязан:</w:t>
      </w:r>
    </w:p>
    <w:p w:rsidR="002E1304" w:rsidRPr="002E1304" w:rsidRDefault="002E1304" w:rsidP="002E1304">
      <w:pPr>
        <w:shd w:val="clear" w:color="auto" w:fill="FFFFFF"/>
        <w:tabs>
          <w:tab w:val="left" w:pos="1092"/>
        </w:tabs>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1) назначить представителя, который уполномочен осуществлять контроль и технический надзор за проведением работ, а также проверку качества используемых материалов, конструкций и оборудования, принимать скрытые и законченные работы и давать предписания о прекращении или временной приостановке работ;</w:t>
      </w:r>
    </w:p>
    <w:p w:rsidR="002E1304" w:rsidRPr="002E1304" w:rsidRDefault="002E1304" w:rsidP="002E1304">
      <w:pPr>
        <w:shd w:val="clear" w:color="auto" w:fill="FFFFFF"/>
        <w:tabs>
          <w:tab w:val="left" w:pos="1092"/>
          <w:tab w:val="left" w:pos="1134"/>
        </w:tabs>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xml:space="preserve">2) осуществлять </w:t>
      </w:r>
      <w:proofErr w:type="gramStart"/>
      <w:r w:rsidRPr="002E1304">
        <w:rPr>
          <w:rFonts w:ascii="Times New Roman" w:eastAsia="Times New Roman" w:hAnsi="Times New Roman" w:cs="Times New Roman"/>
          <w:sz w:val="24"/>
          <w:szCs w:val="24"/>
          <w:lang w:eastAsia="ru-RU"/>
        </w:rPr>
        <w:t>контроль за</w:t>
      </w:r>
      <w:proofErr w:type="gramEnd"/>
      <w:r w:rsidRPr="002E1304">
        <w:rPr>
          <w:rFonts w:ascii="Times New Roman" w:eastAsia="Times New Roman" w:hAnsi="Times New Roman" w:cs="Times New Roman"/>
          <w:sz w:val="24"/>
          <w:szCs w:val="24"/>
          <w:lang w:eastAsia="ru-RU"/>
        </w:rPr>
        <w:t xml:space="preserve"> соответствием объема, стоимости и качества работ условиям настоящего Контракта, строительным нормам и правилам;</w:t>
      </w:r>
    </w:p>
    <w:p w:rsidR="002E1304" w:rsidRPr="002E1304" w:rsidRDefault="002E1304" w:rsidP="002E1304">
      <w:pPr>
        <w:shd w:val="clear" w:color="auto" w:fill="FFFFFF"/>
        <w:tabs>
          <w:tab w:val="left" w:pos="1092"/>
          <w:tab w:val="left" w:pos="1134"/>
        </w:tabs>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3) своевременно сообщать в письменной форме Подрядчику о недостатках, обнаруженных в ходе выполнения работ или приемки выполненных работ;</w:t>
      </w:r>
    </w:p>
    <w:p w:rsidR="002E1304" w:rsidRPr="002E1304" w:rsidRDefault="002E1304" w:rsidP="002E1304">
      <w:pPr>
        <w:shd w:val="clear" w:color="auto" w:fill="FFFFFF"/>
        <w:tabs>
          <w:tab w:val="left" w:pos="1092"/>
          <w:tab w:val="left" w:pos="1134"/>
        </w:tabs>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4) при обнаружении отступления от задания, использования материалов и выполненных работ, качество которых не отвечает требованиям ТУ, ГОСТов и СНиПов, выдать предписание о приостановке работ и исправлении обнаруженных дефектов;</w:t>
      </w:r>
    </w:p>
    <w:p w:rsidR="002E1304" w:rsidRPr="002E1304" w:rsidRDefault="002E1304" w:rsidP="002E13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5) принять выполненные работы, оплатить их в соответствии с настоящим Контрактом;</w:t>
      </w:r>
    </w:p>
    <w:p w:rsidR="002E1304" w:rsidRPr="002E1304" w:rsidRDefault="002E1304" w:rsidP="002E1304">
      <w:pPr>
        <w:shd w:val="clear" w:color="auto" w:fill="FFFFFF"/>
        <w:tabs>
          <w:tab w:val="left" w:pos="1092"/>
          <w:tab w:val="left" w:pos="1134"/>
        </w:tabs>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6) выполнить в полном объеме все свои обязательства, предусмотренные настоящим Контрактом.</w:t>
      </w:r>
    </w:p>
    <w:p w:rsidR="002E1304" w:rsidRPr="002E1304" w:rsidRDefault="002E1304" w:rsidP="002E1304">
      <w:pPr>
        <w:spacing w:after="0" w:line="240" w:lineRule="auto"/>
        <w:jc w:val="both"/>
        <w:rPr>
          <w:rFonts w:ascii="Times New Roman" w:eastAsia="Times New Roman" w:hAnsi="Times New Roman" w:cs="Times New Roman"/>
          <w:b/>
          <w:bCs/>
          <w:snapToGrid w:val="0"/>
          <w:sz w:val="24"/>
          <w:szCs w:val="24"/>
          <w:highlight w:val="yellow"/>
          <w:lang w:eastAsia="ru-RU"/>
        </w:rPr>
      </w:pPr>
    </w:p>
    <w:p w:rsidR="002E1304" w:rsidRPr="002E1304" w:rsidRDefault="002E1304" w:rsidP="002E1304">
      <w:pPr>
        <w:spacing w:after="0" w:line="240" w:lineRule="auto"/>
        <w:jc w:val="center"/>
        <w:rPr>
          <w:rFonts w:ascii="Times New Roman" w:eastAsia="Times New Roman" w:hAnsi="Times New Roman" w:cs="Times New Roman"/>
          <w:b/>
          <w:bCs/>
          <w:snapToGrid w:val="0"/>
          <w:sz w:val="24"/>
          <w:szCs w:val="24"/>
          <w:lang w:eastAsia="ru-RU"/>
        </w:rPr>
      </w:pPr>
      <w:r w:rsidRPr="002E1304">
        <w:rPr>
          <w:rFonts w:ascii="Times New Roman" w:eastAsia="Times New Roman" w:hAnsi="Times New Roman" w:cs="Times New Roman"/>
          <w:b/>
          <w:bCs/>
          <w:snapToGrid w:val="0"/>
          <w:sz w:val="24"/>
          <w:szCs w:val="24"/>
          <w:lang w:eastAsia="ru-RU"/>
        </w:rPr>
        <w:t>6. Порядок и сроки приемки выполненной работы</w:t>
      </w:r>
    </w:p>
    <w:p w:rsidR="002E1304" w:rsidRPr="002E1304" w:rsidRDefault="002E1304" w:rsidP="002E1304">
      <w:pPr>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lastRenderedPageBreak/>
        <w:t>6.1. По окончании работ Подрядчик немедленно письменно уведомляет Заказчика о факте завершения работ.</w:t>
      </w:r>
    </w:p>
    <w:p w:rsidR="002E1304" w:rsidRPr="002E1304" w:rsidRDefault="002E1304" w:rsidP="002E1304">
      <w:pPr>
        <w:spacing w:after="0" w:line="240" w:lineRule="auto"/>
        <w:jc w:val="both"/>
        <w:rPr>
          <w:rFonts w:ascii="Times New Roman" w:eastAsia="Times New Roman" w:hAnsi="Times New Roman" w:cs="Times New Roman"/>
          <w:color w:val="000000"/>
          <w:sz w:val="24"/>
          <w:szCs w:val="24"/>
          <w:lang w:eastAsia="ru-RU"/>
        </w:rPr>
      </w:pPr>
      <w:r w:rsidRPr="002E1304">
        <w:rPr>
          <w:rFonts w:ascii="Times New Roman" w:eastAsia="Times New Roman" w:hAnsi="Times New Roman" w:cs="Times New Roman"/>
          <w:sz w:val="24"/>
          <w:szCs w:val="24"/>
          <w:lang w:eastAsia="ru-RU"/>
        </w:rPr>
        <w:t>6.2. Не позднее рабочего дня, следующего за днем получения Заказчиком уведомления, указанного в пункте 6.1. Контракта, Подрядчик представляет Заказчику соответствующую документацию, подписанную Подрядчиком, в 2 (двух) экземплярах.</w:t>
      </w:r>
    </w:p>
    <w:p w:rsidR="002E1304" w:rsidRPr="002E1304" w:rsidRDefault="002E1304" w:rsidP="002E1304">
      <w:pPr>
        <w:autoSpaceDE w:val="0"/>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color w:val="000000"/>
          <w:sz w:val="24"/>
          <w:szCs w:val="24"/>
          <w:lang w:eastAsia="ru-RU"/>
        </w:rPr>
        <w:t xml:space="preserve">6.3. </w:t>
      </w:r>
      <w:proofErr w:type="gramStart"/>
      <w:r w:rsidRPr="002E1304">
        <w:rPr>
          <w:rFonts w:ascii="Times New Roman" w:eastAsia="Times New Roman" w:hAnsi="Times New Roman" w:cs="Times New Roman"/>
          <w:sz w:val="24"/>
          <w:szCs w:val="24"/>
          <w:lang w:eastAsia="ru-RU"/>
        </w:rPr>
        <w:t xml:space="preserve">Не позднее 10 (десяти) рабочих дней после получения от Подрядчика документов, предусмотренных п. 4.2. настоящего Контракта, а так же гарантийного паспорта на выполненные работы, Заказчик рассматривает результаты и осуществляет приёмку выполненных работ  по Контракту на предмет соответствия их объёма, качества, требованиям, изложенным в настоящем Контракте и приложениях к нему, при необходимости </w:t>
      </w:r>
      <w:r w:rsidRPr="002E1304">
        <w:rPr>
          <w:rFonts w:ascii="Times New Roman" w:eastAsia="Times New Roman" w:hAnsi="Times New Roman" w:cs="Times New Roman"/>
          <w:iCs/>
          <w:sz w:val="24"/>
          <w:szCs w:val="24"/>
          <w:lang w:eastAsia="ru-RU"/>
        </w:rPr>
        <w:t>проводит экспертизу (самостоятельно или с привлечением экспертной организации)</w:t>
      </w:r>
      <w:r w:rsidRPr="002E1304">
        <w:rPr>
          <w:rFonts w:ascii="Times New Roman" w:eastAsia="Times New Roman" w:hAnsi="Times New Roman" w:cs="Times New Roman"/>
          <w:sz w:val="24"/>
          <w:szCs w:val="24"/>
          <w:lang w:eastAsia="ru-RU"/>
        </w:rPr>
        <w:t xml:space="preserve"> и</w:t>
      </w:r>
      <w:proofErr w:type="gramEnd"/>
      <w:r w:rsidRPr="002E1304">
        <w:rPr>
          <w:rFonts w:ascii="Times New Roman" w:eastAsia="Times New Roman" w:hAnsi="Times New Roman" w:cs="Times New Roman"/>
          <w:sz w:val="24"/>
          <w:szCs w:val="24"/>
          <w:lang w:eastAsia="ru-RU"/>
        </w:rPr>
        <w:t xml:space="preserve"> направляет Подрядчику подписанный 1 (один) экземпляр акта приёмки выполненных работ или мотивированный отказ от принятия результатов выполненных работ с перечнем выявленных недостатков, необходимых доработок и сроком их устранения. В случае отказа Заказчика от принятия результатов выполненных работ в связи с необходимостью устранения недостатков или выполнения доработок, Подрядчик обязуется в срок, установленный Заказчиком, устранить указанные недостатки или произвести доработки за свой счет.</w:t>
      </w:r>
    </w:p>
    <w:p w:rsidR="002E1304" w:rsidRPr="002E1304" w:rsidRDefault="002E1304" w:rsidP="002E1304">
      <w:pPr>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6.4. Подписанные Заказчиком и Подрядчиком акт приёмки выполненных работ (КС-2), справка о стоимости выполненных работ (КС-3), счёт-фактура и счёт на оплату Цены Контракта, являются основанием для оплаты Подрядчику выполненных работ.</w:t>
      </w:r>
    </w:p>
    <w:p w:rsidR="002E1304" w:rsidRPr="002E1304" w:rsidRDefault="002E1304" w:rsidP="002E1304">
      <w:pPr>
        <w:spacing w:after="0" w:line="240" w:lineRule="auto"/>
        <w:jc w:val="both"/>
        <w:rPr>
          <w:rFonts w:ascii="Times New Roman" w:eastAsia="Calibri" w:hAnsi="Times New Roman" w:cs="Times New Roman"/>
          <w:snapToGrid w:val="0"/>
          <w:sz w:val="24"/>
          <w:szCs w:val="24"/>
          <w:highlight w:val="yellow"/>
          <w:lang w:eastAsia="ru-RU"/>
        </w:rPr>
      </w:pPr>
    </w:p>
    <w:p w:rsidR="002E1304" w:rsidRPr="002E1304" w:rsidRDefault="002E1304" w:rsidP="002E1304">
      <w:pPr>
        <w:spacing w:after="0" w:line="240" w:lineRule="auto"/>
        <w:jc w:val="center"/>
        <w:rPr>
          <w:rFonts w:ascii="Times New Roman" w:eastAsia="Times New Roman" w:hAnsi="Times New Roman" w:cs="Times New Roman"/>
          <w:b/>
          <w:bCs/>
          <w:snapToGrid w:val="0"/>
          <w:sz w:val="24"/>
          <w:szCs w:val="24"/>
          <w:lang w:eastAsia="ru-RU"/>
        </w:rPr>
      </w:pPr>
      <w:r w:rsidRPr="002E1304">
        <w:rPr>
          <w:rFonts w:ascii="Times New Roman" w:eastAsia="Times New Roman" w:hAnsi="Times New Roman" w:cs="Times New Roman"/>
          <w:b/>
          <w:bCs/>
          <w:snapToGrid w:val="0"/>
          <w:sz w:val="24"/>
          <w:szCs w:val="24"/>
          <w:lang w:eastAsia="ru-RU"/>
        </w:rPr>
        <w:t>7. Ответственность Сторон</w:t>
      </w:r>
    </w:p>
    <w:p w:rsidR="002E1304" w:rsidRPr="002E1304" w:rsidRDefault="002E1304" w:rsidP="002E1304">
      <w:pPr>
        <w:suppressAutoHyphens/>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7.1. 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rsidR="002E1304" w:rsidRPr="002E1304" w:rsidRDefault="002E1304" w:rsidP="002E1304">
      <w:pPr>
        <w:suppressAutoHyphens/>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7.2. Неустойка по Контракту выплачивается только на основании обоснованного письменного требования Стороны.</w:t>
      </w:r>
    </w:p>
    <w:p w:rsidR="002E1304" w:rsidRPr="002E1304" w:rsidRDefault="002E1304" w:rsidP="002E1304">
      <w:pPr>
        <w:suppressAutoHyphens/>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7.3</w:t>
      </w:r>
      <w:r w:rsidRPr="002E1304">
        <w:rPr>
          <w:rFonts w:ascii="Times New Roman" w:eastAsia="Times New Roman" w:hAnsi="Times New Roman" w:cs="Times New Roman"/>
          <w:sz w:val="24"/>
          <w:szCs w:val="24"/>
          <w:u w:val="single"/>
          <w:lang w:eastAsia="ru-RU"/>
        </w:rPr>
        <w:t>. Ответственность Сторон:</w:t>
      </w:r>
    </w:p>
    <w:p w:rsidR="002E1304" w:rsidRPr="002E1304" w:rsidRDefault="002E1304" w:rsidP="002E13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xml:space="preserve">7.3.1. </w:t>
      </w:r>
      <w:proofErr w:type="gramStart"/>
      <w:r w:rsidRPr="002E1304">
        <w:rPr>
          <w:rFonts w:ascii="Times New Roman" w:eastAsia="Times New Roman" w:hAnsi="Times New Roman" w:cs="Times New Roman"/>
          <w:sz w:val="24"/>
          <w:szCs w:val="24"/>
          <w:lang w:eastAsia="ru-RU"/>
        </w:rPr>
        <w:t>За ненадлежащее исполнение «Подрядчиком» обязательств, предусмотренных настоящим контрактом, за исключением просрочки исполнения «Подрядчиком» обязательств (в том числе гарантийного обязательства), предусмотренных настоящим контрактом, «Подрядчик» выплачивает «Муниципальному заказчику» штраф в размере: 2 процентов цены контракта;</w:t>
      </w:r>
      <w:proofErr w:type="gramEnd"/>
    </w:p>
    <w:p w:rsidR="002E1304" w:rsidRPr="002E1304" w:rsidRDefault="002E1304" w:rsidP="002E1304">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shd w:val="clear" w:color="auto" w:fill="FFFFFF"/>
          <w:lang w:eastAsia="ru-RU"/>
        </w:rPr>
      </w:pPr>
      <w:proofErr w:type="gramStart"/>
      <w:r w:rsidRPr="002E1304">
        <w:rPr>
          <w:rFonts w:ascii="Times New Roman" w:eastAsia="Times New Roman" w:hAnsi="Times New Roman" w:cs="Times New Roman"/>
          <w:sz w:val="24"/>
          <w:szCs w:val="24"/>
          <w:lang w:eastAsia="ru-RU"/>
        </w:rPr>
        <w:t xml:space="preserve">Размер штрафа и пени рассчитывается в соответствии с Постановлением </w:t>
      </w:r>
      <w:r w:rsidRPr="002E1304">
        <w:rPr>
          <w:rFonts w:ascii="Times New Roman" w:eastAsia="Times New Roman" w:hAnsi="Times New Roman" w:cs="Times New Roman"/>
          <w:bCs/>
          <w:color w:val="000000"/>
          <w:sz w:val="24"/>
          <w:szCs w:val="24"/>
          <w:shd w:val="clear" w:color="auto" w:fill="FFFFFF"/>
          <w:lang w:eastAsia="ru-RU"/>
        </w:rPr>
        <w:t>Правительства РФ от 30 августа 2017 г.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w:t>
      </w:r>
      <w:proofErr w:type="gramEnd"/>
      <w:r w:rsidRPr="002E1304">
        <w:rPr>
          <w:rFonts w:ascii="Times New Roman" w:eastAsia="Times New Roman" w:hAnsi="Times New Roman" w:cs="Times New Roman"/>
          <w:bCs/>
          <w:color w:val="000000"/>
          <w:sz w:val="24"/>
          <w:szCs w:val="24"/>
          <w:shd w:val="clear" w:color="auto" w:fill="FFFFFF"/>
          <w:lang w:eastAsia="ru-RU"/>
        </w:rPr>
        <w:t>, исполнителем) обязательства, предусмотренного контрактом..."</w:t>
      </w:r>
    </w:p>
    <w:p w:rsidR="002E1304" w:rsidRPr="002E1304" w:rsidRDefault="002E1304" w:rsidP="002E1304">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2E1304">
        <w:rPr>
          <w:rFonts w:ascii="Times New Roman" w:eastAsia="Times New Roman" w:hAnsi="Times New Roman" w:cs="Times New Roman"/>
          <w:color w:val="000000"/>
          <w:sz w:val="24"/>
          <w:szCs w:val="24"/>
          <w:lang w:eastAsia="ru-RU"/>
        </w:rPr>
        <w:t>7.3.2 Уплата неустойки (штрафа, пеней) не освобождает «Подрядчика» от исполнения обязательств по контракту, равно как исполнение обязательств по контракту не освобождает «Подрядчика» от уплаты неустоек (штрафов, пеней).</w:t>
      </w:r>
      <w:proofErr w:type="gramEnd"/>
    </w:p>
    <w:p w:rsidR="002E1304" w:rsidRPr="002E1304" w:rsidRDefault="002E1304" w:rsidP="002E1304">
      <w:pPr>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xml:space="preserve">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2E1304" w:rsidRPr="002E1304" w:rsidRDefault="002E1304" w:rsidP="002E1304">
      <w:pPr>
        <w:spacing w:after="0" w:line="240" w:lineRule="auto"/>
        <w:jc w:val="both"/>
        <w:rPr>
          <w:rFonts w:ascii="Times New Roman" w:eastAsia="Times New Roman" w:hAnsi="Times New Roman" w:cs="Times New Roman"/>
          <w:color w:val="000000"/>
          <w:sz w:val="24"/>
          <w:szCs w:val="24"/>
          <w:lang w:eastAsia="ru-RU"/>
        </w:rPr>
      </w:pPr>
      <w:r w:rsidRPr="002E1304">
        <w:rPr>
          <w:rFonts w:ascii="Times New Roman" w:eastAsia="Times New Roman" w:hAnsi="Times New Roman" w:cs="Times New Roman"/>
          <w:color w:val="000000"/>
          <w:sz w:val="24"/>
          <w:szCs w:val="24"/>
          <w:lang w:eastAsia="ru-RU"/>
        </w:rPr>
        <w:t>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2E1304" w:rsidRPr="002E1304" w:rsidRDefault="002E1304" w:rsidP="002E1304">
      <w:pPr>
        <w:spacing w:after="0" w:line="240" w:lineRule="auto"/>
        <w:jc w:val="both"/>
        <w:rPr>
          <w:rFonts w:ascii="Times New Roman" w:eastAsia="Times New Roman" w:hAnsi="Times New Roman" w:cs="Times New Roman"/>
          <w:color w:val="000000"/>
          <w:sz w:val="24"/>
          <w:szCs w:val="24"/>
          <w:lang w:eastAsia="ru-RU"/>
        </w:rPr>
      </w:pPr>
      <w:r w:rsidRPr="002E1304">
        <w:rPr>
          <w:rFonts w:ascii="Times New Roman" w:eastAsia="Times New Roman" w:hAnsi="Times New Roman" w:cs="Times New Roman"/>
          <w:color w:val="000000"/>
          <w:sz w:val="24"/>
          <w:szCs w:val="24"/>
          <w:lang w:eastAsia="ru-RU"/>
        </w:rPr>
        <w:lastRenderedPageBreak/>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2E1304" w:rsidRPr="002E1304" w:rsidRDefault="002E1304" w:rsidP="002E1304">
      <w:pPr>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xml:space="preserve">        7.3.3 Неустойка (штраф, пеня) должна быть перечислена одной «Стороной» по письменному запросу другой «Стороны» в течение 5 (пяти) банковских дней со дня получения такого запроса.</w:t>
      </w:r>
    </w:p>
    <w:p w:rsidR="002E1304" w:rsidRPr="002E1304" w:rsidRDefault="002E1304" w:rsidP="002E1304">
      <w:pPr>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xml:space="preserve">        7.3.4</w:t>
      </w:r>
      <w:proofErr w:type="gramStart"/>
      <w:r w:rsidRPr="002E1304">
        <w:rPr>
          <w:rFonts w:ascii="Times New Roman" w:eastAsia="Times New Roman" w:hAnsi="Times New Roman" w:cs="Times New Roman"/>
          <w:sz w:val="24"/>
          <w:szCs w:val="24"/>
          <w:lang w:eastAsia="ru-RU"/>
        </w:rPr>
        <w:t xml:space="preserve">  В</w:t>
      </w:r>
      <w:proofErr w:type="gramEnd"/>
      <w:r w:rsidRPr="002E1304">
        <w:rPr>
          <w:rFonts w:ascii="Times New Roman" w:eastAsia="Times New Roman" w:hAnsi="Times New Roman" w:cs="Times New Roman"/>
          <w:sz w:val="24"/>
          <w:szCs w:val="24"/>
          <w:lang w:eastAsia="ru-RU"/>
        </w:rPr>
        <w:t xml:space="preserve"> случае не перечисления «Подрядчиком» неустойки (штрафа, пени) в срок, указанный в п.5.8 настоящего контракта, «Муниципальный заказчик» вправе осуществить расчеты с «Подрядчика» по настоящему контракту за вычетом суммы в размере неустойки (штрафа, пени). </w:t>
      </w:r>
    </w:p>
    <w:p w:rsidR="002E1304" w:rsidRPr="002E1304" w:rsidRDefault="002E1304" w:rsidP="002E1304">
      <w:pPr>
        <w:suppressAutoHyphens/>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xml:space="preserve">7.5. В случае нарушения сроков выполнения работ Подрядчиком, Заказчик вправе задержать оплату выполненных работ до момента зачисления суммы пени на счёт  Заказчика. </w:t>
      </w:r>
    </w:p>
    <w:p w:rsidR="002E1304" w:rsidRPr="002E1304" w:rsidRDefault="002E1304" w:rsidP="002E1304">
      <w:pPr>
        <w:suppressAutoHyphens/>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7.6. В случае невыполнения Подрядчиком требования Заказчика устранить выявленные недостатки в течение указанного Заказчиком срока, Заказчик вправе обратиться в суд с иском о расторжении Контракта и потребовать полного возмещения убытков и упущенную выгоду.</w:t>
      </w:r>
    </w:p>
    <w:p w:rsidR="002E1304" w:rsidRPr="002E1304" w:rsidRDefault="002E1304" w:rsidP="002E1304">
      <w:pPr>
        <w:suppressAutoHyphens/>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7.7. Подрядчик несет имущественную ответственность за причинение ущерба имуществу третьих лиц при проведении работ по Контракту.</w:t>
      </w:r>
    </w:p>
    <w:p w:rsidR="002E1304" w:rsidRPr="002E1304" w:rsidRDefault="002E1304" w:rsidP="002E1304">
      <w:pPr>
        <w:suppressAutoHyphens/>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7.8. В остальных случаях, неисполнения либо ненадлежащего исполнения условий, не предусмотренных настоящим Контрактом, Стороны несут ответственность, предусмотренную действующим законодательством РФ.</w:t>
      </w:r>
    </w:p>
    <w:p w:rsidR="002E1304" w:rsidRPr="002E1304" w:rsidRDefault="002E1304" w:rsidP="002E1304">
      <w:pPr>
        <w:suppressAutoHyphens/>
        <w:spacing w:after="0" w:line="240" w:lineRule="auto"/>
        <w:jc w:val="both"/>
        <w:rPr>
          <w:rFonts w:ascii="Times New Roman" w:eastAsia="Times New Roman" w:hAnsi="Times New Roman" w:cs="Times New Roman"/>
          <w:bCs/>
          <w:sz w:val="24"/>
          <w:szCs w:val="24"/>
          <w:lang w:eastAsia="ru-RU"/>
        </w:rPr>
      </w:pPr>
      <w:r w:rsidRPr="002E1304">
        <w:rPr>
          <w:rFonts w:ascii="Times New Roman" w:eastAsia="Times New Roman" w:hAnsi="Times New Roman" w:cs="Times New Roman"/>
          <w:sz w:val="24"/>
          <w:szCs w:val="24"/>
          <w:lang w:eastAsia="ru-RU"/>
        </w:rPr>
        <w:t xml:space="preserve">7.9. </w:t>
      </w:r>
      <w:proofErr w:type="gramStart"/>
      <w:r w:rsidRPr="002E1304">
        <w:rPr>
          <w:rFonts w:ascii="Times New Roman" w:eastAsia="Times New Roman" w:hAnsi="Times New Roman" w:cs="Times New Roman"/>
          <w:sz w:val="24"/>
          <w:szCs w:val="24"/>
          <w:lang w:eastAsia="ru-RU"/>
        </w:rPr>
        <w:t xml:space="preserve">За ненадлежащее исполнение «Заказчиком» обязательств, предусмотренных настоящим контрактом, Заказчик» несет ответственность  в соответствии с Постановлением </w:t>
      </w:r>
      <w:r w:rsidRPr="002E1304">
        <w:rPr>
          <w:rFonts w:ascii="Times New Roman" w:eastAsia="Times New Roman" w:hAnsi="Times New Roman" w:cs="Times New Roman"/>
          <w:bCs/>
          <w:sz w:val="24"/>
          <w:szCs w:val="24"/>
          <w:lang w:eastAsia="ru-RU"/>
        </w:rPr>
        <w:t>Правительства РФ от 30 августа 2017 г.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w:t>
      </w:r>
      <w:proofErr w:type="gramEnd"/>
      <w:r w:rsidRPr="002E1304">
        <w:rPr>
          <w:rFonts w:ascii="Times New Roman" w:eastAsia="Times New Roman" w:hAnsi="Times New Roman" w:cs="Times New Roman"/>
          <w:bCs/>
          <w:sz w:val="24"/>
          <w:szCs w:val="24"/>
          <w:lang w:eastAsia="ru-RU"/>
        </w:rPr>
        <w:t xml:space="preserve"> каждый день просрочки исполнения поставщиком (подрядчиком, исполнителем) обязательства, предусмотренного контрактом..."</w:t>
      </w:r>
    </w:p>
    <w:p w:rsidR="002E1304" w:rsidRPr="002E1304" w:rsidRDefault="002E1304" w:rsidP="002E130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E1304" w:rsidRPr="002E1304" w:rsidRDefault="002E1304" w:rsidP="002E130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E1304">
        <w:rPr>
          <w:rFonts w:ascii="Times New Roman" w:eastAsia="Times New Roman" w:hAnsi="Times New Roman" w:cs="Times New Roman"/>
          <w:b/>
          <w:sz w:val="24"/>
          <w:szCs w:val="24"/>
          <w:lang w:eastAsia="ru-RU"/>
        </w:rPr>
        <w:t>8. Порядок разрешения споров</w:t>
      </w:r>
    </w:p>
    <w:p w:rsidR="002E1304" w:rsidRPr="002E1304" w:rsidRDefault="002E1304" w:rsidP="002E13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napToGrid w:val="0"/>
          <w:sz w:val="24"/>
          <w:szCs w:val="24"/>
          <w:lang w:eastAsia="ru-RU"/>
        </w:rPr>
        <w:t xml:space="preserve">8.1. </w:t>
      </w:r>
      <w:r w:rsidRPr="002E1304">
        <w:rPr>
          <w:rFonts w:ascii="Times New Roman" w:eastAsia="Times New Roman" w:hAnsi="Times New Roman" w:cs="Times New Roman"/>
          <w:sz w:val="24"/>
          <w:szCs w:val="24"/>
          <w:lang w:eastAsia="ru-RU"/>
        </w:rPr>
        <w:t>Все споры и разногласия, возникшие в связи с исполнением настоящего Контракта, Стороны будут стремиться решить путем переговоров, а достигнутые договоренности оформлять в виде дополнительных соглашений, подписанных</w:t>
      </w:r>
      <w:r w:rsidRPr="002E1304">
        <w:rPr>
          <w:rFonts w:ascii="Times New Roman" w:eastAsia="Times New Roman" w:hAnsi="Times New Roman" w:cs="Times New Roman"/>
          <w:snapToGrid w:val="0"/>
          <w:sz w:val="24"/>
          <w:szCs w:val="24"/>
          <w:lang w:eastAsia="ru-RU"/>
        </w:rPr>
        <w:t xml:space="preserve"> представителями обеих </w:t>
      </w:r>
      <w:r w:rsidRPr="002E1304">
        <w:rPr>
          <w:rFonts w:ascii="Times New Roman" w:eastAsia="Times New Roman" w:hAnsi="Times New Roman" w:cs="Times New Roman"/>
          <w:bCs/>
          <w:snapToGrid w:val="0"/>
          <w:sz w:val="24"/>
          <w:szCs w:val="24"/>
          <w:lang w:eastAsia="ru-RU"/>
        </w:rPr>
        <w:t xml:space="preserve">Сторон </w:t>
      </w:r>
      <w:r w:rsidRPr="002E1304">
        <w:rPr>
          <w:rFonts w:ascii="Times New Roman" w:eastAsia="Times New Roman" w:hAnsi="Times New Roman" w:cs="Times New Roman"/>
          <w:sz w:val="24"/>
          <w:szCs w:val="24"/>
          <w:lang w:eastAsia="ru-RU"/>
        </w:rPr>
        <w:t>и скрепленных печатями.</w:t>
      </w:r>
    </w:p>
    <w:p w:rsidR="002E1304" w:rsidRPr="002E1304" w:rsidRDefault="002E1304" w:rsidP="002E1304">
      <w:pPr>
        <w:spacing w:after="0" w:line="240" w:lineRule="auto"/>
        <w:jc w:val="both"/>
        <w:rPr>
          <w:rFonts w:ascii="Times New Roman" w:eastAsia="Times New Roman" w:hAnsi="Times New Roman" w:cs="Times New Roman"/>
          <w:snapToGrid w:val="0"/>
          <w:sz w:val="24"/>
          <w:szCs w:val="24"/>
          <w:lang w:eastAsia="ru-RU"/>
        </w:rPr>
      </w:pPr>
      <w:r w:rsidRPr="002E1304">
        <w:rPr>
          <w:rFonts w:ascii="Times New Roman" w:eastAsia="Times New Roman" w:hAnsi="Times New Roman" w:cs="Times New Roman"/>
          <w:sz w:val="24"/>
          <w:szCs w:val="24"/>
          <w:lang w:eastAsia="ru-RU"/>
        </w:rPr>
        <w:t xml:space="preserve">8.2. В случае </w:t>
      </w:r>
      <w:proofErr w:type="spellStart"/>
      <w:r w:rsidRPr="002E1304">
        <w:rPr>
          <w:rFonts w:ascii="Times New Roman" w:eastAsia="Times New Roman" w:hAnsi="Times New Roman" w:cs="Times New Roman"/>
          <w:sz w:val="24"/>
          <w:szCs w:val="24"/>
          <w:lang w:eastAsia="ru-RU"/>
        </w:rPr>
        <w:t>недостижения</w:t>
      </w:r>
      <w:proofErr w:type="spellEnd"/>
      <w:r w:rsidRPr="002E1304">
        <w:rPr>
          <w:rFonts w:ascii="Times New Roman" w:eastAsia="Times New Roman" w:hAnsi="Times New Roman" w:cs="Times New Roman"/>
          <w:sz w:val="24"/>
          <w:szCs w:val="24"/>
          <w:lang w:eastAsia="ru-RU"/>
        </w:rPr>
        <w:t xml:space="preserve"> взаимного согласия споры по настоящему Контракту разрешаются в Арбитражном суде Санкт-Петербурга и </w:t>
      </w:r>
      <w:r w:rsidRPr="002E1304">
        <w:rPr>
          <w:rFonts w:ascii="Times New Roman" w:eastAsia="Times New Roman" w:hAnsi="Times New Roman" w:cs="Times New Roman"/>
          <w:snapToGrid w:val="0"/>
          <w:sz w:val="24"/>
          <w:szCs w:val="24"/>
          <w:lang w:eastAsia="ru-RU"/>
        </w:rPr>
        <w:t>Ленинградской области.</w:t>
      </w:r>
    </w:p>
    <w:p w:rsidR="002E1304" w:rsidRPr="002E1304" w:rsidRDefault="002E1304" w:rsidP="002E13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xml:space="preserve">8.3. До передачи спора на разрешение Арбитражного суда Ленинградской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пяти рабочих дней </w:t>
      </w:r>
      <w:proofErr w:type="gramStart"/>
      <w:r w:rsidRPr="002E1304">
        <w:rPr>
          <w:rFonts w:ascii="Times New Roman" w:eastAsia="Times New Roman" w:hAnsi="Times New Roman" w:cs="Times New Roman"/>
          <w:sz w:val="24"/>
          <w:szCs w:val="24"/>
          <w:lang w:eastAsia="ru-RU"/>
        </w:rPr>
        <w:t>с даты</w:t>
      </w:r>
      <w:proofErr w:type="gramEnd"/>
      <w:r w:rsidRPr="002E1304">
        <w:rPr>
          <w:rFonts w:ascii="Times New Roman" w:eastAsia="Times New Roman" w:hAnsi="Times New Roman" w:cs="Times New Roman"/>
          <w:sz w:val="24"/>
          <w:szCs w:val="24"/>
          <w:lang w:eastAsia="ru-RU"/>
        </w:rPr>
        <w:t xml:space="preserve"> ее получения.</w:t>
      </w:r>
    </w:p>
    <w:p w:rsidR="002E1304" w:rsidRPr="002E1304" w:rsidRDefault="002E1304" w:rsidP="002E1304">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2E1304" w:rsidRPr="002E1304" w:rsidRDefault="002E1304" w:rsidP="002E1304">
      <w:pPr>
        <w:spacing w:after="0" w:line="240" w:lineRule="auto"/>
        <w:jc w:val="center"/>
        <w:rPr>
          <w:rFonts w:ascii="Times New Roman" w:eastAsia="Times New Roman" w:hAnsi="Times New Roman" w:cs="Times New Roman"/>
          <w:b/>
          <w:bCs/>
          <w:snapToGrid w:val="0"/>
          <w:sz w:val="24"/>
          <w:szCs w:val="24"/>
          <w:lang w:eastAsia="ru-RU"/>
        </w:rPr>
      </w:pPr>
      <w:r w:rsidRPr="002E1304">
        <w:rPr>
          <w:rFonts w:ascii="Times New Roman" w:eastAsia="Times New Roman" w:hAnsi="Times New Roman" w:cs="Times New Roman"/>
          <w:b/>
          <w:bCs/>
          <w:snapToGrid w:val="0"/>
          <w:sz w:val="24"/>
          <w:szCs w:val="24"/>
          <w:lang w:eastAsia="ru-RU"/>
        </w:rPr>
        <w:t>9. Срок действия Контракта</w:t>
      </w:r>
    </w:p>
    <w:p w:rsidR="002E1304" w:rsidRPr="002E1304" w:rsidRDefault="002E1304" w:rsidP="002E1304">
      <w:pPr>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2E1304">
        <w:rPr>
          <w:rFonts w:ascii="Times New Roman" w:eastAsia="Times New Roman" w:hAnsi="Times New Roman" w:cs="Times New Roman"/>
          <w:bCs/>
          <w:snapToGrid w:val="0"/>
          <w:sz w:val="24"/>
          <w:szCs w:val="24"/>
          <w:lang w:eastAsia="ru-RU"/>
        </w:rPr>
        <w:t>9</w:t>
      </w:r>
      <w:r w:rsidRPr="002E1304">
        <w:rPr>
          <w:rFonts w:ascii="Times New Roman" w:eastAsia="Times New Roman" w:hAnsi="Times New Roman" w:cs="Times New Roman"/>
          <w:snapToGrid w:val="0"/>
          <w:sz w:val="24"/>
          <w:szCs w:val="24"/>
          <w:lang w:eastAsia="ru-RU"/>
        </w:rPr>
        <w:t>.1. Контра</w:t>
      </w:r>
      <w:proofErr w:type="gramStart"/>
      <w:r w:rsidRPr="002E1304">
        <w:rPr>
          <w:rFonts w:ascii="Times New Roman" w:eastAsia="Times New Roman" w:hAnsi="Times New Roman" w:cs="Times New Roman"/>
          <w:snapToGrid w:val="0"/>
          <w:sz w:val="24"/>
          <w:szCs w:val="24"/>
          <w:lang w:eastAsia="ru-RU"/>
        </w:rPr>
        <w:t>кт вст</w:t>
      </w:r>
      <w:proofErr w:type="gramEnd"/>
      <w:r w:rsidRPr="002E1304">
        <w:rPr>
          <w:rFonts w:ascii="Times New Roman" w:eastAsia="Times New Roman" w:hAnsi="Times New Roman" w:cs="Times New Roman"/>
          <w:snapToGrid w:val="0"/>
          <w:sz w:val="24"/>
          <w:szCs w:val="24"/>
          <w:lang w:eastAsia="ru-RU"/>
        </w:rPr>
        <w:t xml:space="preserve">упает в силу с </w:t>
      </w:r>
      <w:r w:rsidRPr="002E1304">
        <w:rPr>
          <w:rFonts w:ascii="Times New Roman" w:eastAsia="Times New Roman" w:hAnsi="Times New Roman" w:cs="Times New Roman"/>
          <w:sz w:val="24"/>
          <w:szCs w:val="24"/>
          <w:lang w:eastAsia="ru-RU"/>
        </w:rPr>
        <w:t xml:space="preserve">даты его подписания </w:t>
      </w:r>
      <w:r w:rsidRPr="002E1304">
        <w:rPr>
          <w:rFonts w:ascii="Times New Roman" w:eastAsia="Times New Roman" w:hAnsi="Times New Roman" w:cs="Times New Roman"/>
          <w:snapToGrid w:val="0"/>
          <w:sz w:val="24"/>
          <w:szCs w:val="24"/>
          <w:lang w:eastAsia="ru-RU"/>
        </w:rPr>
        <w:t>и действует до полного исполнения Сторонами принятых на себя обязательств по настоящему Контракту либо до его расторжения.</w:t>
      </w:r>
    </w:p>
    <w:p w:rsidR="002E1304" w:rsidRPr="002E1304" w:rsidRDefault="002E1304" w:rsidP="002E1304">
      <w:pPr>
        <w:spacing w:after="0" w:line="240" w:lineRule="auto"/>
        <w:jc w:val="both"/>
        <w:rPr>
          <w:rFonts w:ascii="Times New Roman" w:eastAsia="Times New Roman" w:hAnsi="Times New Roman" w:cs="Times New Roman"/>
          <w:snapToGrid w:val="0"/>
          <w:sz w:val="24"/>
          <w:szCs w:val="24"/>
          <w:lang w:eastAsia="ru-RU"/>
        </w:rPr>
      </w:pPr>
      <w:r w:rsidRPr="002E1304">
        <w:rPr>
          <w:rFonts w:ascii="Times New Roman" w:eastAsia="Times New Roman" w:hAnsi="Times New Roman" w:cs="Times New Roman"/>
          <w:snapToGrid w:val="0"/>
          <w:sz w:val="24"/>
          <w:szCs w:val="24"/>
          <w:lang w:eastAsia="ru-RU"/>
        </w:rPr>
        <w:t>9.2. Окончание срока действия настоящего Контракта влечет за собой прекращение обязатель</w:t>
      </w:r>
      <w:proofErr w:type="gramStart"/>
      <w:r w:rsidRPr="002E1304">
        <w:rPr>
          <w:rFonts w:ascii="Times New Roman" w:eastAsia="Times New Roman" w:hAnsi="Times New Roman" w:cs="Times New Roman"/>
          <w:snapToGrid w:val="0"/>
          <w:sz w:val="24"/>
          <w:szCs w:val="24"/>
          <w:lang w:eastAsia="ru-RU"/>
        </w:rPr>
        <w:t>ств Ст</w:t>
      </w:r>
      <w:proofErr w:type="gramEnd"/>
      <w:r w:rsidRPr="002E1304">
        <w:rPr>
          <w:rFonts w:ascii="Times New Roman" w:eastAsia="Times New Roman" w:hAnsi="Times New Roman" w:cs="Times New Roman"/>
          <w:snapToGrid w:val="0"/>
          <w:sz w:val="24"/>
          <w:szCs w:val="24"/>
          <w:lang w:eastAsia="ru-RU"/>
        </w:rPr>
        <w:t xml:space="preserve">орон по нему, но не освобождает Стороны от ответственности за </w:t>
      </w:r>
      <w:r w:rsidRPr="002E1304">
        <w:rPr>
          <w:rFonts w:ascii="Times New Roman" w:eastAsia="Times New Roman" w:hAnsi="Times New Roman" w:cs="Times New Roman"/>
          <w:snapToGrid w:val="0"/>
          <w:sz w:val="24"/>
          <w:szCs w:val="24"/>
          <w:lang w:eastAsia="ru-RU"/>
        </w:rPr>
        <w:lastRenderedPageBreak/>
        <w:t>неисполнение или ненадлежащее исполнение Сторонами обязательств по настоящему Контракту, если таковые имели место при исполнении настоящего Контракта.</w:t>
      </w:r>
    </w:p>
    <w:p w:rsidR="002E1304" w:rsidRPr="002E1304" w:rsidRDefault="002E1304" w:rsidP="002E1304">
      <w:pPr>
        <w:spacing w:after="0" w:line="240" w:lineRule="auto"/>
        <w:jc w:val="both"/>
        <w:rPr>
          <w:rFonts w:ascii="Times New Roman" w:eastAsia="Times New Roman" w:hAnsi="Times New Roman" w:cs="Times New Roman"/>
          <w:snapToGrid w:val="0"/>
          <w:sz w:val="24"/>
          <w:szCs w:val="24"/>
          <w:highlight w:val="yellow"/>
          <w:lang w:eastAsia="ru-RU"/>
        </w:rPr>
      </w:pPr>
    </w:p>
    <w:p w:rsidR="002E1304" w:rsidRPr="002E1304" w:rsidRDefault="002E1304" w:rsidP="002E1304">
      <w:pPr>
        <w:spacing w:after="0" w:line="240" w:lineRule="auto"/>
        <w:jc w:val="center"/>
        <w:rPr>
          <w:rFonts w:ascii="Times New Roman" w:eastAsia="Times New Roman" w:hAnsi="Times New Roman" w:cs="Times New Roman"/>
          <w:b/>
          <w:snapToGrid w:val="0"/>
          <w:sz w:val="24"/>
          <w:szCs w:val="24"/>
          <w:lang w:eastAsia="ru-RU"/>
        </w:rPr>
      </w:pPr>
      <w:r w:rsidRPr="002E1304">
        <w:rPr>
          <w:rFonts w:ascii="Times New Roman" w:eastAsia="Times New Roman" w:hAnsi="Times New Roman" w:cs="Times New Roman"/>
          <w:b/>
          <w:bCs/>
          <w:snapToGrid w:val="0"/>
          <w:sz w:val="24"/>
          <w:szCs w:val="24"/>
          <w:lang w:eastAsia="ru-RU"/>
        </w:rPr>
        <w:t>10.</w:t>
      </w:r>
      <w:r w:rsidRPr="002E1304">
        <w:rPr>
          <w:rFonts w:ascii="Times New Roman" w:eastAsia="Times New Roman" w:hAnsi="Times New Roman" w:cs="Times New Roman"/>
          <w:b/>
          <w:snapToGrid w:val="0"/>
          <w:sz w:val="24"/>
          <w:szCs w:val="24"/>
          <w:lang w:eastAsia="ru-RU"/>
        </w:rPr>
        <w:t xml:space="preserve"> Порядок и</w:t>
      </w:r>
      <w:r w:rsidRPr="002E1304">
        <w:rPr>
          <w:rFonts w:ascii="Times New Roman" w:eastAsia="Times New Roman" w:hAnsi="Times New Roman" w:cs="Times New Roman"/>
          <w:b/>
          <w:bCs/>
          <w:snapToGrid w:val="0"/>
          <w:sz w:val="24"/>
          <w:szCs w:val="24"/>
          <w:lang w:eastAsia="ru-RU"/>
        </w:rPr>
        <w:t>зменения и расторжения Контракта</w:t>
      </w:r>
    </w:p>
    <w:p w:rsidR="002E1304" w:rsidRPr="002E1304" w:rsidRDefault="002E1304" w:rsidP="002E1304">
      <w:pPr>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xml:space="preserve">10.1. </w:t>
      </w:r>
      <w:r w:rsidRPr="002E1304">
        <w:rPr>
          <w:rFonts w:ascii="Times New Roman" w:eastAsia="Times New Roman" w:hAnsi="Times New Roman" w:cs="Times New Roman"/>
          <w:bCs/>
          <w:sz w:val="24"/>
          <w:szCs w:val="24"/>
          <w:lang w:eastAsia="ru-RU"/>
        </w:rPr>
        <w:t>Изменение существенных условий Контракта при его исполнении не допускается, за исключением случаев, предусмотренных ст.34, ст. 95 ФЗ от 05.04.2013 г. № 44-ФЗ «О контрактной системе в сфере закупок товаров, работ, услуг для обеспечения государственных и муниципальных нужд».</w:t>
      </w:r>
    </w:p>
    <w:p w:rsidR="002E1304" w:rsidRPr="002E1304" w:rsidRDefault="002E1304" w:rsidP="002E1304">
      <w:pPr>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10.2. Не допускается перемена Подрядчика, за исключением случая,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w:t>
      </w:r>
    </w:p>
    <w:p w:rsidR="002E1304" w:rsidRPr="002E1304" w:rsidRDefault="002E1304" w:rsidP="002E1304">
      <w:pPr>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xml:space="preserve">10.3. Настоящий </w:t>
      </w:r>
      <w:proofErr w:type="gramStart"/>
      <w:r w:rsidRPr="002E1304">
        <w:rPr>
          <w:rFonts w:ascii="Times New Roman" w:eastAsia="Times New Roman" w:hAnsi="Times New Roman" w:cs="Times New Roman"/>
          <w:sz w:val="24"/>
          <w:szCs w:val="24"/>
          <w:lang w:eastAsia="ru-RU"/>
        </w:rPr>
        <w:t>Контракт</w:t>
      </w:r>
      <w:proofErr w:type="gramEnd"/>
      <w:r w:rsidRPr="002E1304">
        <w:rPr>
          <w:rFonts w:ascii="Times New Roman" w:eastAsia="Times New Roman" w:hAnsi="Times New Roman" w:cs="Times New Roman"/>
          <w:sz w:val="24"/>
          <w:szCs w:val="24"/>
          <w:lang w:eastAsia="ru-RU"/>
        </w:rPr>
        <w:t xml:space="preserve"> может быть расторгнут по соглашению сторон или решению суда в порядке, предусмотренном гражданским законодательством РФ. </w:t>
      </w:r>
    </w:p>
    <w:p w:rsidR="002E1304" w:rsidRPr="002E1304" w:rsidRDefault="002E1304" w:rsidP="002E1304">
      <w:pPr>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xml:space="preserve">10.4. В случае изменения у </w:t>
      </w:r>
      <w:proofErr w:type="gramStart"/>
      <w:r w:rsidRPr="002E1304">
        <w:rPr>
          <w:rFonts w:ascii="Times New Roman" w:eastAsia="Times New Roman" w:hAnsi="Times New Roman" w:cs="Times New Roman"/>
          <w:sz w:val="24"/>
          <w:szCs w:val="24"/>
          <w:lang w:eastAsia="ru-RU"/>
        </w:rPr>
        <w:t>какой-либо</w:t>
      </w:r>
      <w:proofErr w:type="gramEnd"/>
      <w:r w:rsidRPr="002E1304">
        <w:rPr>
          <w:rFonts w:ascii="Times New Roman" w:eastAsia="Times New Roman" w:hAnsi="Times New Roman" w:cs="Times New Roman"/>
          <w:sz w:val="24"/>
          <w:szCs w:val="24"/>
          <w:lang w:eastAsia="ru-RU"/>
        </w:rPr>
        <w:t xml:space="preserve"> из Сторон местонахождения, названия, банковских или других реквизитов, она обязана в течение пяти дней с момента таких изменений, письменно уведомить об этом другую Сторону.</w:t>
      </w:r>
    </w:p>
    <w:p w:rsidR="002E1304" w:rsidRPr="002E1304" w:rsidRDefault="002E1304" w:rsidP="002E1304">
      <w:pPr>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xml:space="preserve"> 10.5.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требованиям или предоставил недостоверную информацию о своем соответствии таким требованиям, что позволило ему стать Подрядчиком данных Работ. </w:t>
      </w:r>
    </w:p>
    <w:p w:rsidR="002E1304" w:rsidRPr="002E1304" w:rsidRDefault="002E1304" w:rsidP="002E1304">
      <w:pPr>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xml:space="preserve">10.6. Информация о Подрядчике с которым контракт </w:t>
      </w:r>
      <w:proofErr w:type="gramStart"/>
      <w:r w:rsidRPr="002E1304">
        <w:rPr>
          <w:rFonts w:ascii="Times New Roman" w:eastAsia="Times New Roman" w:hAnsi="Times New Roman" w:cs="Times New Roman"/>
          <w:sz w:val="24"/>
          <w:szCs w:val="24"/>
          <w:lang w:eastAsia="ru-RU"/>
        </w:rPr>
        <w:t>был</w:t>
      </w:r>
      <w:proofErr w:type="gramEnd"/>
      <w:r w:rsidRPr="002E1304">
        <w:rPr>
          <w:rFonts w:ascii="Times New Roman" w:eastAsia="Times New Roman" w:hAnsi="Times New Roman" w:cs="Times New Roman"/>
          <w:sz w:val="24"/>
          <w:szCs w:val="24"/>
          <w:lang w:eastAsia="ru-RU"/>
        </w:rPr>
        <w:t xml:space="preserve"> расторгнут, в связи с односторонним отказом Заказчика от исполнения контракта, включается в установленном Федеральным законом порядке в реестр недобросовестных поставщиков.</w:t>
      </w:r>
    </w:p>
    <w:p w:rsidR="002E1304" w:rsidRPr="002E1304" w:rsidRDefault="002E1304" w:rsidP="002E1304">
      <w:pPr>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10.7. При расторжении контракта в связи с односторонним отказом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E1304" w:rsidRPr="002E1304" w:rsidRDefault="002E1304" w:rsidP="002E13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E1304">
        <w:rPr>
          <w:rFonts w:ascii="Times New Roman" w:eastAsia="Times New Roman" w:hAnsi="Times New Roman" w:cs="Times New Roman"/>
          <w:sz w:val="24"/>
          <w:szCs w:val="24"/>
          <w:lang w:eastAsia="ru-RU"/>
        </w:rPr>
        <w:t>10.8 Изменение существенных условий контракта при его исполнении  допускается, в случае если возможность изменения условий контракта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roofErr w:type="gramEnd"/>
      <w:r w:rsidRPr="002E1304">
        <w:rPr>
          <w:rFonts w:ascii="Times New Roman" w:eastAsia="Times New Roman" w:hAnsi="Times New Roman" w:cs="Times New Roman"/>
          <w:sz w:val="24"/>
          <w:szCs w:val="24"/>
          <w:lang w:eastAsia="ru-RU"/>
        </w:rPr>
        <w:t xml:space="preserve"> При этом по соглашению сторон допускается изменение с учетом </w:t>
      </w:r>
      <w:proofErr w:type="gramStart"/>
      <w:r w:rsidRPr="002E1304">
        <w:rPr>
          <w:rFonts w:ascii="Times New Roman" w:eastAsia="Times New Roman" w:hAnsi="Times New Roman" w:cs="Times New Roman"/>
          <w:sz w:val="24"/>
          <w:szCs w:val="24"/>
          <w:lang w:eastAsia="ru-RU"/>
        </w:rPr>
        <w:t>положений бюджетного законодательства Российской Федерации цены контракта</w:t>
      </w:r>
      <w:proofErr w:type="gramEnd"/>
      <w:r w:rsidRPr="002E1304">
        <w:rPr>
          <w:rFonts w:ascii="Times New Roman" w:eastAsia="Times New Roman" w:hAnsi="Times New Roman" w:cs="Times New Roman"/>
          <w:sz w:val="24"/>
          <w:szCs w:val="24"/>
          <w:lang w:eastAsia="ru-RU"/>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w:t>
      </w:r>
    </w:p>
    <w:p w:rsidR="002E1304" w:rsidRPr="002E1304" w:rsidRDefault="002E1304" w:rsidP="002E1304">
      <w:pPr>
        <w:spacing w:after="0" w:line="240" w:lineRule="auto"/>
        <w:jc w:val="both"/>
        <w:rPr>
          <w:rFonts w:ascii="Times New Roman" w:eastAsia="Times New Roman" w:hAnsi="Times New Roman" w:cs="Times New Roman"/>
          <w:sz w:val="24"/>
          <w:szCs w:val="24"/>
          <w:lang w:eastAsia="ru-RU"/>
        </w:rPr>
      </w:pPr>
    </w:p>
    <w:p w:rsidR="002E1304" w:rsidRPr="002E1304" w:rsidRDefault="002E1304" w:rsidP="002E130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E1304" w:rsidRPr="002E1304" w:rsidRDefault="002E1304" w:rsidP="002E1304">
      <w:pPr>
        <w:widowControl w:val="0"/>
        <w:shd w:val="clear" w:color="auto" w:fill="FFFFFF"/>
        <w:tabs>
          <w:tab w:val="left" w:pos="1243"/>
        </w:tabs>
        <w:spacing w:after="0" w:line="240" w:lineRule="auto"/>
        <w:jc w:val="center"/>
        <w:rPr>
          <w:rFonts w:ascii="Times New Roman" w:eastAsia="Times New Roman" w:hAnsi="Times New Roman" w:cs="Times New Roman"/>
          <w:b/>
          <w:sz w:val="24"/>
          <w:szCs w:val="24"/>
          <w:lang w:eastAsia="ru-RU"/>
        </w:rPr>
      </w:pPr>
      <w:r w:rsidRPr="002E1304">
        <w:rPr>
          <w:rFonts w:ascii="Times New Roman" w:eastAsia="Times New Roman" w:hAnsi="Times New Roman" w:cs="Times New Roman"/>
          <w:b/>
          <w:sz w:val="24"/>
          <w:szCs w:val="24"/>
          <w:lang w:eastAsia="ru-RU"/>
        </w:rPr>
        <w:t xml:space="preserve">11. Обеспечение исполнения Контракта </w:t>
      </w:r>
    </w:p>
    <w:p w:rsidR="002E1304" w:rsidRPr="002E1304" w:rsidRDefault="002E1304" w:rsidP="002E1304">
      <w:pPr>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xml:space="preserve">11.1. Обеспечение исполнения Контракта установлено в размере </w:t>
      </w:r>
      <w:r w:rsidRPr="002E1304">
        <w:rPr>
          <w:rFonts w:ascii="Times New Roman" w:eastAsia="Times New Roman" w:hAnsi="Times New Roman" w:cs="Times New Roman"/>
          <w:sz w:val="24"/>
          <w:szCs w:val="24"/>
          <w:highlight w:val="yellow"/>
          <w:lang w:eastAsia="ru-RU"/>
        </w:rPr>
        <w:t>30%</w:t>
      </w:r>
      <w:r w:rsidRPr="002E1304">
        <w:rPr>
          <w:rFonts w:ascii="Times New Roman" w:eastAsia="Times New Roman" w:hAnsi="Times New Roman" w:cs="Times New Roman"/>
          <w:sz w:val="24"/>
          <w:szCs w:val="24"/>
          <w:lang w:eastAsia="ru-RU"/>
        </w:rPr>
        <w:t xml:space="preserve">  цены Контракта, что составляет ___________________________________________________</w:t>
      </w:r>
    </w:p>
    <w:p w:rsidR="002E1304" w:rsidRPr="002E1304" w:rsidRDefault="002E1304" w:rsidP="002E1304">
      <w:pPr>
        <w:spacing w:after="0" w:line="240" w:lineRule="auto"/>
        <w:jc w:val="both"/>
        <w:rPr>
          <w:rFonts w:ascii="Times New Roman" w:eastAsia="Times New Roman" w:hAnsi="Times New Roman" w:cs="Times New Roman"/>
          <w:bCs/>
          <w:iCs/>
          <w:sz w:val="24"/>
          <w:szCs w:val="24"/>
          <w:lang w:eastAsia="ru-RU"/>
        </w:rPr>
      </w:pPr>
      <w:r w:rsidRPr="002E1304">
        <w:rPr>
          <w:rFonts w:ascii="Times New Roman" w:eastAsia="Times New Roman" w:hAnsi="Times New Roman" w:cs="Times New Roman"/>
          <w:color w:val="000000"/>
          <w:sz w:val="24"/>
          <w:szCs w:val="24"/>
          <w:lang w:eastAsia="ru-RU"/>
        </w:rPr>
        <w:t>11.2.</w:t>
      </w:r>
      <w:r w:rsidRPr="002E1304">
        <w:rPr>
          <w:rFonts w:ascii="Times New Roman" w:eastAsia="Times New Roman" w:hAnsi="Times New Roman" w:cs="Times New Roman"/>
          <w:iCs/>
          <w:sz w:val="24"/>
          <w:szCs w:val="24"/>
          <w:lang w:eastAsia="ru-RU"/>
        </w:rPr>
        <w:t>В ходе исполнения контракта исполнитель вправе</w:t>
      </w:r>
      <w:r w:rsidRPr="002E1304">
        <w:rPr>
          <w:rFonts w:ascii="Times New Roman" w:eastAsia="Times New Roman" w:hAnsi="Times New Roman" w:cs="Times New Roman"/>
          <w:sz w:val="24"/>
          <w:szCs w:val="24"/>
          <w:lang w:eastAsia="ru-RU"/>
        </w:rPr>
        <w:t> </w:t>
      </w:r>
      <w:r w:rsidRPr="002E1304">
        <w:rPr>
          <w:rFonts w:ascii="Times New Roman" w:eastAsia="Times New Roman" w:hAnsi="Times New Roman" w:cs="Times New Roman"/>
          <w:bCs/>
          <w:iCs/>
          <w:sz w:val="24"/>
          <w:szCs w:val="24"/>
          <w:lang w:eastAsia="ru-RU"/>
        </w:rPr>
        <w:t>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w:t>
      </w:r>
      <w:r w:rsidRPr="002E1304">
        <w:rPr>
          <w:rFonts w:ascii="Times New Roman" w:eastAsia="Times New Roman" w:hAnsi="Times New Roman" w:cs="Times New Roman"/>
          <w:sz w:val="24"/>
          <w:szCs w:val="24"/>
          <w:lang w:eastAsia="ru-RU"/>
        </w:rPr>
        <w:t> </w:t>
      </w:r>
      <w:r w:rsidRPr="002E1304">
        <w:rPr>
          <w:rFonts w:ascii="Times New Roman" w:eastAsia="Times New Roman" w:hAnsi="Times New Roman" w:cs="Times New Roman"/>
          <w:bCs/>
          <w:iCs/>
          <w:sz w:val="24"/>
          <w:szCs w:val="24"/>
          <w:lang w:eastAsia="ru-RU"/>
        </w:rPr>
        <w:t>№ 44-ФЗ</w:t>
      </w:r>
    </w:p>
    <w:p w:rsidR="002E1304" w:rsidRPr="002E1304" w:rsidRDefault="002E1304" w:rsidP="002E1304">
      <w:pPr>
        <w:spacing w:after="0" w:line="240" w:lineRule="auto"/>
        <w:jc w:val="both"/>
        <w:rPr>
          <w:rFonts w:ascii="Times New Roman" w:eastAsia="Calibri" w:hAnsi="Times New Roman" w:cs="Times New Roman"/>
          <w:i/>
          <w:snapToGrid w:val="0"/>
          <w:sz w:val="24"/>
          <w:szCs w:val="24"/>
          <w:lang w:eastAsia="ru-RU"/>
        </w:rPr>
      </w:pPr>
      <w:r w:rsidRPr="002E1304">
        <w:rPr>
          <w:rFonts w:ascii="Times New Roman" w:eastAsia="Calibri" w:hAnsi="Times New Roman" w:cs="Times New Roman"/>
          <w:color w:val="000000"/>
          <w:sz w:val="24"/>
          <w:szCs w:val="24"/>
          <w:lang w:eastAsia="ru-RU"/>
        </w:rPr>
        <w:t>11.2.1.</w:t>
      </w:r>
      <w:r w:rsidRPr="002E1304">
        <w:rPr>
          <w:rFonts w:ascii="Times New Roman" w:eastAsia="Calibri" w:hAnsi="Times New Roman" w:cs="Times New Roman"/>
          <w:snapToGrid w:val="0"/>
          <w:sz w:val="24"/>
          <w:szCs w:val="24"/>
          <w:lang w:eastAsia="ru-RU"/>
        </w:rPr>
        <w:t xml:space="preserve">Денежные средства, внесенные в качестве обеспечения исполнения Контракта, возвращаются Подрядчику при условии надлежащего исполнения им всех своих обязательств по настоящему Контракту в течение 30 календарных дней со дня получения Заказчиком соответствующего письменного требования Подрядчика. Денежные средства </w:t>
      </w:r>
      <w:r w:rsidRPr="002E1304">
        <w:rPr>
          <w:rFonts w:ascii="Times New Roman" w:eastAsia="Calibri" w:hAnsi="Times New Roman" w:cs="Times New Roman"/>
          <w:snapToGrid w:val="0"/>
          <w:sz w:val="24"/>
          <w:szCs w:val="24"/>
          <w:lang w:eastAsia="ru-RU"/>
        </w:rPr>
        <w:lastRenderedPageBreak/>
        <w:t>возвращаются по реквизитам, указанным Подрядчиком в письменном требовании</w:t>
      </w:r>
      <w:proofErr w:type="gramStart"/>
      <w:r w:rsidRPr="002E1304">
        <w:rPr>
          <w:rFonts w:ascii="Times New Roman" w:eastAsia="Calibri" w:hAnsi="Times New Roman" w:cs="Times New Roman"/>
          <w:i/>
          <w:snapToGrid w:val="0"/>
          <w:sz w:val="24"/>
          <w:szCs w:val="24"/>
          <w:lang w:eastAsia="ru-RU"/>
        </w:rPr>
        <w:t>.(</w:t>
      </w:r>
      <w:proofErr w:type="gramEnd"/>
      <w:r w:rsidRPr="002E1304">
        <w:rPr>
          <w:rFonts w:ascii="Times New Roman" w:eastAsia="Calibri" w:hAnsi="Times New Roman" w:cs="Times New Roman"/>
          <w:i/>
          <w:snapToGrid w:val="0"/>
          <w:sz w:val="24"/>
          <w:szCs w:val="24"/>
          <w:lang w:eastAsia="ru-RU"/>
        </w:rPr>
        <w:t>Пункт включается в контракт, если обеспечение исполнения контракта обеспечивается внесением денежных средств)</w:t>
      </w:r>
    </w:p>
    <w:p w:rsidR="002E1304" w:rsidRPr="002E1304" w:rsidRDefault="002E1304" w:rsidP="002E1304">
      <w:pPr>
        <w:tabs>
          <w:tab w:val="left" w:pos="702"/>
        </w:tabs>
        <w:spacing w:after="0" w:line="240" w:lineRule="auto"/>
        <w:jc w:val="both"/>
        <w:rPr>
          <w:rFonts w:ascii="Times New Roman" w:eastAsia="Times New Roman" w:hAnsi="Times New Roman" w:cs="Times New Roman"/>
          <w:b/>
          <w:bCs/>
          <w:snapToGrid w:val="0"/>
          <w:sz w:val="24"/>
          <w:szCs w:val="24"/>
          <w:lang w:eastAsia="ru-RU"/>
        </w:rPr>
      </w:pPr>
      <w:r w:rsidRPr="002E1304">
        <w:rPr>
          <w:rFonts w:ascii="Times New Roman" w:eastAsia="Times New Roman" w:hAnsi="Times New Roman" w:cs="Times New Roman"/>
          <w:color w:val="000000"/>
          <w:sz w:val="24"/>
          <w:szCs w:val="24"/>
          <w:lang w:eastAsia="ru-RU"/>
        </w:rPr>
        <w:t>11.3.</w:t>
      </w:r>
      <w:r w:rsidRPr="002E1304">
        <w:rPr>
          <w:rFonts w:ascii="Times New Roman" w:eastAsia="Times New Roman" w:hAnsi="Times New Roman" w:cs="Times New Roman"/>
          <w:sz w:val="24"/>
          <w:szCs w:val="24"/>
          <w:lang w:eastAsia="ru-RU"/>
        </w:rPr>
        <w:t xml:space="preserve"> В случае если по каким-либо причинам обеспечение исполнения обязательств Контракта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Контракту, Подрядчик обязан в течение 5-ти рабочих дней представить Заказчику иное (новое) надлежащее обеспечение исполнения Контракта в соответствии с требованиями настоящего Контракта.</w:t>
      </w:r>
    </w:p>
    <w:p w:rsidR="002E1304" w:rsidRPr="002E1304" w:rsidRDefault="002E1304" w:rsidP="002E1304">
      <w:pPr>
        <w:autoSpaceDE w:val="0"/>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11.4. Документ, подтверждающий предоставление обеспечения исполнения Контракта, является неотъемлемой частью настоящего Контракта (Приложение № 2).</w:t>
      </w:r>
    </w:p>
    <w:p w:rsidR="002E1304" w:rsidRPr="002E1304" w:rsidRDefault="002E1304" w:rsidP="002E1304">
      <w:pPr>
        <w:keepNext/>
        <w:keepLines/>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11.5. Банковская гарантия, предоставляемая в качестве обеспечения исполнения контракта, должна соответствовать требованиям, предъявляемым к банковским гарантиям</w:t>
      </w:r>
      <w:r w:rsidRPr="002E1304">
        <w:rPr>
          <w:rFonts w:ascii="Times New Roman" w:eastAsia="Times New Roman" w:hAnsi="Times New Roman" w:cs="Times New Roman"/>
          <w:bCs/>
          <w:sz w:val="24"/>
          <w:szCs w:val="24"/>
          <w:lang w:eastAsia="ru-RU"/>
        </w:rPr>
        <w:t xml:space="preserve"> ФЗ № 44-ФЗ и Гражданским кодексом РФ.</w:t>
      </w:r>
    </w:p>
    <w:p w:rsidR="002E1304" w:rsidRPr="002E1304" w:rsidRDefault="002E1304" w:rsidP="002E1304">
      <w:pPr>
        <w:widowControl w:val="0"/>
        <w:suppressAutoHyphens/>
        <w:autoSpaceDE w:val="0"/>
        <w:spacing w:after="0" w:line="240" w:lineRule="auto"/>
        <w:jc w:val="center"/>
        <w:outlineLvl w:val="0"/>
        <w:rPr>
          <w:rFonts w:ascii="Times New Roman" w:eastAsia="Times New Roman" w:hAnsi="Times New Roman" w:cs="Times New Roman"/>
          <w:b/>
          <w:sz w:val="24"/>
          <w:szCs w:val="24"/>
          <w:lang w:eastAsia="ar-SA"/>
        </w:rPr>
      </w:pPr>
      <w:r w:rsidRPr="002E1304">
        <w:rPr>
          <w:rFonts w:ascii="Times New Roman" w:eastAsia="Times New Roman" w:hAnsi="Times New Roman" w:cs="Times New Roman"/>
          <w:b/>
          <w:sz w:val="24"/>
          <w:szCs w:val="24"/>
          <w:lang w:eastAsia="ar-SA"/>
        </w:rPr>
        <w:t>12. Антикоррупционная оговорка</w:t>
      </w:r>
    </w:p>
    <w:p w:rsidR="002E1304" w:rsidRPr="002E1304" w:rsidRDefault="002E1304" w:rsidP="002E1304">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2E1304" w:rsidRPr="002E1304" w:rsidRDefault="002E1304" w:rsidP="002E1304">
      <w:pPr>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38" w:name="P2"/>
      <w:bookmarkEnd w:id="38"/>
      <w:r w:rsidRPr="002E1304">
        <w:rPr>
          <w:rFonts w:ascii="Times New Roman" w:eastAsia="Times New Roman" w:hAnsi="Times New Roman" w:cs="Times New Roman"/>
          <w:sz w:val="24"/>
          <w:szCs w:val="24"/>
          <w:lang w:eastAsia="ar-SA"/>
        </w:rPr>
        <w:t xml:space="preserve">12.1. </w:t>
      </w:r>
      <w:proofErr w:type="gramStart"/>
      <w:r w:rsidRPr="002E1304">
        <w:rPr>
          <w:rFonts w:ascii="Times New Roman" w:eastAsia="Times New Roman" w:hAnsi="Times New Roman" w:cs="Times New Roman"/>
          <w:sz w:val="24"/>
          <w:szCs w:val="24"/>
          <w:lang w:eastAsia="ar-SA"/>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E1304" w:rsidRPr="002E1304" w:rsidRDefault="002E1304" w:rsidP="002E1304">
      <w:pPr>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39" w:name="P3"/>
      <w:bookmarkEnd w:id="39"/>
      <w:r w:rsidRPr="002E1304">
        <w:rPr>
          <w:rFonts w:ascii="Times New Roman" w:eastAsia="Times New Roman" w:hAnsi="Times New Roman" w:cs="Times New Roman"/>
          <w:sz w:val="24"/>
          <w:szCs w:val="24"/>
          <w:lang w:eastAsia="ar-SA"/>
        </w:rPr>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E1304" w:rsidRPr="002E1304" w:rsidRDefault="002E1304" w:rsidP="002E1304">
      <w:pPr>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40" w:name="P4"/>
      <w:bookmarkEnd w:id="40"/>
      <w:r w:rsidRPr="002E1304">
        <w:rPr>
          <w:rFonts w:ascii="Times New Roman" w:eastAsia="Times New Roman" w:hAnsi="Times New Roman" w:cs="Times New Roman"/>
          <w:sz w:val="24"/>
          <w:szCs w:val="24"/>
          <w:lang w:eastAsia="ar-SA"/>
        </w:rPr>
        <w:t xml:space="preserve">12.3. В случае возникновения у Стороны подозрений, что произошло или может произойти нарушение каких-либо положений </w:t>
      </w:r>
      <w:hyperlink r:id="rId105" w:anchor="P2" w:history="1">
        <w:r w:rsidRPr="002E1304">
          <w:rPr>
            <w:rFonts w:ascii="Times New Roman" w:eastAsia="Times New Roman" w:hAnsi="Times New Roman" w:cs="Times New Roman"/>
            <w:color w:val="0000FF"/>
            <w:sz w:val="24"/>
            <w:szCs w:val="24"/>
            <w:u w:val="single"/>
            <w:lang w:eastAsia="ar-SA"/>
          </w:rPr>
          <w:t>п. п. 7.1</w:t>
        </w:r>
      </w:hyperlink>
      <w:r w:rsidRPr="002E1304">
        <w:rPr>
          <w:rFonts w:ascii="Times New Roman" w:eastAsia="Times New Roman" w:hAnsi="Times New Roman" w:cs="Times New Roman"/>
          <w:sz w:val="24"/>
          <w:szCs w:val="24"/>
          <w:lang w:eastAsia="ar-SA"/>
        </w:rPr>
        <w:t xml:space="preserve"> и </w:t>
      </w:r>
      <w:hyperlink r:id="rId106" w:anchor="P3" w:history="1">
        <w:r w:rsidRPr="002E1304">
          <w:rPr>
            <w:rFonts w:ascii="Times New Roman" w:eastAsia="Times New Roman" w:hAnsi="Times New Roman" w:cs="Times New Roman"/>
            <w:color w:val="0000FF"/>
            <w:sz w:val="24"/>
            <w:szCs w:val="24"/>
            <w:u w:val="single"/>
            <w:lang w:eastAsia="ar-SA"/>
          </w:rPr>
          <w:t>7.2</w:t>
        </w:r>
      </w:hyperlink>
      <w:r w:rsidRPr="002E1304">
        <w:rPr>
          <w:rFonts w:ascii="Times New Roman" w:eastAsia="Times New Roman" w:hAnsi="Times New Roman" w:cs="Times New Roman"/>
          <w:sz w:val="24"/>
          <w:szCs w:val="24"/>
          <w:lang w:eastAsia="ar-SA"/>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07" w:anchor="P2" w:history="1">
        <w:r w:rsidRPr="002E1304">
          <w:rPr>
            <w:rFonts w:ascii="Times New Roman" w:eastAsia="Times New Roman" w:hAnsi="Times New Roman" w:cs="Times New Roman"/>
            <w:color w:val="0000FF"/>
            <w:sz w:val="24"/>
            <w:szCs w:val="24"/>
            <w:u w:val="single"/>
            <w:lang w:eastAsia="ar-SA"/>
          </w:rPr>
          <w:t>п. п. 7.1</w:t>
        </w:r>
      </w:hyperlink>
      <w:r w:rsidRPr="002E1304">
        <w:rPr>
          <w:rFonts w:ascii="Times New Roman" w:eastAsia="Times New Roman" w:hAnsi="Times New Roman" w:cs="Times New Roman"/>
          <w:sz w:val="24"/>
          <w:szCs w:val="24"/>
          <w:lang w:eastAsia="ar-SA"/>
        </w:rPr>
        <w:t xml:space="preserve"> и </w:t>
      </w:r>
      <w:hyperlink r:id="rId108" w:anchor="P3" w:history="1">
        <w:r w:rsidRPr="002E1304">
          <w:rPr>
            <w:rFonts w:ascii="Times New Roman" w:eastAsia="Times New Roman" w:hAnsi="Times New Roman" w:cs="Times New Roman"/>
            <w:color w:val="0000FF"/>
            <w:sz w:val="24"/>
            <w:szCs w:val="24"/>
            <w:u w:val="single"/>
            <w:lang w:eastAsia="ar-SA"/>
          </w:rPr>
          <w:t>7.2</w:t>
        </w:r>
      </w:hyperlink>
      <w:r w:rsidRPr="002E1304">
        <w:rPr>
          <w:rFonts w:ascii="Times New Roman" w:eastAsia="Times New Roman" w:hAnsi="Times New Roman" w:cs="Times New Roman"/>
          <w:sz w:val="24"/>
          <w:szCs w:val="24"/>
          <w:lang w:eastAsia="ar-SA"/>
        </w:rPr>
        <w:t xml:space="preserve"> настоящего Договора другой Стороной, ее аффилированными лицами, работниками или посредниками.</w:t>
      </w:r>
    </w:p>
    <w:p w:rsidR="002E1304" w:rsidRPr="002E1304" w:rsidRDefault="002E1304" w:rsidP="002E1304">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2E1304">
        <w:rPr>
          <w:rFonts w:ascii="Times New Roman" w:eastAsia="Times New Roman" w:hAnsi="Times New Roman" w:cs="Times New Roman"/>
          <w:sz w:val="24"/>
          <w:szCs w:val="24"/>
          <w:lang w:eastAsia="ar-SA"/>
        </w:rPr>
        <w:t xml:space="preserve">12.4. Каналы уведомления Заказчика о нарушениях каких-либо положений </w:t>
      </w:r>
      <w:hyperlink r:id="rId109" w:anchor="P2" w:history="1">
        <w:r w:rsidRPr="002E1304">
          <w:rPr>
            <w:rFonts w:ascii="Times New Roman" w:eastAsia="Times New Roman" w:hAnsi="Times New Roman" w:cs="Times New Roman"/>
            <w:color w:val="0000FF"/>
            <w:sz w:val="24"/>
            <w:szCs w:val="24"/>
            <w:u w:val="single"/>
            <w:lang w:eastAsia="ar-SA"/>
          </w:rPr>
          <w:t>п. п. 7.1</w:t>
        </w:r>
      </w:hyperlink>
      <w:r w:rsidRPr="002E1304">
        <w:rPr>
          <w:rFonts w:ascii="Times New Roman" w:eastAsia="Times New Roman" w:hAnsi="Times New Roman" w:cs="Times New Roman"/>
          <w:sz w:val="24"/>
          <w:szCs w:val="24"/>
          <w:lang w:eastAsia="ar-SA"/>
        </w:rPr>
        <w:t xml:space="preserve"> и </w:t>
      </w:r>
      <w:hyperlink r:id="rId110" w:anchor="P3" w:history="1">
        <w:r w:rsidRPr="002E1304">
          <w:rPr>
            <w:rFonts w:ascii="Times New Roman" w:eastAsia="Times New Roman" w:hAnsi="Times New Roman" w:cs="Times New Roman"/>
            <w:color w:val="0000FF"/>
            <w:sz w:val="24"/>
            <w:szCs w:val="24"/>
            <w:u w:val="single"/>
            <w:lang w:eastAsia="ar-SA"/>
          </w:rPr>
          <w:t>7.2</w:t>
        </w:r>
      </w:hyperlink>
      <w:r w:rsidRPr="002E1304">
        <w:rPr>
          <w:rFonts w:ascii="Times New Roman" w:eastAsia="Times New Roman" w:hAnsi="Times New Roman" w:cs="Times New Roman"/>
          <w:sz w:val="24"/>
          <w:szCs w:val="24"/>
          <w:lang w:eastAsia="ar-SA"/>
        </w:rPr>
        <w:t xml:space="preserve"> настоящего Договора: </w:t>
      </w:r>
      <w:r w:rsidRPr="002E1304">
        <w:rPr>
          <w:rFonts w:ascii="Times New Roman" w:eastAsia="Times New Roman" w:hAnsi="Times New Roman" w:cs="Times New Roman"/>
          <w:sz w:val="24"/>
          <w:szCs w:val="24"/>
          <w:lang w:val="en-US" w:eastAsia="ar-SA"/>
        </w:rPr>
        <w:t>e</w:t>
      </w:r>
      <w:r w:rsidRPr="002E1304">
        <w:rPr>
          <w:rFonts w:ascii="Times New Roman" w:eastAsia="Times New Roman" w:hAnsi="Times New Roman" w:cs="Times New Roman"/>
          <w:sz w:val="24"/>
          <w:szCs w:val="24"/>
          <w:lang w:eastAsia="ar-SA"/>
        </w:rPr>
        <w:t>-</w:t>
      </w:r>
      <w:r w:rsidRPr="002E1304">
        <w:rPr>
          <w:rFonts w:ascii="Times New Roman" w:eastAsia="Times New Roman" w:hAnsi="Times New Roman" w:cs="Times New Roman"/>
          <w:sz w:val="24"/>
          <w:szCs w:val="24"/>
          <w:lang w:val="en-US" w:eastAsia="ar-SA"/>
        </w:rPr>
        <w:t>mail</w:t>
      </w:r>
      <w:r w:rsidRPr="002E1304">
        <w:rPr>
          <w:rFonts w:ascii="Times New Roman" w:eastAsia="Times New Roman" w:hAnsi="Times New Roman" w:cs="Times New Roman"/>
          <w:sz w:val="24"/>
          <w:szCs w:val="24"/>
          <w:lang w:eastAsia="ar-SA"/>
        </w:rPr>
        <w:t>:</w:t>
      </w:r>
      <w:proofErr w:type="spellStart"/>
      <w:r w:rsidRPr="002E1304">
        <w:rPr>
          <w:rFonts w:ascii="Times New Roman" w:eastAsia="Times New Roman" w:hAnsi="Times New Roman" w:cs="Times New Roman"/>
          <w:sz w:val="24"/>
          <w:szCs w:val="24"/>
          <w:lang w:val="en-US" w:eastAsia="ar-SA"/>
        </w:rPr>
        <w:t>staropolskoe</w:t>
      </w:r>
      <w:proofErr w:type="spellEnd"/>
      <w:r w:rsidRPr="002E1304">
        <w:rPr>
          <w:rFonts w:ascii="Times New Roman" w:eastAsia="Times New Roman" w:hAnsi="Times New Roman" w:cs="Times New Roman"/>
          <w:sz w:val="24"/>
          <w:szCs w:val="24"/>
          <w:lang w:eastAsia="ar-SA"/>
        </w:rPr>
        <w:t>@</w:t>
      </w:r>
      <w:proofErr w:type="spellStart"/>
      <w:r w:rsidRPr="002E1304">
        <w:rPr>
          <w:rFonts w:ascii="Times New Roman" w:eastAsia="Times New Roman" w:hAnsi="Times New Roman" w:cs="Times New Roman"/>
          <w:sz w:val="24"/>
          <w:szCs w:val="24"/>
          <w:lang w:val="en-US" w:eastAsia="ar-SA"/>
        </w:rPr>
        <w:t>yandex</w:t>
      </w:r>
      <w:proofErr w:type="spellEnd"/>
      <w:r w:rsidRPr="002E1304">
        <w:rPr>
          <w:rFonts w:ascii="Times New Roman" w:eastAsia="Times New Roman" w:hAnsi="Times New Roman" w:cs="Times New Roman"/>
          <w:sz w:val="24"/>
          <w:szCs w:val="24"/>
          <w:lang w:eastAsia="ar-SA"/>
        </w:rPr>
        <w:t>.</w:t>
      </w:r>
      <w:proofErr w:type="spellStart"/>
      <w:r w:rsidRPr="002E1304">
        <w:rPr>
          <w:rFonts w:ascii="Times New Roman" w:eastAsia="Times New Roman" w:hAnsi="Times New Roman" w:cs="Times New Roman"/>
          <w:sz w:val="24"/>
          <w:szCs w:val="24"/>
          <w:lang w:val="en-US" w:eastAsia="ar-SA"/>
        </w:rPr>
        <w:t>ru</w:t>
      </w:r>
      <w:proofErr w:type="spellEnd"/>
      <w:r w:rsidRPr="002E1304">
        <w:rPr>
          <w:rFonts w:ascii="Times New Roman" w:eastAsia="Times New Roman" w:hAnsi="Times New Roman" w:cs="Times New Roman"/>
          <w:sz w:val="24"/>
          <w:szCs w:val="24"/>
          <w:lang w:eastAsia="ar-SA"/>
        </w:rPr>
        <w:t>, факс 8-81374-62-463.</w:t>
      </w:r>
    </w:p>
    <w:p w:rsidR="002E1304" w:rsidRPr="002E1304" w:rsidRDefault="002E1304" w:rsidP="002E1304">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2E1304">
        <w:rPr>
          <w:rFonts w:ascii="Times New Roman" w:eastAsia="Times New Roman" w:hAnsi="Times New Roman" w:cs="Times New Roman"/>
          <w:sz w:val="24"/>
          <w:szCs w:val="24"/>
          <w:lang w:eastAsia="ar-SA"/>
        </w:rPr>
        <w:t xml:space="preserve">12.5. Каналы уведомления Подрядчика о нарушениях каких-либо положений </w:t>
      </w:r>
      <w:hyperlink r:id="rId111" w:anchor="P2" w:history="1">
        <w:r w:rsidRPr="002E1304">
          <w:rPr>
            <w:rFonts w:ascii="Times New Roman" w:eastAsia="Times New Roman" w:hAnsi="Times New Roman" w:cs="Times New Roman"/>
            <w:color w:val="0000FF"/>
            <w:sz w:val="24"/>
            <w:szCs w:val="24"/>
            <w:u w:val="single"/>
            <w:lang w:eastAsia="ar-SA"/>
          </w:rPr>
          <w:t>п. п. 7.1</w:t>
        </w:r>
      </w:hyperlink>
      <w:r w:rsidRPr="002E1304">
        <w:rPr>
          <w:rFonts w:ascii="Times New Roman" w:eastAsia="Times New Roman" w:hAnsi="Times New Roman" w:cs="Times New Roman"/>
          <w:sz w:val="24"/>
          <w:szCs w:val="24"/>
          <w:lang w:eastAsia="ar-SA"/>
        </w:rPr>
        <w:t xml:space="preserve"> и </w:t>
      </w:r>
      <w:hyperlink r:id="rId112" w:anchor="P3" w:history="1">
        <w:r w:rsidRPr="002E1304">
          <w:rPr>
            <w:rFonts w:ascii="Times New Roman" w:eastAsia="Times New Roman" w:hAnsi="Times New Roman" w:cs="Times New Roman"/>
            <w:color w:val="0000FF"/>
            <w:sz w:val="24"/>
            <w:szCs w:val="24"/>
            <w:u w:val="single"/>
            <w:lang w:eastAsia="ar-SA"/>
          </w:rPr>
          <w:t>7.2</w:t>
        </w:r>
      </w:hyperlink>
      <w:r w:rsidRPr="002E1304">
        <w:rPr>
          <w:rFonts w:ascii="Times New Roman" w:eastAsia="Times New Roman" w:hAnsi="Times New Roman" w:cs="Times New Roman"/>
          <w:sz w:val="24"/>
          <w:szCs w:val="24"/>
          <w:lang w:eastAsia="ar-SA"/>
        </w:rPr>
        <w:t xml:space="preserve"> настоящего Договора: </w:t>
      </w:r>
      <w:r w:rsidRPr="002E1304">
        <w:rPr>
          <w:rFonts w:ascii="Times New Roman" w:eastAsia="Times New Roman" w:hAnsi="Times New Roman" w:cs="Times New Roman"/>
          <w:sz w:val="24"/>
          <w:szCs w:val="24"/>
          <w:lang w:val="en-US" w:eastAsia="ar-SA"/>
        </w:rPr>
        <w:t>e</w:t>
      </w:r>
      <w:r w:rsidRPr="002E1304">
        <w:rPr>
          <w:rFonts w:ascii="Times New Roman" w:eastAsia="Times New Roman" w:hAnsi="Times New Roman" w:cs="Times New Roman"/>
          <w:sz w:val="24"/>
          <w:szCs w:val="24"/>
          <w:lang w:eastAsia="ar-SA"/>
        </w:rPr>
        <w:t>-</w:t>
      </w:r>
      <w:r w:rsidRPr="002E1304">
        <w:rPr>
          <w:rFonts w:ascii="Times New Roman" w:eastAsia="Times New Roman" w:hAnsi="Times New Roman" w:cs="Times New Roman"/>
          <w:sz w:val="24"/>
          <w:szCs w:val="24"/>
          <w:lang w:val="en-US" w:eastAsia="ar-SA"/>
        </w:rPr>
        <w:t>mail</w:t>
      </w:r>
      <w:r w:rsidRPr="002E1304">
        <w:rPr>
          <w:rFonts w:ascii="Times New Roman" w:eastAsia="Times New Roman" w:hAnsi="Times New Roman" w:cs="Times New Roman"/>
          <w:sz w:val="24"/>
          <w:szCs w:val="24"/>
          <w:lang w:eastAsia="ar-SA"/>
        </w:rPr>
        <w:t xml:space="preserve">             , тел. </w:t>
      </w:r>
    </w:p>
    <w:p w:rsidR="002E1304" w:rsidRPr="002E1304" w:rsidRDefault="002E1304" w:rsidP="002E1304">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2E1304">
        <w:rPr>
          <w:rFonts w:ascii="Times New Roman" w:eastAsia="Times New Roman" w:hAnsi="Times New Roman" w:cs="Times New Roman"/>
          <w:sz w:val="24"/>
          <w:szCs w:val="24"/>
          <w:lang w:eastAsia="ar-SA"/>
        </w:rPr>
        <w:t xml:space="preserve">12.6. Сторона, получившая уведомление о нарушении каких-либо положений </w:t>
      </w:r>
      <w:hyperlink r:id="rId113" w:anchor="P2" w:history="1">
        <w:r w:rsidRPr="002E1304">
          <w:rPr>
            <w:rFonts w:ascii="Times New Roman" w:eastAsia="Times New Roman" w:hAnsi="Times New Roman" w:cs="Times New Roman"/>
            <w:color w:val="0000FF"/>
            <w:sz w:val="24"/>
            <w:szCs w:val="24"/>
            <w:u w:val="single"/>
            <w:lang w:eastAsia="ar-SA"/>
          </w:rPr>
          <w:t>п. п. 7.1</w:t>
        </w:r>
      </w:hyperlink>
      <w:r w:rsidRPr="002E1304">
        <w:rPr>
          <w:rFonts w:ascii="Times New Roman" w:eastAsia="Times New Roman" w:hAnsi="Times New Roman" w:cs="Times New Roman"/>
          <w:sz w:val="24"/>
          <w:szCs w:val="24"/>
          <w:lang w:eastAsia="ar-SA"/>
        </w:rPr>
        <w:t xml:space="preserve"> и </w:t>
      </w:r>
      <w:hyperlink r:id="rId114" w:anchor="P3" w:history="1">
        <w:r w:rsidRPr="002E1304">
          <w:rPr>
            <w:rFonts w:ascii="Times New Roman" w:eastAsia="Times New Roman" w:hAnsi="Times New Roman" w:cs="Times New Roman"/>
            <w:color w:val="0000FF"/>
            <w:sz w:val="24"/>
            <w:szCs w:val="24"/>
            <w:u w:val="single"/>
            <w:lang w:eastAsia="ar-SA"/>
          </w:rPr>
          <w:t>7.2</w:t>
        </w:r>
      </w:hyperlink>
      <w:r w:rsidRPr="002E1304">
        <w:rPr>
          <w:rFonts w:ascii="Times New Roman" w:eastAsia="Times New Roman" w:hAnsi="Times New Roman" w:cs="Times New Roman"/>
          <w:sz w:val="24"/>
          <w:szCs w:val="24"/>
          <w:lang w:eastAsia="ar-SA"/>
        </w:rPr>
        <w:t xml:space="preserve"> настоящего Договора, обязана рассмотреть уведомление и сообщить другой Стороне об итогах его рассмотрения в течение 3 (трех) рабочих дней </w:t>
      </w:r>
      <w:proofErr w:type="gramStart"/>
      <w:r w:rsidRPr="002E1304">
        <w:rPr>
          <w:rFonts w:ascii="Times New Roman" w:eastAsia="Times New Roman" w:hAnsi="Times New Roman" w:cs="Times New Roman"/>
          <w:sz w:val="24"/>
          <w:szCs w:val="24"/>
          <w:lang w:eastAsia="ar-SA"/>
        </w:rPr>
        <w:t>с даты получения</w:t>
      </w:r>
      <w:proofErr w:type="gramEnd"/>
      <w:r w:rsidRPr="002E1304">
        <w:rPr>
          <w:rFonts w:ascii="Times New Roman" w:eastAsia="Times New Roman" w:hAnsi="Times New Roman" w:cs="Times New Roman"/>
          <w:sz w:val="24"/>
          <w:szCs w:val="24"/>
          <w:lang w:eastAsia="ar-SA"/>
        </w:rPr>
        <w:t xml:space="preserve"> письменного уведомления.</w:t>
      </w:r>
    </w:p>
    <w:p w:rsidR="002E1304" w:rsidRPr="002E1304" w:rsidRDefault="002E1304" w:rsidP="002E1304">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2E1304">
        <w:rPr>
          <w:rFonts w:ascii="Times New Roman" w:eastAsia="Times New Roman" w:hAnsi="Times New Roman" w:cs="Times New Roman"/>
          <w:sz w:val="24"/>
          <w:szCs w:val="24"/>
          <w:lang w:eastAsia="ar-SA"/>
        </w:rPr>
        <w:t xml:space="preserve">12.7. Стороны гарантируют осуществление надлежащего разбирательства по фактам нарушения положений </w:t>
      </w:r>
      <w:hyperlink r:id="rId115" w:anchor="P2" w:history="1">
        <w:r w:rsidRPr="002E1304">
          <w:rPr>
            <w:rFonts w:ascii="Times New Roman" w:eastAsia="Times New Roman" w:hAnsi="Times New Roman" w:cs="Times New Roman"/>
            <w:color w:val="0000FF"/>
            <w:sz w:val="24"/>
            <w:szCs w:val="24"/>
            <w:u w:val="single"/>
            <w:lang w:eastAsia="ar-SA"/>
          </w:rPr>
          <w:t>п. п. 7.1</w:t>
        </w:r>
      </w:hyperlink>
      <w:r w:rsidRPr="002E1304">
        <w:rPr>
          <w:rFonts w:ascii="Times New Roman" w:eastAsia="Times New Roman" w:hAnsi="Times New Roman" w:cs="Times New Roman"/>
          <w:sz w:val="24"/>
          <w:szCs w:val="24"/>
          <w:lang w:eastAsia="ar-SA"/>
        </w:rPr>
        <w:t xml:space="preserve"> и </w:t>
      </w:r>
      <w:hyperlink r:id="rId116" w:anchor="P3" w:history="1">
        <w:r w:rsidRPr="002E1304">
          <w:rPr>
            <w:rFonts w:ascii="Times New Roman" w:eastAsia="Times New Roman" w:hAnsi="Times New Roman" w:cs="Times New Roman"/>
            <w:color w:val="0000FF"/>
            <w:sz w:val="24"/>
            <w:szCs w:val="24"/>
            <w:u w:val="single"/>
            <w:lang w:eastAsia="ar-SA"/>
          </w:rPr>
          <w:t>7.2</w:t>
        </w:r>
      </w:hyperlink>
      <w:r w:rsidRPr="002E1304">
        <w:rPr>
          <w:rFonts w:ascii="Times New Roman" w:eastAsia="Times New Roman" w:hAnsi="Times New Roman" w:cs="Times New Roman"/>
          <w:sz w:val="24"/>
          <w:szCs w:val="24"/>
          <w:lang w:eastAsia="ar-SA"/>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E1304" w:rsidRPr="002E1304" w:rsidRDefault="002E1304" w:rsidP="002E1304">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2E1304">
        <w:rPr>
          <w:rFonts w:ascii="Times New Roman" w:eastAsia="Times New Roman" w:hAnsi="Times New Roman" w:cs="Times New Roman"/>
          <w:sz w:val="24"/>
          <w:szCs w:val="24"/>
          <w:lang w:eastAsia="ar-SA"/>
        </w:rPr>
        <w:t xml:space="preserve">12.8. В случае подтверждения факта нарушения одной Стороной положений </w:t>
      </w:r>
      <w:hyperlink r:id="rId117" w:anchor="P2" w:history="1">
        <w:r w:rsidRPr="002E1304">
          <w:rPr>
            <w:rFonts w:ascii="Times New Roman" w:eastAsia="Times New Roman" w:hAnsi="Times New Roman" w:cs="Times New Roman"/>
            <w:color w:val="0000FF"/>
            <w:sz w:val="24"/>
            <w:szCs w:val="24"/>
            <w:u w:val="single"/>
            <w:lang w:eastAsia="ar-SA"/>
          </w:rPr>
          <w:t>п. п. 7.1</w:t>
        </w:r>
      </w:hyperlink>
      <w:r w:rsidRPr="002E1304">
        <w:rPr>
          <w:rFonts w:ascii="Times New Roman" w:eastAsia="Times New Roman" w:hAnsi="Times New Roman" w:cs="Times New Roman"/>
          <w:sz w:val="24"/>
          <w:szCs w:val="24"/>
          <w:lang w:eastAsia="ar-SA"/>
        </w:rPr>
        <w:t xml:space="preserve"> и </w:t>
      </w:r>
      <w:hyperlink r:id="rId118" w:anchor="P3" w:history="1">
        <w:r w:rsidRPr="002E1304">
          <w:rPr>
            <w:rFonts w:ascii="Times New Roman" w:eastAsia="Times New Roman" w:hAnsi="Times New Roman" w:cs="Times New Roman"/>
            <w:color w:val="0000FF"/>
            <w:sz w:val="24"/>
            <w:szCs w:val="24"/>
            <w:u w:val="single"/>
            <w:lang w:eastAsia="ar-SA"/>
          </w:rPr>
          <w:t>7.2</w:t>
        </w:r>
      </w:hyperlink>
      <w:r w:rsidRPr="002E1304">
        <w:rPr>
          <w:rFonts w:ascii="Times New Roman" w:eastAsia="Times New Roman" w:hAnsi="Times New Roman" w:cs="Times New Roman"/>
          <w:sz w:val="24"/>
          <w:szCs w:val="24"/>
          <w:lang w:eastAsia="ar-SA"/>
        </w:rPr>
        <w:t xml:space="preserve"> настоящего Договора и/или неполучения другой Стороной информации об итогах </w:t>
      </w:r>
      <w:r w:rsidRPr="002E1304">
        <w:rPr>
          <w:rFonts w:ascii="Times New Roman" w:eastAsia="Times New Roman" w:hAnsi="Times New Roman" w:cs="Times New Roman"/>
          <w:sz w:val="24"/>
          <w:szCs w:val="24"/>
          <w:lang w:eastAsia="ar-SA"/>
        </w:rPr>
        <w:lastRenderedPageBreak/>
        <w:t xml:space="preserve">рассмотрения уведомления о нарушении в соответствии с </w:t>
      </w:r>
      <w:hyperlink r:id="rId119" w:anchor="P4" w:history="1">
        <w:r w:rsidRPr="002E1304">
          <w:rPr>
            <w:rFonts w:ascii="Times New Roman" w:eastAsia="Times New Roman" w:hAnsi="Times New Roman" w:cs="Times New Roman"/>
            <w:color w:val="0000FF"/>
            <w:sz w:val="24"/>
            <w:szCs w:val="24"/>
            <w:u w:val="single"/>
            <w:lang w:eastAsia="ar-SA"/>
          </w:rPr>
          <w:t>п. 7.3</w:t>
        </w:r>
      </w:hyperlink>
      <w:r w:rsidRPr="002E1304">
        <w:rPr>
          <w:rFonts w:ascii="Times New Roman" w:eastAsia="Times New Roman" w:hAnsi="Times New Roman" w:cs="Times New Roman"/>
          <w:sz w:val="24"/>
          <w:szCs w:val="24"/>
          <w:lang w:eastAsia="ar-SA"/>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E1304">
        <w:rPr>
          <w:rFonts w:ascii="Times New Roman" w:eastAsia="Times New Roman" w:hAnsi="Times New Roman" w:cs="Times New Roman"/>
          <w:sz w:val="24"/>
          <w:szCs w:val="24"/>
          <w:lang w:eastAsia="ar-SA"/>
        </w:rPr>
        <w:t>позднее</w:t>
      </w:r>
      <w:proofErr w:type="gramEnd"/>
      <w:r w:rsidRPr="002E1304">
        <w:rPr>
          <w:rFonts w:ascii="Times New Roman" w:eastAsia="Times New Roman" w:hAnsi="Times New Roman" w:cs="Times New Roman"/>
          <w:sz w:val="24"/>
          <w:szCs w:val="24"/>
          <w:lang w:eastAsia="ar-SA"/>
        </w:rPr>
        <w:t xml:space="preserve"> чем за 3 (три) календарных дней до даты прекращения действия настоящего Договора.</w:t>
      </w:r>
    </w:p>
    <w:p w:rsidR="002E1304" w:rsidRPr="002E1304" w:rsidRDefault="002E1304" w:rsidP="002E1304">
      <w:pPr>
        <w:tabs>
          <w:tab w:val="left" w:pos="702"/>
        </w:tabs>
        <w:spacing w:after="0" w:line="240" w:lineRule="auto"/>
        <w:jc w:val="both"/>
        <w:rPr>
          <w:rFonts w:ascii="Times New Roman" w:eastAsia="Times New Roman" w:hAnsi="Times New Roman" w:cs="Times New Roman"/>
          <w:b/>
          <w:bCs/>
          <w:snapToGrid w:val="0"/>
          <w:sz w:val="24"/>
          <w:szCs w:val="24"/>
          <w:highlight w:val="yellow"/>
          <w:lang w:eastAsia="ru-RU"/>
        </w:rPr>
      </w:pPr>
    </w:p>
    <w:p w:rsidR="002E1304" w:rsidRPr="002E1304" w:rsidRDefault="002E1304" w:rsidP="002E1304">
      <w:pPr>
        <w:tabs>
          <w:tab w:val="left" w:pos="702"/>
        </w:tabs>
        <w:spacing w:after="0" w:line="240" w:lineRule="auto"/>
        <w:jc w:val="center"/>
        <w:rPr>
          <w:rFonts w:ascii="Times New Roman" w:eastAsia="Times New Roman" w:hAnsi="Times New Roman" w:cs="Times New Roman"/>
          <w:snapToGrid w:val="0"/>
          <w:sz w:val="24"/>
          <w:szCs w:val="24"/>
          <w:lang w:eastAsia="ru-RU"/>
        </w:rPr>
      </w:pPr>
      <w:r w:rsidRPr="002E1304">
        <w:rPr>
          <w:rFonts w:ascii="Times New Roman" w:eastAsia="Times New Roman" w:hAnsi="Times New Roman" w:cs="Times New Roman"/>
          <w:b/>
          <w:bCs/>
          <w:snapToGrid w:val="0"/>
          <w:sz w:val="24"/>
          <w:szCs w:val="24"/>
          <w:lang w:eastAsia="ru-RU"/>
        </w:rPr>
        <w:t>12. Заключительные положения</w:t>
      </w:r>
    </w:p>
    <w:p w:rsidR="002E1304" w:rsidRPr="002E1304" w:rsidRDefault="002E1304" w:rsidP="002E1304">
      <w:pPr>
        <w:tabs>
          <w:tab w:val="left" w:pos="936"/>
        </w:tabs>
        <w:spacing w:after="0" w:line="240" w:lineRule="auto"/>
        <w:jc w:val="both"/>
        <w:rPr>
          <w:rFonts w:ascii="Times New Roman" w:eastAsia="Times New Roman" w:hAnsi="Times New Roman" w:cs="Times New Roman"/>
          <w:snapToGrid w:val="0"/>
          <w:sz w:val="24"/>
          <w:szCs w:val="24"/>
          <w:lang w:eastAsia="ru-RU"/>
        </w:rPr>
      </w:pPr>
      <w:r w:rsidRPr="002E1304">
        <w:rPr>
          <w:rFonts w:ascii="Times New Roman" w:eastAsia="Times New Roman" w:hAnsi="Times New Roman" w:cs="Times New Roman"/>
          <w:snapToGrid w:val="0"/>
          <w:sz w:val="24"/>
          <w:szCs w:val="24"/>
          <w:lang w:eastAsia="ru-RU"/>
        </w:rPr>
        <w:t xml:space="preserve">12.1. </w:t>
      </w:r>
      <w:r w:rsidRPr="002E1304">
        <w:rPr>
          <w:rFonts w:ascii="Times New Roman" w:eastAsia="Calibri" w:hAnsi="Times New Roman" w:cs="Times New Roman"/>
          <w:snapToGrid w:val="0"/>
          <w:sz w:val="24"/>
          <w:szCs w:val="24"/>
          <w:lang w:eastAsia="ru-RU"/>
        </w:rPr>
        <w:t>Настоящий Контракт составлен в электронной форме, подписан усиленными электронными подписями Сторон и имеет одинаковую юридическую силу для них.</w:t>
      </w:r>
      <w:r w:rsidRPr="002E1304">
        <w:rPr>
          <w:rFonts w:ascii="Times New Roman" w:eastAsia="Times New Roman" w:hAnsi="Times New Roman" w:cs="Times New Roman"/>
          <w:snapToGrid w:val="0"/>
          <w:sz w:val="24"/>
          <w:szCs w:val="24"/>
          <w:lang w:eastAsia="ru-RU"/>
        </w:rPr>
        <w:t xml:space="preserve"> После заключения Контракта каждая из Сторон вправе перенести Контракт на бумажный носитель.</w:t>
      </w:r>
    </w:p>
    <w:p w:rsidR="002E1304" w:rsidRPr="002E1304" w:rsidRDefault="002E1304" w:rsidP="002E13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napToGrid w:val="0"/>
          <w:sz w:val="24"/>
          <w:szCs w:val="24"/>
          <w:lang w:eastAsia="ru-RU"/>
        </w:rPr>
        <w:t xml:space="preserve">12.2. </w:t>
      </w:r>
      <w:r w:rsidRPr="002E1304">
        <w:rPr>
          <w:rFonts w:ascii="Times New Roman" w:eastAsia="Times New Roman" w:hAnsi="Times New Roman" w:cs="Times New Roman"/>
          <w:sz w:val="24"/>
          <w:szCs w:val="24"/>
          <w:lang w:eastAsia="ru-RU"/>
        </w:rPr>
        <w:t>Все уведомления Сторон, связанные с исполнением настоящего Контракта, направляются в письменной форме заказным письмом по адресу Стороны, указанному в пункте 13 настоящего Контракта, или с использованием факсимильной связи, электронной почты с 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2E1304" w:rsidRPr="002E1304" w:rsidRDefault="002E1304" w:rsidP="002E1304">
      <w:pPr>
        <w:spacing w:after="0" w:line="240" w:lineRule="auto"/>
        <w:jc w:val="both"/>
        <w:rPr>
          <w:rFonts w:ascii="Times New Roman" w:eastAsia="Times New Roman" w:hAnsi="Times New Roman" w:cs="Times New Roman"/>
          <w:snapToGrid w:val="0"/>
          <w:sz w:val="24"/>
          <w:szCs w:val="24"/>
          <w:lang w:eastAsia="ru-RU"/>
        </w:rPr>
      </w:pPr>
      <w:r w:rsidRPr="002E1304">
        <w:rPr>
          <w:rFonts w:ascii="Times New Roman" w:eastAsia="Times New Roman" w:hAnsi="Times New Roman" w:cs="Times New Roman"/>
          <w:snapToGrid w:val="0"/>
          <w:sz w:val="24"/>
          <w:szCs w:val="24"/>
          <w:lang w:eastAsia="ru-RU"/>
        </w:rPr>
        <w:t>12.3. Взаимоотношения Сторон, не урегулированные настоящим Контрактом, регламентируются действующим законодательством Российской Федерации.</w:t>
      </w:r>
    </w:p>
    <w:p w:rsidR="002E1304" w:rsidRPr="002E1304" w:rsidRDefault="002E1304" w:rsidP="002E1304">
      <w:pPr>
        <w:tabs>
          <w:tab w:val="left" w:pos="702"/>
          <w:tab w:val="left" w:pos="936"/>
        </w:tabs>
        <w:spacing w:after="0" w:line="240" w:lineRule="auto"/>
        <w:jc w:val="both"/>
        <w:rPr>
          <w:rFonts w:ascii="Times New Roman" w:eastAsia="Times New Roman" w:hAnsi="Times New Roman" w:cs="Times New Roman"/>
          <w:snapToGrid w:val="0"/>
          <w:sz w:val="24"/>
          <w:szCs w:val="24"/>
          <w:lang w:eastAsia="ru-RU"/>
        </w:rPr>
      </w:pPr>
      <w:r w:rsidRPr="002E1304">
        <w:rPr>
          <w:rFonts w:ascii="Times New Roman" w:eastAsia="Times New Roman" w:hAnsi="Times New Roman" w:cs="Times New Roman"/>
          <w:snapToGrid w:val="0"/>
          <w:sz w:val="24"/>
          <w:szCs w:val="24"/>
          <w:lang w:eastAsia="ru-RU"/>
        </w:rPr>
        <w:t xml:space="preserve">12.4. </w:t>
      </w:r>
      <w:r w:rsidRPr="002E1304">
        <w:rPr>
          <w:rFonts w:ascii="Times New Roman" w:eastAsia="Times New Roman" w:hAnsi="Times New Roman" w:cs="Times New Roman"/>
          <w:sz w:val="24"/>
          <w:szCs w:val="24"/>
          <w:lang w:eastAsia="ru-RU"/>
        </w:rPr>
        <w:t xml:space="preserve">Неотъемлемыми частями </w:t>
      </w:r>
      <w:r w:rsidRPr="002E1304">
        <w:rPr>
          <w:rFonts w:ascii="Times New Roman" w:eastAsia="Times New Roman" w:hAnsi="Times New Roman" w:cs="Times New Roman"/>
          <w:snapToGrid w:val="0"/>
          <w:sz w:val="24"/>
          <w:szCs w:val="24"/>
          <w:lang w:eastAsia="ru-RU"/>
        </w:rPr>
        <w:t xml:space="preserve">Контракта являются следующие приложения: </w:t>
      </w:r>
    </w:p>
    <w:p w:rsidR="002E1304" w:rsidRPr="002E1304" w:rsidRDefault="002E1304" w:rsidP="002E1304">
      <w:pPr>
        <w:tabs>
          <w:tab w:val="left" w:pos="702"/>
          <w:tab w:val="left" w:pos="936"/>
        </w:tabs>
        <w:spacing w:after="0" w:line="240" w:lineRule="auto"/>
        <w:jc w:val="both"/>
        <w:rPr>
          <w:rFonts w:ascii="Times New Roman" w:eastAsia="Times New Roman" w:hAnsi="Times New Roman" w:cs="Times New Roman"/>
          <w:snapToGrid w:val="0"/>
          <w:sz w:val="24"/>
          <w:szCs w:val="24"/>
          <w:lang w:eastAsia="ru-RU"/>
        </w:rPr>
      </w:pPr>
      <w:r w:rsidRPr="002E1304">
        <w:rPr>
          <w:rFonts w:ascii="Times New Roman" w:eastAsia="Times New Roman" w:hAnsi="Times New Roman" w:cs="Times New Roman"/>
          <w:snapToGrid w:val="0"/>
          <w:sz w:val="24"/>
          <w:szCs w:val="24"/>
          <w:lang w:eastAsia="ru-RU"/>
        </w:rPr>
        <w:t xml:space="preserve"> - Локальный сметный расчет  (приложение № 1);</w:t>
      </w:r>
    </w:p>
    <w:p w:rsidR="002E1304" w:rsidRPr="002E1304" w:rsidRDefault="002E1304" w:rsidP="002E1304">
      <w:pPr>
        <w:tabs>
          <w:tab w:val="left" w:pos="702"/>
          <w:tab w:val="left" w:pos="936"/>
        </w:tabs>
        <w:spacing w:after="0" w:line="240" w:lineRule="auto"/>
        <w:jc w:val="both"/>
        <w:rPr>
          <w:rFonts w:ascii="Times New Roman" w:eastAsia="Times New Roman" w:hAnsi="Times New Roman" w:cs="Times New Roman"/>
          <w:snapToGrid w:val="0"/>
          <w:sz w:val="24"/>
          <w:szCs w:val="24"/>
          <w:lang w:eastAsia="ru-RU"/>
        </w:rPr>
      </w:pPr>
      <w:r w:rsidRPr="002E1304">
        <w:rPr>
          <w:rFonts w:ascii="Times New Roman" w:eastAsia="Times New Roman" w:hAnsi="Times New Roman" w:cs="Times New Roman"/>
          <w:snapToGrid w:val="0"/>
          <w:sz w:val="24"/>
          <w:szCs w:val="24"/>
          <w:lang w:eastAsia="ru-RU"/>
        </w:rPr>
        <w:t>-Техническое задание (Приложение № 2);</w:t>
      </w:r>
    </w:p>
    <w:p w:rsidR="002E1304" w:rsidRPr="002E1304" w:rsidRDefault="002E1304" w:rsidP="002E1304">
      <w:pPr>
        <w:spacing w:after="0" w:line="240" w:lineRule="auto"/>
        <w:jc w:val="both"/>
        <w:rPr>
          <w:rFonts w:ascii="Times New Roman" w:eastAsia="Times New Roman" w:hAnsi="Times New Roman" w:cs="Times New Roman"/>
          <w:snapToGrid w:val="0"/>
          <w:sz w:val="24"/>
          <w:szCs w:val="24"/>
          <w:lang w:eastAsia="ru-RU"/>
        </w:rPr>
      </w:pPr>
      <w:r w:rsidRPr="002E1304">
        <w:rPr>
          <w:rFonts w:ascii="Times New Roman" w:eastAsia="Times New Roman" w:hAnsi="Times New Roman" w:cs="Times New Roman"/>
          <w:snapToGrid w:val="0"/>
          <w:sz w:val="24"/>
          <w:szCs w:val="24"/>
          <w:lang w:eastAsia="ru-RU"/>
        </w:rPr>
        <w:t>- Документ, подтверждающий предоставление обеспечения Контракта (приложение № 3).</w:t>
      </w:r>
    </w:p>
    <w:p w:rsidR="002E1304" w:rsidRPr="002E1304" w:rsidRDefault="002E1304" w:rsidP="002E1304">
      <w:pPr>
        <w:autoSpaceDE w:val="0"/>
        <w:autoSpaceDN w:val="0"/>
        <w:adjustRightInd w:val="0"/>
        <w:spacing w:after="0" w:line="240" w:lineRule="auto"/>
        <w:jc w:val="both"/>
        <w:rPr>
          <w:rFonts w:ascii="Times New Roman" w:eastAsia="Times New Roman" w:hAnsi="Times New Roman" w:cs="Times New Roman"/>
          <w:b/>
          <w:sz w:val="24"/>
          <w:szCs w:val="24"/>
          <w:highlight w:val="yellow"/>
          <w:lang w:eastAsia="ru-RU"/>
        </w:rPr>
      </w:pPr>
    </w:p>
    <w:p w:rsidR="002E1304" w:rsidRPr="002E1304" w:rsidRDefault="002E1304" w:rsidP="002E130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E1304">
        <w:rPr>
          <w:rFonts w:ascii="Times New Roman" w:eastAsia="Times New Roman" w:hAnsi="Times New Roman" w:cs="Times New Roman"/>
          <w:b/>
          <w:sz w:val="24"/>
          <w:szCs w:val="24"/>
          <w:lang w:eastAsia="ru-RU"/>
        </w:rPr>
        <w:t>13. Адреса, реквизиты и подписи Сторон</w:t>
      </w:r>
    </w:p>
    <w:p w:rsidR="002E1304" w:rsidRPr="002E1304" w:rsidRDefault="002E1304" w:rsidP="002E130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4779"/>
        <w:gridCol w:w="4792"/>
      </w:tblGrid>
      <w:tr w:rsidR="002E1304" w:rsidRPr="002E1304" w:rsidTr="000921FC">
        <w:tc>
          <w:tcPr>
            <w:tcW w:w="4779" w:type="dxa"/>
          </w:tcPr>
          <w:p w:rsidR="002E1304" w:rsidRPr="002E1304" w:rsidRDefault="002E1304" w:rsidP="002E1304">
            <w:pPr>
              <w:tabs>
                <w:tab w:val="left" w:pos="0"/>
              </w:tabs>
              <w:spacing w:after="0" w:line="240" w:lineRule="auto"/>
              <w:ind w:right="-6"/>
              <w:jc w:val="center"/>
              <w:rPr>
                <w:rFonts w:ascii="Times New Roman" w:eastAsia="Times New Roman" w:hAnsi="Times New Roman" w:cs="Times New Roman"/>
                <w:b/>
                <w:sz w:val="24"/>
                <w:szCs w:val="24"/>
                <w:lang w:eastAsia="ru-RU"/>
              </w:rPr>
            </w:pPr>
            <w:r w:rsidRPr="002E1304">
              <w:rPr>
                <w:rFonts w:ascii="Times New Roman" w:eastAsia="Times New Roman" w:hAnsi="Times New Roman" w:cs="Times New Roman"/>
                <w:b/>
                <w:sz w:val="24"/>
                <w:szCs w:val="24"/>
                <w:lang w:eastAsia="ru-RU"/>
              </w:rPr>
              <w:t>Заказчик:</w:t>
            </w:r>
          </w:p>
          <w:p w:rsidR="002E1304" w:rsidRPr="002E1304" w:rsidRDefault="002E1304" w:rsidP="002E1304">
            <w:pPr>
              <w:tabs>
                <w:tab w:val="left" w:pos="0"/>
              </w:tabs>
              <w:spacing w:after="0" w:line="240" w:lineRule="auto"/>
              <w:ind w:right="-6"/>
              <w:jc w:val="both"/>
              <w:rPr>
                <w:rFonts w:ascii="Times New Roman" w:eastAsia="Times New Roman" w:hAnsi="Times New Roman" w:cs="Times New Roman"/>
                <w:b/>
                <w:sz w:val="24"/>
                <w:szCs w:val="24"/>
                <w:lang w:eastAsia="ru-RU"/>
              </w:rPr>
            </w:pPr>
          </w:p>
          <w:p w:rsidR="002E1304" w:rsidRPr="002E1304" w:rsidRDefault="002E1304" w:rsidP="002E1304">
            <w:pPr>
              <w:tabs>
                <w:tab w:val="left" w:pos="0"/>
              </w:tabs>
              <w:spacing w:after="0" w:line="240" w:lineRule="auto"/>
              <w:ind w:right="-6"/>
              <w:jc w:val="both"/>
              <w:rPr>
                <w:rFonts w:ascii="Times New Roman" w:eastAsia="Times New Roman" w:hAnsi="Times New Roman" w:cs="Times New Roman"/>
                <w:b/>
                <w:sz w:val="24"/>
                <w:szCs w:val="24"/>
                <w:lang w:eastAsia="ru-RU"/>
              </w:rPr>
            </w:pPr>
            <w:r w:rsidRPr="002E1304">
              <w:rPr>
                <w:rFonts w:ascii="Times New Roman" w:eastAsia="Times New Roman" w:hAnsi="Times New Roman" w:cs="Times New Roman"/>
                <w:b/>
                <w:sz w:val="24"/>
                <w:szCs w:val="24"/>
                <w:lang w:eastAsia="ru-RU"/>
              </w:rPr>
              <w:t>Администрация муниципального образования Старопольское сельское поселение Сланцевского муниципального района Ленинградской области</w:t>
            </w:r>
          </w:p>
          <w:p w:rsidR="002E1304" w:rsidRPr="002E1304" w:rsidRDefault="002E1304" w:rsidP="002E1304">
            <w:pPr>
              <w:tabs>
                <w:tab w:val="left" w:pos="0"/>
              </w:tabs>
              <w:spacing w:after="0" w:line="240" w:lineRule="auto"/>
              <w:ind w:right="-6"/>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188550,  Ленинградская область,   Сланцевский район,  д</w:t>
            </w:r>
            <w:proofErr w:type="gramStart"/>
            <w:r w:rsidRPr="002E1304">
              <w:rPr>
                <w:rFonts w:ascii="Times New Roman" w:eastAsia="Times New Roman" w:hAnsi="Times New Roman" w:cs="Times New Roman"/>
                <w:sz w:val="24"/>
                <w:szCs w:val="24"/>
                <w:lang w:eastAsia="ru-RU"/>
              </w:rPr>
              <w:t>.С</w:t>
            </w:r>
            <w:proofErr w:type="gramEnd"/>
            <w:r w:rsidRPr="002E1304">
              <w:rPr>
                <w:rFonts w:ascii="Times New Roman" w:eastAsia="Times New Roman" w:hAnsi="Times New Roman" w:cs="Times New Roman"/>
                <w:sz w:val="24"/>
                <w:szCs w:val="24"/>
                <w:lang w:eastAsia="ru-RU"/>
              </w:rPr>
              <w:t xml:space="preserve">тарополье,  дом 8, тел. </w:t>
            </w:r>
          </w:p>
          <w:p w:rsidR="002E1304" w:rsidRPr="002E1304" w:rsidRDefault="002E1304" w:rsidP="002E1304">
            <w:pPr>
              <w:tabs>
                <w:tab w:val="left" w:pos="0"/>
              </w:tabs>
              <w:spacing w:after="0" w:line="240" w:lineRule="auto"/>
              <w:ind w:right="-6"/>
              <w:jc w:val="both"/>
              <w:rPr>
                <w:rFonts w:ascii="Times New Roman" w:eastAsia="Times New Roman" w:hAnsi="Times New Roman" w:cs="Times New Roman"/>
                <w:kern w:val="28"/>
                <w:sz w:val="24"/>
                <w:szCs w:val="24"/>
                <w:lang w:eastAsia="ru-RU"/>
              </w:rPr>
            </w:pPr>
            <w:r w:rsidRPr="002E1304">
              <w:rPr>
                <w:rFonts w:ascii="Times New Roman" w:eastAsia="Times New Roman" w:hAnsi="Times New Roman" w:cs="Times New Roman"/>
                <w:sz w:val="24"/>
                <w:szCs w:val="24"/>
                <w:lang w:eastAsia="ru-RU"/>
              </w:rPr>
              <w:t>8 (813 74) 62-463</w:t>
            </w:r>
          </w:p>
          <w:p w:rsidR="002E1304" w:rsidRPr="002E1304" w:rsidRDefault="002E1304" w:rsidP="002E1304">
            <w:pPr>
              <w:tabs>
                <w:tab w:val="left" w:pos="46"/>
              </w:tabs>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ИНН/КПП   4713008112/470701001</w:t>
            </w:r>
          </w:p>
          <w:p w:rsidR="002E1304" w:rsidRPr="002E1304" w:rsidRDefault="002E1304" w:rsidP="002E1304">
            <w:pPr>
              <w:tabs>
                <w:tab w:val="left" w:pos="46"/>
              </w:tabs>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ОГРН  1054700454962</w:t>
            </w:r>
          </w:p>
          <w:p w:rsidR="002E1304" w:rsidRPr="002E1304" w:rsidRDefault="002E1304" w:rsidP="002E1304">
            <w:pPr>
              <w:tabs>
                <w:tab w:val="left" w:pos="46"/>
              </w:tabs>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ОКПО  04184468</w:t>
            </w:r>
          </w:p>
          <w:p w:rsidR="002E1304" w:rsidRPr="002E1304" w:rsidRDefault="002E1304" w:rsidP="002E1304">
            <w:pPr>
              <w:tabs>
                <w:tab w:val="left" w:pos="46"/>
              </w:tabs>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ОКАТО  41242836000</w:t>
            </w:r>
          </w:p>
          <w:p w:rsidR="002E1304" w:rsidRPr="002E1304" w:rsidRDefault="002E1304" w:rsidP="002E1304">
            <w:pPr>
              <w:tabs>
                <w:tab w:val="left" w:pos="46"/>
              </w:tabs>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Банковские реквизиты:</w:t>
            </w:r>
          </w:p>
          <w:p w:rsidR="002E1304" w:rsidRPr="002E1304" w:rsidRDefault="002E1304" w:rsidP="002E1304">
            <w:pPr>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xml:space="preserve">УФК по Ленинградской области (Комитет финансов;   </w:t>
            </w:r>
            <w:proofErr w:type="gramStart"/>
            <w:r w:rsidRPr="002E1304">
              <w:rPr>
                <w:rFonts w:ascii="Times New Roman" w:eastAsia="Times New Roman" w:hAnsi="Times New Roman" w:cs="Times New Roman"/>
                <w:sz w:val="24"/>
                <w:szCs w:val="24"/>
                <w:lang w:eastAsia="ru-RU"/>
              </w:rPr>
              <w:t>л</w:t>
            </w:r>
            <w:proofErr w:type="gramEnd"/>
            <w:r w:rsidRPr="002E1304">
              <w:rPr>
                <w:rFonts w:ascii="Times New Roman" w:eastAsia="Times New Roman" w:hAnsi="Times New Roman" w:cs="Times New Roman"/>
                <w:sz w:val="24"/>
                <w:szCs w:val="24"/>
                <w:lang w:eastAsia="ru-RU"/>
              </w:rPr>
              <w:t>/с 02453164780,  Администрация муниципального образования Старопольское сельское поселение л/с № 401000000120)</w:t>
            </w:r>
          </w:p>
          <w:p w:rsidR="002E1304" w:rsidRPr="002E1304" w:rsidRDefault="002E1304" w:rsidP="002E1304">
            <w:pPr>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Расчетный  счет  №  40204810500000001405</w:t>
            </w:r>
          </w:p>
          <w:p w:rsidR="002E1304" w:rsidRPr="002E1304" w:rsidRDefault="002E1304" w:rsidP="002E1304">
            <w:pPr>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 xml:space="preserve">в  Отделение Ленинградское  </w:t>
            </w:r>
            <w:proofErr w:type="spellStart"/>
            <w:r w:rsidRPr="002E1304">
              <w:rPr>
                <w:rFonts w:ascii="Times New Roman" w:eastAsia="Times New Roman" w:hAnsi="Times New Roman" w:cs="Times New Roman"/>
                <w:sz w:val="24"/>
                <w:szCs w:val="24"/>
                <w:lang w:eastAsia="ru-RU"/>
              </w:rPr>
              <w:t>г</w:t>
            </w:r>
            <w:proofErr w:type="gramStart"/>
            <w:r w:rsidRPr="002E1304">
              <w:rPr>
                <w:rFonts w:ascii="Times New Roman" w:eastAsia="Times New Roman" w:hAnsi="Times New Roman" w:cs="Times New Roman"/>
                <w:sz w:val="24"/>
                <w:szCs w:val="24"/>
                <w:lang w:eastAsia="ru-RU"/>
              </w:rPr>
              <w:t>.С</w:t>
            </w:r>
            <w:proofErr w:type="gramEnd"/>
            <w:r w:rsidRPr="002E1304">
              <w:rPr>
                <w:rFonts w:ascii="Times New Roman" w:eastAsia="Times New Roman" w:hAnsi="Times New Roman" w:cs="Times New Roman"/>
                <w:sz w:val="24"/>
                <w:szCs w:val="24"/>
                <w:lang w:eastAsia="ru-RU"/>
              </w:rPr>
              <w:t>анкт</w:t>
            </w:r>
            <w:proofErr w:type="spellEnd"/>
            <w:r w:rsidRPr="002E1304">
              <w:rPr>
                <w:rFonts w:ascii="Times New Roman" w:eastAsia="Times New Roman" w:hAnsi="Times New Roman" w:cs="Times New Roman"/>
                <w:sz w:val="24"/>
                <w:szCs w:val="24"/>
                <w:lang w:eastAsia="ru-RU"/>
              </w:rPr>
              <w:t>-Петербург</w:t>
            </w:r>
          </w:p>
          <w:p w:rsidR="002E1304" w:rsidRPr="002E1304" w:rsidRDefault="002E1304" w:rsidP="002E1304">
            <w:pPr>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t>БИК  044106001</w:t>
            </w:r>
          </w:p>
          <w:p w:rsidR="002E1304" w:rsidRPr="002E1304" w:rsidRDefault="002E1304" w:rsidP="002E1304">
            <w:pPr>
              <w:tabs>
                <w:tab w:val="left" w:pos="142"/>
              </w:tabs>
              <w:spacing w:after="0" w:line="240" w:lineRule="auto"/>
              <w:jc w:val="center"/>
              <w:rPr>
                <w:rFonts w:ascii="Times New Roman" w:eastAsia="Times New Roman" w:hAnsi="Times New Roman" w:cs="Times New Roman"/>
                <w:b/>
                <w:sz w:val="24"/>
                <w:szCs w:val="24"/>
                <w:lang w:eastAsia="ru-RU"/>
              </w:rPr>
            </w:pPr>
          </w:p>
        </w:tc>
        <w:tc>
          <w:tcPr>
            <w:tcW w:w="4792" w:type="dxa"/>
          </w:tcPr>
          <w:p w:rsidR="002E1304" w:rsidRPr="002E1304" w:rsidRDefault="002E1304" w:rsidP="002E1304">
            <w:pPr>
              <w:spacing w:after="0" w:line="240" w:lineRule="auto"/>
              <w:jc w:val="center"/>
              <w:rPr>
                <w:rFonts w:ascii="Times New Roman" w:eastAsia="Times New Roman" w:hAnsi="Times New Roman" w:cs="Times New Roman"/>
                <w:b/>
                <w:bCs/>
                <w:sz w:val="24"/>
                <w:szCs w:val="24"/>
                <w:lang w:eastAsia="ru-RU"/>
              </w:rPr>
            </w:pPr>
            <w:r w:rsidRPr="002E1304">
              <w:rPr>
                <w:rFonts w:ascii="Times New Roman" w:eastAsia="Times New Roman" w:hAnsi="Times New Roman" w:cs="Times New Roman"/>
                <w:b/>
                <w:sz w:val="24"/>
                <w:szCs w:val="24"/>
                <w:lang w:eastAsia="ru-RU"/>
              </w:rPr>
              <w:lastRenderedPageBreak/>
              <w:t>Подрядчик</w:t>
            </w:r>
            <w:r w:rsidRPr="002E1304">
              <w:rPr>
                <w:rFonts w:ascii="Times New Roman" w:eastAsia="Times New Roman" w:hAnsi="Times New Roman" w:cs="Times New Roman"/>
                <w:b/>
                <w:bCs/>
                <w:sz w:val="24"/>
                <w:szCs w:val="24"/>
                <w:lang w:eastAsia="ru-RU"/>
              </w:rPr>
              <w:t>:</w:t>
            </w:r>
          </w:p>
          <w:p w:rsidR="002E1304" w:rsidRPr="002E1304" w:rsidRDefault="002E1304" w:rsidP="002E1304">
            <w:pPr>
              <w:spacing w:after="0" w:line="240" w:lineRule="auto"/>
              <w:jc w:val="center"/>
              <w:rPr>
                <w:rFonts w:ascii="Times New Roman" w:eastAsia="Times New Roman" w:hAnsi="Times New Roman" w:cs="Times New Roman"/>
                <w:b/>
                <w:bCs/>
                <w:sz w:val="24"/>
                <w:szCs w:val="24"/>
                <w:lang w:eastAsia="ru-RU"/>
              </w:rPr>
            </w:pPr>
          </w:p>
          <w:p w:rsidR="002E1304" w:rsidRPr="002E1304" w:rsidRDefault="002E1304" w:rsidP="002E1304">
            <w:pPr>
              <w:spacing w:after="0" w:line="240" w:lineRule="auto"/>
              <w:jc w:val="center"/>
              <w:rPr>
                <w:rFonts w:ascii="Times New Roman" w:eastAsia="Times New Roman" w:hAnsi="Times New Roman" w:cs="Times New Roman"/>
                <w:snapToGrid w:val="0"/>
                <w:sz w:val="24"/>
                <w:szCs w:val="24"/>
                <w:lang w:eastAsia="ru-RU"/>
              </w:rPr>
            </w:pPr>
          </w:p>
        </w:tc>
      </w:tr>
      <w:tr w:rsidR="002E1304" w:rsidRPr="002E1304" w:rsidTr="000921FC">
        <w:tc>
          <w:tcPr>
            <w:tcW w:w="4779" w:type="dxa"/>
          </w:tcPr>
          <w:p w:rsidR="002E1304" w:rsidRPr="002E1304" w:rsidRDefault="002E1304" w:rsidP="002E1304">
            <w:pPr>
              <w:tabs>
                <w:tab w:val="left" w:pos="142"/>
              </w:tabs>
              <w:spacing w:after="0" w:line="240" w:lineRule="auto"/>
              <w:jc w:val="both"/>
              <w:rPr>
                <w:rFonts w:ascii="Times New Roman" w:eastAsia="Times New Roman" w:hAnsi="Times New Roman" w:cs="Times New Roman"/>
                <w:sz w:val="24"/>
                <w:szCs w:val="24"/>
                <w:lang w:eastAsia="ru-RU"/>
              </w:rPr>
            </w:pPr>
            <w:r w:rsidRPr="002E1304">
              <w:rPr>
                <w:rFonts w:ascii="Times New Roman" w:eastAsia="Times New Roman" w:hAnsi="Times New Roman" w:cs="Times New Roman"/>
                <w:sz w:val="24"/>
                <w:szCs w:val="24"/>
                <w:lang w:eastAsia="ru-RU"/>
              </w:rPr>
              <w:lastRenderedPageBreak/>
              <w:t>Глава администрации муниципального образования Старопольское сельское поселение</w:t>
            </w:r>
          </w:p>
          <w:p w:rsidR="002E1304" w:rsidRPr="002E1304" w:rsidRDefault="002E1304" w:rsidP="002E1304">
            <w:pPr>
              <w:tabs>
                <w:tab w:val="left" w:pos="142"/>
              </w:tabs>
              <w:spacing w:after="0" w:line="240" w:lineRule="auto"/>
              <w:jc w:val="both"/>
              <w:rPr>
                <w:rFonts w:ascii="Times New Roman" w:eastAsia="Times New Roman" w:hAnsi="Times New Roman" w:cs="Times New Roman"/>
                <w:b/>
                <w:sz w:val="24"/>
                <w:szCs w:val="24"/>
                <w:lang w:eastAsia="ru-RU"/>
              </w:rPr>
            </w:pPr>
            <w:r w:rsidRPr="002E1304">
              <w:rPr>
                <w:rFonts w:ascii="Times New Roman" w:eastAsia="Times New Roman" w:hAnsi="Times New Roman" w:cs="Times New Roman"/>
                <w:sz w:val="24"/>
                <w:szCs w:val="24"/>
                <w:lang w:eastAsia="ru-RU"/>
              </w:rPr>
              <w:t>__________________</w:t>
            </w:r>
            <w:proofErr w:type="spellStart"/>
            <w:r w:rsidRPr="002E1304">
              <w:rPr>
                <w:rFonts w:ascii="Times New Roman" w:eastAsia="Times New Roman" w:hAnsi="Times New Roman" w:cs="Times New Roman"/>
                <w:sz w:val="24"/>
                <w:szCs w:val="24"/>
                <w:lang w:eastAsia="ru-RU"/>
              </w:rPr>
              <w:t>Овлаховский</w:t>
            </w:r>
            <w:proofErr w:type="spellEnd"/>
            <w:r w:rsidRPr="002E1304">
              <w:rPr>
                <w:rFonts w:ascii="Times New Roman" w:eastAsia="Times New Roman" w:hAnsi="Times New Roman" w:cs="Times New Roman"/>
                <w:sz w:val="24"/>
                <w:szCs w:val="24"/>
                <w:lang w:eastAsia="ru-RU"/>
              </w:rPr>
              <w:t xml:space="preserve"> В.О.</w:t>
            </w:r>
          </w:p>
        </w:tc>
        <w:tc>
          <w:tcPr>
            <w:tcW w:w="4792" w:type="dxa"/>
          </w:tcPr>
          <w:p w:rsidR="002E1304" w:rsidRPr="002E1304" w:rsidRDefault="002E1304" w:rsidP="002E1304">
            <w:pPr>
              <w:spacing w:after="0" w:line="240" w:lineRule="auto"/>
              <w:jc w:val="both"/>
              <w:rPr>
                <w:rFonts w:ascii="Times New Roman" w:eastAsia="Times New Roman" w:hAnsi="Times New Roman" w:cs="Times New Roman"/>
                <w:b/>
                <w:sz w:val="24"/>
                <w:szCs w:val="24"/>
                <w:lang w:eastAsia="ru-RU"/>
              </w:rPr>
            </w:pPr>
          </w:p>
        </w:tc>
      </w:tr>
    </w:tbl>
    <w:p w:rsidR="002E1304" w:rsidRPr="002E1304" w:rsidRDefault="002E1304" w:rsidP="002E1304">
      <w:pPr>
        <w:spacing w:after="0" w:line="240" w:lineRule="auto"/>
        <w:jc w:val="both"/>
        <w:rPr>
          <w:rFonts w:ascii="Times New Roman" w:eastAsia="Times New Roman" w:hAnsi="Times New Roman" w:cs="Times New Roman"/>
          <w:sz w:val="24"/>
          <w:szCs w:val="24"/>
          <w:lang w:eastAsia="ru-RU"/>
        </w:rPr>
      </w:pPr>
    </w:p>
    <w:p w:rsidR="002E1304" w:rsidRPr="002E1304" w:rsidRDefault="002E1304" w:rsidP="002E1304">
      <w:pPr>
        <w:spacing w:after="0" w:line="240" w:lineRule="auto"/>
        <w:jc w:val="both"/>
        <w:rPr>
          <w:rFonts w:ascii="Times New Roman" w:eastAsia="Times New Roman" w:hAnsi="Times New Roman" w:cs="Times New Roman"/>
          <w:sz w:val="24"/>
          <w:szCs w:val="24"/>
          <w:lang w:eastAsia="ru-RU"/>
        </w:rPr>
      </w:pPr>
    </w:p>
    <w:p w:rsidR="002E1304" w:rsidRPr="002E1304" w:rsidRDefault="002E1304" w:rsidP="002E1304">
      <w:pPr>
        <w:spacing w:after="0" w:line="240" w:lineRule="auto"/>
        <w:jc w:val="both"/>
        <w:rPr>
          <w:rFonts w:ascii="Times New Roman" w:eastAsia="Times New Roman" w:hAnsi="Times New Roman" w:cs="Times New Roman"/>
          <w:sz w:val="24"/>
          <w:szCs w:val="24"/>
          <w:lang w:eastAsia="ru-RU"/>
        </w:rPr>
      </w:pPr>
    </w:p>
    <w:p w:rsidR="002E1304" w:rsidRPr="002E1304" w:rsidRDefault="002E1304" w:rsidP="002E1304">
      <w:pPr>
        <w:spacing w:after="0" w:line="240" w:lineRule="auto"/>
        <w:jc w:val="both"/>
        <w:rPr>
          <w:rFonts w:ascii="Times New Roman" w:eastAsia="Times New Roman" w:hAnsi="Times New Roman" w:cs="Times New Roman"/>
          <w:sz w:val="24"/>
          <w:szCs w:val="24"/>
          <w:lang w:eastAsia="ru-RU"/>
        </w:rPr>
      </w:pPr>
    </w:p>
    <w:p w:rsidR="002E1304" w:rsidRPr="002E1304" w:rsidRDefault="002E1304" w:rsidP="002E1304">
      <w:pPr>
        <w:spacing w:after="0" w:line="240" w:lineRule="auto"/>
        <w:jc w:val="both"/>
        <w:rPr>
          <w:rFonts w:ascii="Times New Roman" w:eastAsia="Times New Roman" w:hAnsi="Times New Roman" w:cs="Times New Roman"/>
          <w:sz w:val="24"/>
          <w:szCs w:val="24"/>
          <w:lang w:eastAsia="ru-RU"/>
        </w:rPr>
      </w:pPr>
    </w:p>
    <w:p w:rsidR="002E1304" w:rsidRPr="002E1304" w:rsidRDefault="002E1304" w:rsidP="002E1304">
      <w:pPr>
        <w:spacing w:after="60" w:line="240" w:lineRule="auto"/>
        <w:jc w:val="both"/>
        <w:rPr>
          <w:rFonts w:ascii="Times New Roman" w:eastAsia="Times New Roman" w:hAnsi="Times New Roman" w:cs="Times New Roman"/>
          <w:sz w:val="24"/>
          <w:szCs w:val="24"/>
          <w:lang w:eastAsia="ru-RU"/>
        </w:rPr>
      </w:pPr>
    </w:p>
    <w:p w:rsidR="002E1304" w:rsidRPr="002E1304" w:rsidRDefault="002E1304" w:rsidP="002E1304">
      <w:pPr>
        <w:spacing w:after="60" w:line="240" w:lineRule="auto"/>
        <w:jc w:val="both"/>
        <w:rPr>
          <w:rFonts w:ascii="Times New Roman" w:eastAsia="Times New Roman" w:hAnsi="Times New Roman" w:cs="Times New Roman"/>
          <w:sz w:val="24"/>
          <w:szCs w:val="24"/>
          <w:lang w:eastAsia="ru-RU"/>
        </w:rPr>
      </w:pPr>
    </w:p>
    <w:p w:rsidR="002E1304" w:rsidRDefault="002E1304" w:rsidP="00607058"/>
    <w:p w:rsidR="002E1304" w:rsidRDefault="002E1304" w:rsidP="00607058"/>
    <w:p w:rsidR="002E1304" w:rsidRDefault="002E1304" w:rsidP="00607058"/>
    <w:p w:rsidR="002E1304" w:rsidRDefault="002E1304" w:rsidP="00607058"/>
    <w:p w:rsidR="002E1304" w:rsidRDefault="002E1304" w:rsidP="00607058"/>
    <w:p w:rsidR="002E1304" w:rsidRDefault="002E1304" w:rsidP="00607058"/>
    <w:p w:rsidR="002E1304" w:rsidRDefault="002E1304" w:rsidP="00607058"/>
    <w:p w:rsidR="002E1304" w:rsidRPr="00607058" w:rsidRDefault="002E1304" w:rsidP="00607058"/>
    <w:sectPr w:rsidR="002E1304" w:rsidRPr="006070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A01" w:rsidRDefault="002E1304" w:rsidP="0066789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62A01" w:rsidRDefault="002E1304"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A01" w:rsidRDefault="002E1304" w:rsidP="00667896">
    <w:pPr>
      <w:pStyle w:val="a4"/>
      <w:framePr w:wrap="around" w:vAnchor="text" w:hAnchor="margin" w:xAlign="right" w:y="1"/>
      <w:rPr>
        <w:rStyle w:val="a6"/>
      </w:rPr>
    </w:pPr>
  </w:p>
  <w:p w:rsidR="00162A01" w:rsidRDefault="002E1304" w:rsidP="00FA2894">
    <w:pPr>
      <w:pStyle w:val="a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055368A8"/>
    <w:multiLevelType w:val="multilevel"/>
    <w:tmpl w:val="858CB0B0"/>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D54A37"/>
    <w:multiLevelType w:val="hybridMultilevel"/>
    <w:tmpl w:val="B408123E"/>
    <w:lvl w:ilvl="0" w:tplc="0419000F">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F44349"/>
    <w:multiLevelType w:val="multilevel"/>
    <w:tmpl w:val="70283FD8"/>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C0A5B18"/>
    <w:multiLevelType w:val="hybridMultilevel"/>
    <w:tmpl w:val="4E825F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BC1CF3"/>
    <w:multiLevelType w:val="hybridMultilevel"/>
    <w:tmpl w:val="D7BE1FE4"/>
    <w:lvl w:ilvl="0" w:tplc="C0483CCC">
      <w:start w:val="1"/>
      <w:numFmt w:val="upperRoman"/>
      <w:lvlText w:val="%1)"/>
      <w:lvlJc w:val="left"/>
      <w:pPr>
        <w:ind w:left="1425" w:hanging="720"/>
      </w:pPr>
      <w:rPr>
        <w:rFonts w:hint="default"/>
        <w:b/>
        <w:i/>
        <w:color w:val="C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48661E7"/>
    <w:multiLevelType w:val="hybridMultilevel"/>
    <w:tmpl w:val="A0C41812"/>
    <w:lvl w:ilvl="0" w:tplc="E0F232A0">
      <w:start w:val="2"/>
      <w:numFmt w:val="decimal"/>
      <w:lvlText w:val="%1)"/>
      <w:lvlJc w:val="left"/>
      <w:pPr>
        <w:ind w:left="928" w:hanging="360"/>
      </w:pPr>
      <w:rPr>
        <w:rFonts w:hint="default"/>
        <w:color w:val="C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2FFC1731"/>
    <w:multiLevelType w:val="hybridMultilevel"/>
    <w:tmpl w:val="F6A816AE"/>
    <w:lvl w:ilvl="0" w:tplc="A7D4DC16">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310721AF"/>
    <w:multiLevelType w:val="hybridMultilevel"/>
    <w:tmpl w:val="583C53D2"/>
    <w:lvl w:ilvl="0" w:tplc="F3A0F1B4">
      <w:start w:val="1"/>
      <w:numFmt w:val="decimal"/>
      <w:lvlText w:val="%1."/>
      <w:lvlJc w:val="left"/>
      <w:pPr>
        <w:ind w:left="1800" w:hanging="360"/>
      </w:pPr>
      <w:rPr>
        <w:rFonts w:hint="default"/>
        <w:sz w:val="24"/>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338E0E6B"/>
    <w:multiLevelType w:val="hybridMultilevel"/>
    <w:tmpl w:val="C80607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4DE6CAB"/>
    <w:multiLevelType w:val="hybridMultilevel"/>
    <w:tmpl w:val="5274AB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8E14DE1"/>
    <w:multiLevelType w:val="hybridMultilevel"/>
    <w:tmpl w:val="F22868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3C39256E"/>
    <w:multiLevelType w:val="hybridMultilevel"/>
    <w:tmpl w:val="439E8E52"/>
    <w:lvl w:ilvl="0" w:tplc="829E46BE">
      <w:start w:val="1"/>
      <w:numFmt w:val="decimal"/>
      <w:lvlText w:val="%1)"/>
      <w:lvlJc w:val="left"/>
      <w:pPr>
        <w:ind w:left="1764" w:hanging="104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DF341B9"/>
    <w:multiLevelType w:val="hybridMultilevel"/>
    <w:tmpl w:val="B23895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720553"/>
    <w:multiLevelType w:val="hybridMultilevel"/>
    <w:tmpl w:val="AB88EC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0395034"/>
    <w:multiLevelType w:val="multilevel"/>
    <w:tmpl w:val="6DE421BA"/>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cs="Times New Roman" w:hint="default"/>
        <w:b w:val="0"/>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504B0A0A"/>
    <w:multiLevelType w:val="multilevel"/>
    <w:tmpl w:val="BA1C539E"/>
    <w:lvl w:ilvl="0">
      <w:start w:val="1"/>
      <w:numFmt w:val="decimal"/>
      <w:pStyle w:v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572E4039"/>
    <w:multiLevelType w:val="hybridMultilevel"/>
    <w:tmpl w:val="A8320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A50EA3"/>
    <w:multiLevelType w:val="hybridMultilevel"/>
    <w:tmpl w:val="7310A140"/>
    <w:lvl w:ilvl="0" w:tplc="2CB46B30">
      <w:start w:val="1"/>
      <w:numFmt w:val="decimal"/>
      <w:lvlText w:val="%1."/>
      <w:lvlJc w:val="left"/>
      <w:pPr>
        <w:ind w:left="1440" w:hanging="360"/>
      </w:pPr>
      <w:rPr>
        <w:rFonts w:hint="default"/>
        <w:i w:val="0"/>
        <w:sz w:val="24"/>
      </w:rPr>
    </w:lvl>
    <w:lvl w:ilvl="1" w:tplc="FC1423D2">
      <w:start w:val="1"/>
      <w:numFmt w:val="decimal"/>
      <w:lvlText w:val="1.%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63366B39"/>
    <w:multiLevelType w:val="hybridMultilevel"/>
    <w:tmpl w:val="C5D40CEE"/>
    <w:lvl w:ilvl="0" w:tplc="CFACA6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70A00BDD"/>
    <w:multiLevelType w:val="multilevel"/>
    <w:tmpl w:val="C7EEAC08"/>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2">
    <w:nsid w:val="7B1C2F53"/>
    <w:multiLevelType w:val="hybridMultilevel"/>
    <w:tmpl w:val="58C25D86"/>
    <w:lvl w:ilvl="0" w:tplc="68ACF1F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num>
  <w:num w:numId="2">
    <w:abstractNumId w:val="20"/>
  </w:num>
  <w:num w:numId="3">
    <w:abstractNumId w:val="16"/>
  </w:num>
  <w:num w:numId="4">
    <w:abstractNumId w:val="0"/>
  </w:num>
  <w:num w:numId="5">
    <w:abstractNumId w:val="11"/>
  </w:num>
  <w:num w:numId="6">
    <w:abstractNumId w:val="10"/>
  </w:num>
  <w:num w:numId="7">
    <w:abstractNumId w:val="14"/>
  </w:num>
  <w:num w:numId="8">
    <w:abstractNumId w:val="9"/>
  </w:num>
  <w:num w:numId="9">
    <w:abstractNumId w:val="2"/>
  </w:num>
  <w:num w:numId="10">
    <w:abstractNumId w:val="7"/>
  </w:num>
  <w:num w:numId="11">
    <w:abstractNumId w:val="22"/>
  </w:num>
  <w:num w:numId="12">
    <w:abstractNumId w:val="18"/>
  </w:num>
  <w:num w:numId="13">
    <w:abstractNumId w:val="4"/>
  </w:num>
  <w:num w:numId="14">
    <w:abstractNumId w:val="19"/>
  </w:num>
  <w:num w:numId="15">
    <w:abstractNumId w:val="6"/>
  </w:num>
  <w:num w:numId="16">
    <w:abstractNumId w:val="5"/>
  </w:num>
  <w:num w:numId="17">
    <w:abstractNumId w:val="21"/>
  </w:num>
  <w:num w:numId="18">
    <w:abstractNumId w:val="3"/>
  </w:num>
  <w:num w:numId="19">
    <w:abstractNumId w:val="17"/>
  </w:num>
  <w:num w:numId="20">
    <w:abstractNumId w:val="13"/>
  </w:num>
  <w:num w:numId="21">
    <w:abstractNumId w:val="1"/>
  </w:num>
  <w:num w:numId="22">
    <w:abstractNumId w:val="1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304"/>
    <w:rsid w:val="002E1304"/>
    <w:rsid w:val="004C5710"/>
    <w:rsid w:val="00607058"/>
    <w:rsid w:val="00643288"/>
    <w:rsid w:val="008350E0"/>
    <w:rsid w:val="00D34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uiPriority w:val="99"/>
    <w:qFormat/>
    <w:rsid w:val="002E1304"/>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lang w:val="x-none" w:eastAsia="x-none"/>
    </w:rPr>
  </w:style>
  <w:style w:type="paragraph" w:styleId="20">
    <w:name w:val="heading 2"/>
    <w:aliases w:val="H2"/>
    <w:basedOn w:val="a"/>
    <w:next w:val="a"/>
    <w:link w:val="21"/>
    <w:qFormat/>
    <w:rsid w:val="002E1304"/>
    <w:pPr>
      <w:keepNext/>
      <w:numPr>
        <w:ilvl w:val="1"/>
        <w:numId w:val="1"/>
      </w:numPr>
      <w:spacing w:after="60" w:line="240" w:lineRule="auto"/>
      <w:jc w:val="center"/>
      <w:outlineLvl w:val="1"/>
    </w:pPr>
    <w:rPr>
      <w:rFonts w:ascii="Times New Roman" w:eastAsia="Times New Roman" w:hAnsi="Times New Roman" w:cs="Times New Roman"/>
      <w:b/>
      <w:bCs/>
      <w:sz w:val="30"/>
      <w:szCs w:val="30"/>
      <w:lang w:val="x-none" w:eastAsia="x-none"/>
    </w:rPr>
  </w:style>
  <w:style w:type="paragraph" w:styleId="3">
    <w:name w:val="heading 3"/>
    <w:basedOn w:val="a"/>
    <w:next w:val="a"/>
    <w:link w:val="31"/>
    <w:uiPriority w:val="99"/>
    <w:qFormat/>
    <w:rsid w:val="002E1304"/>
    <w:pPr>
      <w:keepNext/>
      <w:numPr>
        <w:ilvl w:val="2"/>
        <w:numId w:val="1"/>
      </w:numPr>
      <w:spacing w:before="240" w:after="60" w:line="240" w:lineRule="auto"/>
      <w:jc w:val="both"/>
      <w:outlineLvl w:val="2"/>
    </w:pPr>
    <w:rPr>
      <w:rFonts w:ascii="Arial" w:eastAsia="Times New Roman" w:hAnsi="Arial" w:cs="Times New Roman"/>
      <w:b/>
      <w:bCs/>
      <w:sz w:val="24"/>
      <w:szCs w:val="24"/>
      <w:lang w:val="x-none" w:eastAsia="x-none"/>
    </w:rPr>
  </w:style>
  <w:style w:type="paragraph" w:styleId="4">
    <w:name w:val="heading 4"/>
    <w:basedOn w:val="a"/>
    <w:next w:val="a"/>
    <w:link w:val="40"/>
    <w:uiPriority w:val="99"/>
    <w:qFormat/>
    <w:rsid w:val="002E1304"/>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
    <w:name w:val="heading 5"/>
    <w:basedOn w:val="a"/>
    <w:next w:val="a"/>
    <w:link w:val="50"/>
    <w:qFormat/>
    <w:rsid w:val="002E1304"/>
    <w:pPr>
      <w:spacing w:before="240" w:after="60" w:line="240" w:lineRule="auto"/>
      <w:jc w:val="both"/>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2E1304"/>
    <w:pPr>
      <w:spacing w:before="240" w:after="60" w:line="240" w:lineRule="auto"/>
      <w:jc w:val="both"/>
      <w:outlineLvl w:val="5"/>
    </w:pPr>
    <w:rPr>
      <w:rFonts w:ascii="Times New Roman" w:eastAsia="Times New Roman" w:hAnsi="Times New Roman" w:cs="Times New Roman"/>
      <w:b/>
      <w:bCs/>
      <w:lang w:eastAsia="ru-RU"/>
    </w:rPr>
  </w:style>
  <w:style w:type="paragraph" w:styleId="8">
    <w:name w:val="heading 8"/>
    <w:basedOn w:val="a"/>
    <w:next w:val="a"/>
    <w:link w:val="80"/>
    <w:qFormat/>
    <w:rsid w:val="002E1304"/>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4ABD"/>
    <w:rPr>
      <w:color w:val="0000FF" w:themeColor="hyperlink"/>
      <w:u w:val="single"/>
    </w:rPr>
  </w:style>
  <w:style w:type="character" w:customStyle="1" w:styleId="12">
    <w:name w:val="Заголовок 1 Знак"/>
    <w:aliases w:val="Document Header1 Знак"/>
    <w:basedOn w:val="a0"/>
    <w:rsid w:val="002E1304"/>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H2 Знак"/>
    <w:basedOn w:val="a0"/>
    <w:link w:val="20"/>
    <w:rsid w:val="002E1304"/>
    <w:rPr>
      <w:rFonts w:ascii="Times New Roman" w:eastAsia="Times New Roman" w:hAnsi="Times New Roman" w:cs="Times New Roman"/>
      <w:b/>
      <w:bCs/>
      <w:sz w:val="30"/>
      <w:szCs w:val="30"/>
      <w:lang w:val="x-none" w:eastAsia="x-none"/>
    </w:rPr>
  </w:style>
  <w:style w:type="character" w:customStyle="1" w:styleId="31">
    <w:name w:val="Заголовок 3 Знак"/>
    <w:basedOn w:val="a0"/>
    <w:link w:val="3"/>
    <w:uiPriority w:val="99"/>
    <w:rsid w:val="002E1304"/>
    <w:rPr>
      <w:rFonts w:ascii="Arial" w:eastAsia="Times New Roman" w:hAnsi="Arial" w:cs="Times New Roman"/>
      <w:b/>
      <w:bCs/>
      <w:sz w:val="24"/>
      <w:szCs w:val="24"/>
      <w:lang w:val="x-none" w:eastAsia="x-none"/>
    </w:rPr>
  </w:style>
  <w:style w:type="character" w:customStyle="1" w:styleId="40">
    <w:name w:val="Заголовок 4 Знак"/>
    <w:basedOn w:val="a0"/>
    <w:link w:val="4"/>
    <w:uiPriority w:val="99"/>
    <w:rsid w:val="002E1304"/>
    <w:rPr>
      <w:rFonts w:ascii="Arial" w:eastAsia="Times New Roman" w:hAnsi="Arial" w:cs="Times New Roman"/>
      <w:sz w:val="24"/>
      <w:szCs w:val="24"/>
      <w:lang w:val="x-none" w:eastAsia="x-none"/>
    </w:rPr>
  </w:style>
  <w:style w:type="character" w:customStyle="1" w:styleId="50">
    <w:name w:val="Заголовок 5 Знак"/>
    <w:basedOn w:val="a0"/>
    <w:link w:val="5"/>
    <w:rsid w:val="002E130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E1304"/>
    <w:rPr>
      <w:rFonts w:ascii="Times New Roman" w:eastAsia="Times New Roman" w:hAnsi="Times New Roman" w:cs="Times New Roman"/>
      <w:b/>
      <w:bCs/>
      <w:lang w:eastAsia="ru-RU"/>
    </w:rPr>
  </w:style>
  <w:style w:type="character" w:customStyle="1" w:styleId="80">
    <w:name w:val="Заголовок 8 Знак"/>
    <w:basedOn w:val="a0"/>
    <w:link w:val="8"/>
    <w:rsid w:val="002E1304"/>
    <w:rPr>
      <w:rFonts w:ascii="Times New Roman" w:eastAsia="Times New Roman" w:hAnsi="Times New Roman" w:cs="Times New Roman"/>
      <w:i/>
      <w:iCs/>
      <w:sz w:val="24"/>
      <w:szCs w:val="24"/>
      <w:lang w:eastAsia="ru-RU"/>
    </w:rPr>
  </w:style>
  <w:style w:type="numbering" w:customStyle="1" w:styleId="13">
    <w:name w:val="Нет списка1"/>
    <w:next w:val="a2"/>
    <w:uiPriority w:val="99"/>
    <w:semiHidden/>
    <w:unhideWhenUsed/>
    <w:rsid w:val="002E1304"/>
  </w:style>
  <w:style w:type="paragraph" w:customStyle="1" w:styleId="ConsPlusNormal">
    <w:name w:val="ConsPlusNormal"/>
    <w:link w:val="ConsPlusNormal0"/>
    <w:rsid w:val="002E1304"/>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14">
    <w:name w:val="toc 1"/>
    <w:basedOn w:val="a"/>
    <w:next w:val="a"/>
    <w:autoRedefine/>
    <w:rsid w:val="002E1304"/>
    <w:pPr>
      <w:spacing w:before="120" w:after="120" w:line="240" w:lineRule="auto"/>
    </w:pPr>
    <w:rPr>
      <w:rFonts w:ascii="Times New Roman" w:eastAsia="Times New Roman" w:hAnsi="Times New Roman" w:cs="Times New Roman"/>
      <w:b/>
      <w:bCs/>
      <w:caps/>
      <w:sz w:val="20"/>
      <w:szCs w:val="20"/>
      <w:lang w:eastAsia="ru-RU"/>
    </w:rPr>
  </w:style>
  <w:style w:type="paragraph" w:styleId="22">
    <w:name w:val="toc 2"/>
    <w:basedOn w:val="a"/>
    <w:next w:val="a"/>
    <w:autoRedefine/>
    <w:rsid w:val="002E1304"/>
    <w:pPr>
      <w:spacing w:after="0" w:line="240" w:lineRule="auto"/>
      <w:ind w:left="240"/>
    </w:pPr>
    <w:rPr>
      <w:rFonts w:ascii="Times New Roman" w:eastAsia="Times New Roman" w:hAnsi="Times New Roman" w:cs="Times New Roman"/>
      <w:smallCaps/>
      <w:sz w:val="20"/>
      <w:szCs w:val="20"/>
      <w:lang w:eastAsia="ru-RU"/>
    </w:rPr>
  </w:style>
  <w:style w:type="paragraph" w:customStyle="1" w:styleId="10">
    <w:name w:val="Стиль1"/>
    <w:basedOn w:val="a"/>
    <w:rsid w:val="002E1304"/>
    <w:pPr>
      <w:keepNext/>
      <w:keepLines/>
      <w:widowControl w:val="0"/>
      <w:numPr>
        <w:numId w:val="2"/>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3">
    <w:name w:val="Стиль2"/>
    <w:basedOn w:val="24"/>
    <w:rsid w:val="002E1304"/>
    <w:pPr>
      <w:keepNext/>
      <w:keepLines/>
      <w:widowControl w:val="0"/>
      <w:numPr>
        <w:ilvl w:val="1"/>
      </w:numPr>
      <w:suppressLineNumbers/>
      <w:tabs>
        <w:tab w:val="num" w:pos="432"/>
      </w:tabs>
      <w:suppressAutoHyphens/>
      <w:ind w:left="432" w:hanging="432"/>
    </w:pPr>
    <w:rPr>
      <w:b/>
      <w:szCs w:val="20"/>
    </w:rPr>
  </w:style>
  <w:style w:type="paragraph" w:customStyle="1" w:styleId="30">
    <w:name w:val="Стиль3 Знак"/>
    <w:basedOn w:val="25"/>
    <w:rsid w:val="002E1304"/>
    <w:pPr>
      <w:widowControl w:val="0"/>
      <w:numPr>
        <w:ilvl w:val="2"/>
        <w:numId w:val="2"/>
      </w:numPr>
      <w:adjustRightInd w:val="0"/>
      <w:spacing w:after="0" w:line="240" w:lineRule="auto"/>
      <w:ind w:left="0"/>
      <w:textAlignment w:val="baseline"/>
    </w:pPr>
    <w:rPr>
      <w:szCs w:val="20"/>
    </w:rPr>
  </w:style>
  <w:style w:type="paragraph" w:customStyle="1" w:styleId="32">
    <w:name w:val="Стиль3"/>
    <w:basedOn w:val="25"/>
    <w:rsid w:val="002E1304"/>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link w:val="34"/>
    <w:uiPriority w:val="99"/>
    <w:rsid w:val="002E1304"/>
    <w:pPr>
      <w:widowControl w:val="0"/>
      <w:tabs>
        <w:tab w:val="num" w:pos="227"/>
      </w:tabs>
      <w:adjustRightInd w:val="0"/>
      <w:spacing w:after="0" w:line="240" w:lineRule="auto"/>
      <w:ind w:left="0"/>
      <w:textAlignment w:val="baseline"/>
    </w:pPr>
    <w:rPr>
      <w:szCs w:val="20"/>
      <w:lang w:val="x-none" w:eastAsia="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E1304"/>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
    <w:rsid w:val="002E1304"/>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
    <w:link w:val="26"/>
    <w:rsid w:val="002E1304"/>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2E1304"/>
    <w:rPr>
      <w:rFonts w:ascii="Times New Roman" w:eastAsia="Times New Roman" w:hAnsi="Times New Roman" w:cs="Times New Roman"/>
      <w:sz w:val="24"/>
      <w:szCs w:val="24"/>
      <w:lang w:eastAsia="ru-RU"/>
    </w:rPr>
  </w:style>
  <w:style w:type="paragraph" w:styleId="2">
    <w:name w:val="List Bullet 2"/>
    <w:basedOn w:val="a"/>
    <w:autoRedefine/>
    <w:uiPriority w:val="99"/>
    <w:rsid w:val="002E1304"/>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4">
    <w:name w:val="footer"/>
    <w:basedOn w:val="a"/>
    <w:link w:val="a5"/>
    <w:rsid w:val="002E1304"/>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2E1304"/>
    <w:rPr>
      <w:rFonts w:ascii="Times New Roman" w:eastAsia="Times New Roman" w:hAnsi="Times New Roman" w:cs="Times New Roman"/>
      <w:sz w:val="24"/>
      <w:szCs w:val="24"/>
      <w:lang w:eastAsia="ru-RU"/>
    </w:rPr>
  </w:style>
  <w:style w:type="character" w:styleId="a6">
    <w:name w:val="page number"/>
    <w:rsid w:val="002E1304"/>
    <w:rPr>
      <w:rFonts w:cs="Times New Roman"/>
    </w:rPr>
  </w:style>
  <w:style w:type="paragraph" w:styleId="27">
    <w:name w:val="Body Text 2"/>
    <w:basedOn w:val="a"/>
    <w:link w:val="28"/>
    <w:rsid w:val="002E1304"/>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0"/>
    <w:link w:val="27"/>
    <w:rsid w:val="002E1304"/>
    <w:rPr>
      <w:rFonts w:ascii="Times New Roman" w:eastAsia="Times New Roman" w:hAnsi="Times New Roman" w:cs="Times New Roman"/>
      <w:sz w:val="24"/>
      <w:szCs w:val="24"/>
      <w:lang w:eastAsia="ru-RU"/>
    </w:rPr>
  </w:style>
  <w:style w:type="paragraph" w:styleId="35">
    <w:name w:val="Body Text 3"/>
    <w:basedOn w:val="a"/>
    <w:link w:val="36"/>
    <w:rsid w:val="002E1304"/>
    <w:pPr>
      <w:spacing w:after="120" w:line="240" w:lineRule="auto"/>
      <w:jc w:val="both"/>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rsid w:val="002E1304"/>
    <w:rPr>
      <w:rFonts w:ascii="Times New Roman" w:eastAsia="Times New Roman" w:hAnsi="Times New Roman" w:cs="Times New Roman"/>
      <w:sz w:val="16"/>
      <w:szCs w:val="16"/>
      <w:lang w:eastAsia="ru-RU"/>
    </w:rPr>
  </w:style>
  <w:style w:type="paragraph" w:customStyle="1" w:styleId="ConsNormal">
    <w:name w:val="ConsNormal"/>
    <w:rsid w:val="002E1304"/>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2E1304"/>
    <w:pPr>
      <w:spacing w:after="0" w:line="240" w:lineRule="auto"/>
      <w:jc w:val="both"/>
    </w:pPr>
    <w:rPr>
      <w:rFonts w:ascii="Times New Roman" w:eastAsia="Times New Roman" w:hAnsi="Times New Roman" w:cs="Times New Roman"/>
      <w:sz w:val="28"/>
      <w:szCs w:val="20"/>
      <w:lang w:eastAsia="ru-RU"/>
    </w:rPr>
  </w:style>
  <w:style w:type="paragraph" w:styleId="a7">
    <w:name w:val="Date"/>
    <w:basedOn w:val="a"/>
    <w:next w:val="a"/>
    <w:link w:val="a8"/>
    <w:rsid w:val="002E1304"/>
    <w:pPr>
      <w:spacing w:after="60" w:line="240" w:lineRule="auto"/>
      <w:jc w:val="both"/>
    </w:pPr>
    <w:rPr>
      <w:rFonts w:ascii="Times New Roman" w:eastAsia="Times New Roman" w:hAnsi="Times New Roman" w:cs="Times New Roman"/>
      <w:sz w:val="24"/>
      <w:szCs w:val="24"/>
      <w:lang w:eastAsia="ru-RU"/>
    </w:rPr>
  </w:style>
  <w:style w:type="character" w:customStyle="1" w:styleId="a8">
    <w:name w:val="Дата Знак"/>
    <w:basedOn w:val="a0"/>
    <w:link w:val="a7"/>
    <w:rsid w:val="002E1304"/>
    <w:rPr>
      <w:rFonts w:ascii="Times New Roman" w:eastAsia="Times New Roman" w:hAnsi="Times New Roman" w:cs="Times New Roman"/>
      <w:sz w:val="24"/>
      <w:szCs w:val="24"/>
      <w:lang w:eastAsia="ru-RU"/>
    </w:rPr>
  </w:style>
  <w:style w:type="paragraph" w:styleId="a9">
    <w:name w:val="Normal (Web)"/>
    <w:basedOn w:val="a"/>
    <w:uiPriority w:val="99"/>
    <w:rsid w:val="002E130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99"/>
    <w:rsid w:val="002E1304"/>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semiHidden/>
    <w:rsid w:val="002E1304"/>
    <w:rPr>
      <w:rFonts w:cs="Times New Roman"/>
      <w:sz w:val="16"/>
      <w:szCs w:val="16"/>
    </w:rPr>
  </w:style>
  <w:style w:type="paragraph" w:styleId="ac">
    <w:name w:val="annotation text"/>
    <w:basedOn w:val="a"/>
    <w:link w:val="ad"/>
    <w:semiHidden/>
    <w:rsid w:val="002E1304"/>
    <w:pPr>
      <w:spacing w:after="60" w:line="240" w:lineRule="auto"/>
      <w:jc w:val="both"/>
    </w:pPr>
    <w:rPr>
      <w:rFonts w:ascii="Times New Roman" w:eastAsia="Times New Roman" w:hAnsi="Times New Roman" w:cs="Times New Roman"/>
      <w:sz w:val="20"/>
      <w:szCs w:val="20"/>
      <w:lang w:eastAsia="ru-RU"/>
    </w:rPr>
  </w:style>
  <w:style w:type="character" w:customStyle="1" w:styleId="ad">
    <w:name w:val="Текст примечания Знак"/>
    <w:basedOn w:val="a0"/>
    <w:link w:val="ac"/>
    <w:semiHidden/>
    <w:rsid w:val="002E1304"/>
    <w:rPr>
      <w:rFonts w:ascii="Times New Roman" w:eastAsia="Times New Roman" w:hAnsi="Times New Roman" w:cs="Times New Roman"/>
      <w:sz w:val="20"/>
      <w:szCs w:val="20"/>
      <w:lang w:eastAsia="ru-RU"/>
    </w:rPr>
  </w:style>
  <w:style w:type="paragraph" w:styleId="ae">
    <w:name w:val="annotation subject"/>
    <w:basedOn w:val="ac"/>
    <w:next w:val="ac"/>
    <w:link w:val="af"/>
    <w:semiHidden/>
    <w:rsid w:val="002E1304"/>
    <w:rPr>
      <w:b/>
      <w:bCs/>
    </w:rPr>
  </w:style>
  <w:style w:type="character" w:customStyle="1" w:styleId="af">
    <w:name w:val="Тема примечания Знак"/>
    <w:basedOn w:val="ad"/>
    <w:link w:val="ae"/>
    <w:semiHidden/>
    <w:rsid w:val="002E1304"/>
    <w:rPr>
      <w:rFonts w:ascii="Times New Roman" w:eastAsia="Times New Roman" w:hAnsi="Times New Roman" w:cs="Times New Roman"/>
      <w:b/>
      <w:bCs/>
      <w:sz w:val="20"/>
      <w:szCs w:val="20"/>
      <w:lang w:eastAsia="ru-RU"/>
    </w:rPr>
  </w:style>
  <w:style w:type="paragraph" w:styleId="af0">
    <w:name w:val="Balloon Text"/>
    <w:basedOn w:val="a"/>
    <w:link w:val="af1"/>
    <w:semiHidden/>
    <w:rsid w:val="002E1304"/>
    <w:pPr>
      <w:spacing w:after="60" w:line="240" w:lineRule="auto"/>
      <w:jc w:val="both"/>
    </w:pPr>
    <w:rPr>
      <w:rFonts w:ascii="Tahoma" w:eastAsia="Times New Roman" w:hAnsi="Tahoma" w:cs="Tahoma"/>
      <w:sz w:val="16"/>
      <w:szCs w:val="16"/>
      <w:lang w:eastAsia="ru-RU"/>
    </w:rPr>
  </w:style>
  <w:style w:type="character" w:customStyle="1" w:styleId="af1">
    <w:name w:val="Текст выноски Знак"/>
    <w:basedOn w:val="a0"/>
    <w:link w:val="af0"/>
    <w:semiHidden/>
    <w:rsid w:val="002E1304"/>
    <w:rPr>
      <w:rFonts w:ascii="Tahoma" w:eastAsia="Times New Roman" w:hAnsi="Tahoma" w:cs="Tahoma"/>
      <w:sz w:val="16"/>
      <w:szCs w:val="16"/>
      <w:lang w:eastAsia="ru-RU"/>
    </w:rPr>
  </w:style>
  <w:style w:type="paragraph" w:styleId="af2">
    <w:name w:val="footnote text"/>
    <w:basedOn w:val="a"/>
    <w:link w:val="af3"/>
    <w:semiHidden/>
    <w:rsid w:val="002E1304"/>
    <w:pPr>
      <w:spacing w:after="60" w:line="240" w:lineRule="auto"/>
      <w:jc w:val="both"/>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semiHidden/>
    <w:rsid w:val="002E1304"/>
    <w:rPr>
      <w:rFonts w:ascii="Times New Roman" w:eastAsia="Times New Roman" w:hAnsi="Times New Roman" w:cs="Times New Roman"/>
      <w:sz w:val="20"/>
      <w:szCs w:val="20"/>
      <w:lang w:eastAsia="ru-RU"/>
    </w:rPr>
  </w:style>
  <w:style w:type="character" w:styleId="af4">
    <w:name w:val="footnote reference"/>
    <w:semiHidden/>
    <w:rsid w:val="002E1304"/>
    <w:rPr>
      <w:rFonts w:cs="Times New Roman"/>
      <w:vertAlign w:val="superscript"/>
    </w:rPr>
  </w:style>
  <w:style w:type="paragraph" w:customStyle="1" w:styleId="15">
    <w:name w:val="Обычный1"/>
    <w:rsid w:val="002E1304"/>
    <w:pPr>
      <w:widowControl w:val="0"/>
      <w:spacing w:after="0" w:line="240" w:lineRule="auto"/>
      <w:jc w:val="both"/>
    </w:pPr>
    <w:rPr>
      <w:rFonts w:ascii="Arial" w:eastAsia="Times New Roman" w:hAnsi="Arial" w:cs="Times New Roman"/>
      <w:spacing w:val="-5"/>
      <w:sz w:val="25"/>
      <w:szCs w:val="20"/>
      <w:lang w:eastAsia="ru-RU"/>
    </w:rPr>
  </w:style>
  <w:style w:type="paragraph" w:styleId="af5">
    <w:name w:val="Body Text"/>
    <w:basedOn w:val="a"/>
    <w:link w:val="af6"/>
    <w:rsid w:val="002E1304"/>
    <w:pPr>
      <w:spacing w:after="120" w:line="240" w:lineRule="auto"/>
      <w:jc w:val="both"/>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rsid w:val="002E1304"/>
    <w:rPr>
      <w:rFonts w:ascii="Times New Roman" w:eastAsia="Times New Roman" w:hAnsi="Times New Roman" w:cs="Times New Roman"/>
      <w:sz w:val="24"/>
      <w:szCs w:val="24"/>
      <w:lang w:eastAsia="ru-RU"/>
    </w:rPr>
  </w:style>
  <w:style w:type="paragraph" w:customStyle="1" w:styleId="xl50">
    <w:name w:val="xl50"/>
    <w:basedOn w:val="a"/>
    <w:rsid w:val="002E1304"/>
    <w:pP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Style5">
    <w:name w:val="Style5"/>
    <w:basedOn w:val="a"/>
    <w:rsid w:val="002E1304"/>
    <w:pPr>
      <w:widowControl w:val="0"/>
      <w:suppressAutoHyphens/>
      <w:autoSpaceDE w:val="0"/>
      <w:spacing w:after="0" w:line="298" w:lineRule="exact"/>
      <w:ind w:hanging="115"/>
    </w:pPr>
    <w:rPr>
      <w:rFonts w:ascii="Times New Roman" w:eastAsia="Times New Roman" w:hAnsi="Times New Roman" w:cs="Times New Roman"/>
      <w:sz w:val="20"/>
      <w:szCs w:val="20"/>
      <w:lang w:val="en-US" w:eastAsia="ar-SA"/>
    </w:rPr>
  </w:style>
  <w:style w:type="paragraph" w:customStyle="1" w:styleId="ConsPlusNonformat">
    <w:name w:val="ConsPlusNonformat"/>
    <w:rsid w:val="002E13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7">
    <w:name w:val="Font Style27"/>
    <w:rsid w:val="002E1304"/>
    <w:rPr>
      <w:rFonts w:ascii="Times New Roman" w:hAnsi="Times New Roman" w:cs="Times New Roman"/>
      <w:b/>
      <w:bCs/>
      <w:sz w:val="22"/>
      <w:szCs w:val="22"/>
    </w:rPr>
  </w:style>
  <w:style w:type="character" w:customStyle="1" w:styleId="FontStyle45">
    <w:name w:val="Font Style45"/>
    <w:rsid w:val="002E1304"/>
    <w:rPr>
      <w:rFonts w:ascii="Times New Roman" w:hAnsi="Times New Roman" w:cs="Times New Roman"/>
      <w:sz w:val="22"/>
      <w:szCs w:val="22"/>
    </w:rPr>
  </w:style>
  <w:style w:type="paragraph" w:customStyle="1" w:styleId="Style16">
    <w:name w:val="Style16"/>
    <w:basedOn w:val="a"/>
    <w:next w:val="a"/>
    <w:rsid w:val="002E1304"/>
    <w:pPr>
      <w:widowControl w:val="0"/>
      <w:suppressAutoHyphens/>
      <w:autoSpaceDE w:val="0"/>
      <w:spacing w:after="0" w:line="240" w:lineRule="auto"/>
    </w:pPr>
    <w:rPr>
      <w:rFonts w:ascii="Times New Roman" w:eastAsia="Times New Roman" w:hAnsi="Times New Roman" w:cs="Times New Roman"/>
      <w:sz w:val="20"/>
      <w:szCs w:val="24"/>
      <w:lang w:eastAsia="ar-SA"/>
    </w:rPr>
  </w:style>
  <w:style w:type="character" w:customStyle="1" w:styleId="FontStyle28">
    <w:name w:val="Font Style28"/>
    <w:rsid w:val="002E1304"/>
    <w:rPr>
      <w:rFonts w:ascii="Times New Roman" w:hAnsi="Times New Roman" w:cs="Times New Roman"/>
      <w:b/>
      <w:bCs/>
      <w:sz w:val="34"/>
      <w:szCs w:val="34"/>
    </w:rPr>
  </w:style>
  <w:style w:type="character" w:customStyle="1" w:styleId="FontStyle29">
    <w:name w:val="Font Style29"/>
    <w:rsid w:val="002E1304"/>
    <w:rPr>
      <w:rFonts w:ascii="Times New Roman" w:hAnsi="Times New Roman" w:cs="Times New Roman"/>
      <w:b/>
      <w:bCs/>
      <w:sz w:val="18"/>
      <w:szCs w:val="18"/>
    </w:rPr>
  </w:style>
  <w:style w:type="paragraph" w:customStyle="1" w:styleId="Style6">
    <w:name w:val="Style6"/>
    <w:basedOn w:val="a"/>
    <w:rsid w:val="002E1304"/>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FontStyle450">
    <w:name w:val="Font Style45 + не полужирный"/>
    <w:basedOn w:val="a"/>
    <w:link w:val="FontStyle451"/>
    <w:rsid w:val="002E1304"/>
    <w:pPr>
      <w:widowControl w:val="0"/>
      <w:suppressAutoHyphens/>
      <w:autoSpaceDE w:val="0"/>
      <w:spacing w:after="0" w:line="240" w:lineRule="auto"/>
      <w:jc w:val="both"/>
    </w:pPr>
    <w:rPr>
      <w:rFonts w:ascii="Times New Roman" w:eastAsia="Times New Roman" w:hAnsi="Times New Roman" w:cs="Times New Roman"/>
      <w:sz w:val="24"/>
      <w:szCs w:val="24"/>
      <w:lang w:val="x-none" w:eastAsia="ar-SA"/>
    </w:rPr>
  </w:style>
  <w:style w:type="character" w:customStyle="1" w:styleId="FontStyle451">
    <w:name w:val="Font Style45 + не полужирный Знак"/>
    <w:link w:val="FontStyle450"/>
    <w:locked/>
    <w:rsid w:val="002E1304"/>
    <w:rPr>
      <w:rFonts w:ascii="Times New Roman" w:eastAsia="Times New Roman" w:hAnsi="Times New Roman" w:cs="Times New Roman"/>
      <w:sz w:val="24"/>
      <w:szCs w:val="24"/>
      <w:lang w:val="x-none" w:eastAsia="ar-SA"/>
    </w:rPr>
  </w:style>
  <w:style w:type="character" w:customStyle="1" w:styleId="-0">
    <w:name w:val="Контракт-подпункт Знак"/>
    <w:rsid w:val="002E1304"/>
    <w:rPr>
      <w:rFonts w:cs="Times New Roman"/>
      <w:sz w:val="24"/>
      <w:szCs w:val="24"/>
      <w:lang w:val="ru-RU" w:eastAsia="ar-SA" w:bidi="ar-SA"/>
    </w:rPr>
  </w:style>
  <w:style w:type="paragraph" w:customStyle="1" w:styleId="-">
    <w:name w:val="Контракт-пункт"/>
    <w:basedOn w:val="a"/>
    <w:link w:val="-1"/>
    <w:rsid w:val="002E1304"/>
    <w:pPr>
      <w:numPr>
        <w:numId w:val="3"/>
      </w:numPr>
      <w:spacing w:after="0" w:line="240" w:lineRule="auto"/>
      <w:jc w:val="both"/>
    </w:pPr>
    <w:rPr>
      <w:rFonts w:ascii="Times New Roman" w:eastAsia="Times New Roman" w:hAnsi="Times New Roman" w:cs="Times New Roman"/>
      <w:sz w:val="24"/>
      <w:szCs w:val="24"/>
      <w:lang w:val="x-none" w:eastAsia="ar-SA"/>
    </w:rPr>
  </w:style>
  <w:style w:type="paragraph" w:styleId="af7">
    <w:name w:val="endnote text"/>
    <w:basedOn w:val="a"/>
    <w:link w:val="af8"/>
    <w:semiHidden/>
    <w:rsid w:val="002E130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8">
    <w:name w:val="Текст концевой сноски Знак"/>
    <w:basedOn w:val="a0"/>
    <w:link w:val="af7"/>
    <w:semiHidden/>
    <w:rsid w:val="002E1304"/>
    <w:rPr>
      <w:rFonts w:ascii="Times New Roman" w:eastAsia="Times New Roman" w:hAnsi="Times New Roman" w:cs="Times New Roman"/>
      <w:sz w:val="20"/>
      <w:szCs w:val="20"/>
      <w:lang w:eastAsia="ru-RU"/>
    </w:rPr>
  </w:style>
  <w:style w:type="character" w:styleId="af9">
    <w:name w:val="endnote reference"/>
    <w:uiPriority w:val="99"/>
    <w:semiHidden/>
    <w:rsid w:val="002E1304"/>
    <w:rPr>
      <w:rFonts w:cs="Times New Roman"/>
      <w:vertAlign w:val="superscript"/>
    </w:rPr>
  </w:style>
  <w:style w:type="character" w:styleId="afa">
    <w:name w:val="Strong"/>
    <w:qFormat/>
    <w:rsid w:val="002E1304"/>
    <w:rPr>
      <w:rFonts w:cs="Times New Roman"/>
      <w:b/>
      <w:bCs/>
    </w:rPr>
  </w:style>
  <w:style w:type="paragraph" w:customStyle="1" w:styleId="afb">
    <w:name w:val="Знак"/>
    <w:basedOn w:val="a"/>
    <w:rsid w:val="002E1304"/>
    <w:pPr>
      <w:spacing w:after="160" w:line="240" w:lineRule="exact"/>
    </w:pPr>
    <w:rPr>
      <w:rFonts w:ascii="Times New Roman" w:eastAsia="Times New Roman" w:hAnsi="Times New Roman" w:cs="Times New Roman"/>
      <w:sz w:val="20"/>
      <w:szCs w:val="20"/>
      <w:lang w:eastAsia="zh-CN"/>
    </w:rPr>
  </w:style>
  <w:style w:type="character" w:customStyle="1" w:styleId="posthilit1">
    <w:name w:val="posthilit1"/>
    <w:rsid w:val="002E1304"/>
    <w:rPr>
      <w:rFonts w:cs="Times New Roman"/>
      <w:shd w:val="clear" w:color="auto" w:fill="FFFF00"/>
    </w:rPr>
  </w:style>
  <w:style w:type="character" w:customStyle="1" w:styleId="FontStyle23">
    <w:name w:val="Font Style23"/>
    <w:rsid w:val="002E1304"/>
    <w:rPr>
      <w:rFonts w:ascii="Times New Roman" w:hAnsi="Times New Roman" w:cs="Times New Roman"/>
      <w:b/>
      <w:bCs/>
      <w:sz w:val="26"/>
      <w:szCs w:val="26"/>
    </w:rPr>
  </w:style>
  <w:style w:type="paragraph" w:styleId="afc">
    <w:name w:val="Document Map"/>
    <w:basedOn w:val="a"/>
    <w:link w:val="afd"/>
    <w:semiHidden/>
    <w:rsid w:val="002E1304"/>
    <w:pPr>
      <w:shd w:val="clear" w:color="auto" w:fill="000080"/>
      <w:spacing w:after="60" w:line="240" w:lineRule="auto"/>
      <w:jc w:val="both"/>
    </w:pPr>
    <w:rPr>
      <w:rFonts w:ascii="Tahoma" w:eastAsia="Times New Roman" w:hAnsi="Tahoma" w:cs="Tahoma"/>
      <w:sz w:val="20"/>
      <w:szCs w:val="20"/>
      <w:lang w:eastAsia="ru-RU"/>
    </w:rPr>
  </w:style>
  <w:style w:type="character" w:customStyle="1" w:styleId="afd">
    <w:name w:val="Схема документа Знак"/>
    <w:basedOn w:val="a0"/>
    <w:link w:val="afc"/>
    <w:semiHidden/>
    <w:rsid w:val="002E1304"/>
    <w:rPr>
      <w:rFonts w:ascii="Tahoma" w:eastAsia="Times New Roman" w:hAnsi="Tahoma" w:cs="Tahoma"/>
      <w:sz w:val="20"/>
      <w:szCs w:val="20"/>
      <w:shd w:val="clear" w:color="auto" w:fill="000080"/>
      <w:lang w:eastAsia="ru-RU"/>
    </w:rPr>
  </w:style>
  <w:style w:type="paragraph" w:styleId="afe">
    <w:name w:val="header"/>
    <w:basedOn w:val="a"/>
    <w:link w:val="aff"/>
    <w:rsid w:val="002E1304"/>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ff">
    <w:name w:val="Верхний колонтитул Знак"/>
    <w:basedOn w:val="a0"/>
    <w:link w:val="afe"/>
    <w:rsid w:val="002E1304"/>
    <w:rPr>
      <w:rFonts w:ascii="Times New Roman" w:eastAsia="Times New Roman" w:hAnsi="Times New Roman" w:cs="Times New Roman"/>
      <w:sz w:val="24"/>
      <w:szCs w:val="24"/>
      <w:lang w:eastAsia="ru-RU"/>
    </w:rPr>
  </w:style>
  <w:style w:type="character" w:customStyle="1" w:styleId="-1">
    <w:name w:val="Контракт-пункт Знак"/>
    <w:link w:val="-"/>
    <w:locked/>
    <w:rsid w:val="002E1304"/>
    <w:rPr>
      <w:rFonts w:ascii="Times New Roman" w:eastAsia="Times New Roman" w:hAnsi="Times New Roman" w:cs="Times New Roman"/>
      <w:sz w:val="24"/>
      <w:szCs w:val="24"/>
      <w:lang w:val="x-none" w:eastAsia="ar-SA"/>
    </w:rPr>
  </w:style>
  <w:style w:type="paragraph" w:styleId="37">
    <w:name w:val="toc 3"/>
    <w:basedOn w:val="a"/>
    <w:next w:val="a"/>
    <w:autoRedefine/>
    <w:semiHidden/>
    <w:rsid w:val="002E1304"/>
    <w:pPr>
      <w:spacing w:after="60" w:line="240" w:lineRule="auto"/>
      <w:ind w:left="480"/>
      <w:jc w:val="both"/>
    </w:pPr>
    <w:rPr>
      <w:rFonts w:ascii="Times New Roman" w:eastAsia="Times New Roman" w:hAnsi="Times New Roman" w:cs="Times New Roman"/>
      <w:sz w:val="24"/>
      <w:szCs w:val="24"/>
      <w:lang w:eastAsia="ru-RU"/>
    </w:rPr>
  </w:style>
  <w:style w:type="paragraph" w:styleId="aff0">
    <w:name w:val="caption"/>
    <w:basedOn w:val="a"/>
    <w:next w:val="a"/>
    <w:qFormat/>
    <w:rsid w:val="002E1304"/>
    <w:pPr>
      <w:spacing w:after="60" w:line="240" w:lineRule="auto"/>
      <w:jc w:val="both"/>
    </w:pPr>
    <w:rPr>
      <w:rFonts w:ascii="Times New Roman" w:eastAsia="Times New Roman" w:hAnsi="Times New Roman" w:cs="Times New Roman"/>
      <w:b/>
      <w:bCs/>
      <w:sz w:val="20"/>
      <w:szCs w:val="20"/>
      <w:lang w:eastAsia="ru-RU"/>
    </w:rPr>
  </w:style>
  <w:style w:type="character" w:styleId="aff1">
    <w:name w:val="FollowedHyperlink"/>
    <w:rsid w:val="002E1304"/>
    <w:rPr>
      <w:rFonts w:cs="Times New Roman"/>
      <w:color w:val="800080"/>
      <w:u w:val="single"/>
    </w:rPr>
  </w:style>
  <w:style w:type="paragraph" w:styleId="aff2">
    <w:name w:val="Block Text"/>
    <w:basedOn w:val="a"/>
    <w:rsid w:val="002E1304"/>
    <w:pPr>
      <w:spacing w:after="0" w:line="240" w:lineRule="auto"/>
      <w:ind w:left="-108" w:right="-108"/>
    </w:pPr>
    <w:rPr>
      <w:rFonts w:ascii="Times New Roman" w:eastAsia="Times New Roman" w:hAnsi="Times New Roman" w:cs="Times New Roman"/>
      <w:color w:val="0000FF"/>
      <w:sz w:val="24"/>
      <w:szCs w:val="24"/>
      <w:lang w:eastAsia="ru-RU"/>
    </w:rPr>
  </w:style>
  <w:style w:type="paragraph" w:styleId="38">
    <w:name w:val="Body Text Indent 3"/>
    <w:basedOn w:val="a"/>
    <w:link w:val="39"/>
    <w:rsid w:val="002E1304"/>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0"/>
    <w:link w:val="38"/>
    <w:rsid w:val="002E1304"/>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2E1304"/>
    <w:rPr>
      <w:rFonts w:ascii="Arial" w:eastAsia="Times New Roman" w:hAnsi="Arial" w:cs="Times New Roman"/>
      <w:sz w:val="20"/>
      <w:szCs w:val="20"/>
      <w:lang w:eastAsia="ru-RU"/>
    </w:rPr>
  </w:style>
  <w:style w:type="character" w:customStyle="1" w:styleId="aff3">
    <w:name w:val="Гипертекстовая ссылка"/>
    <w:uiPriority w:val="99"/>
    <w:rsid w:val="002E1304"/>
    <w:rPr>
      <w:color w:val="106BBE"/>
    </w:rPr>
  </w:style>
  <w:style w:type="character" w:customStyle="1" w:styleId="link">
    <w:name w:val="link"/>
    <w:uiPriority w:val="99"/>
    <w:rsid w:val="002E1304"/>
    <w:rPr>
      <w:strike w:val="0"/>
      <w:dstrike w:val="0"/>
      <w:u w:val="none"/>
      <w:effect w:val="none"/>
    </w:rPr>
  </w:style>
  <w:style w:type="paragraph" w:customStyle="1" w:styleId="s1">
    <w:name w:val="s_1"/>
    <w:basedOn w:val="a"/>
    <w:rsid w:val="002E1304"/>
    <w:pPr>
      <w:spacing w:after="0" w:line="240" w:lineRule="auto"/>
      <w:ind w:firstLine="720"/>
      <w:jc w:val="both"/>
    </w:pPr>
    <w:rPr>
      <w:rFonts w:ascii="Arial" w:eastAsia="Times New Roman" w:hAnsi="Arial" w:cs="Arial"/>
      <w:sz w:val="28"/>
      <w:szCs w:val="28"/>
      <w:lang w:eastAsia="ru-RU"/>
    </w:rPr>
  </w:style>
  <w:style w:type="paragraph" w:customStyle="1" w:styleId="aff4">
    <w:name w:val="Обычный таблица"/>
    <w:basedOn w:val="a"/>
    <w:link w:val="aff5"/>
    <w:rsid w:val="002E1304"/>
    <w:pPr>
      <w:spacing w:after="0" w:line="240" w:lineRule="auto"/>
    </w:pPr>
    <w:rPr>
      <w:rFonts w:ascii="Times New Roman" w:eastAsia="Times New Roman" w:hAnsi="Times New Roman" w:cs="Times New Roman"/>
      <w:sz w:val="18"/>
      <w:szCs w:val="18"/>
      <w:lang w:val="x-none" w:eastAsia="x-none"/>
    </w:rPr>
  </w:style>
  <w:style w:type="character" w:customStyle="1" w:styleId="aff5">
    <w:name w:val="Обычный таблица Знак"/>
    <w:link w:val="aff4"/>
    <w:locked/>
    <w:rsid w:val="002E1304"/>
    <w:rPr>
      <w:rFonts w:ascii="Times New Roman" w:eastAsia="Times New Roman" w:hAnsi="Times New Roman" w:cs="Times New Roman"/>
      <w:sz w:val="18"/>
      <w:szCs w:val="18"/>
      <w:lang w:val="x-none" w:eastAsia="x-none"/>
    </w:rPr>
  </w:style>
  <w:style w:type="character" w:customStyle="1" w:styleId="aff6">
    <w:name w:val="Цветовое выделение"/>
    <w:uiPriority w:val="99"/>
    <w:rsid w:val="002E1304"/>
    <w:rPr>
      <w:b/>
      <w:bCs/>
      <w:color w:val="26282F"/>
    </w:rPr>
  </w:style>
  <w:style w:type="paragraph" w:customStyle="1" w:styleId="aff7">
    <w:name w:val="Таблицы (моноширинный)"/>
    <w:basedOn w:val="a"/>
    <w:next w:val="a"/>
    <w:uiPriority w:val="99"/>
    <w:rsid w:val="002E1304"/>
    <w:pPr>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8">
    <w:name w:val="Заголовок статьи"/>
    <w:basedOn w:val="a"/>
    <w:next w:val="a"/>
    <w:uiPriority w:val="99"/>
    <w:rsid w:val="002E1304"/>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34">
    <w:name w:val="Стиль3 Знак Знак Знак"/>
    <w:link w:val="33"/>
    <w:uiPriority w:val="99"/>
    <w:rsid w:val="002E1304"/>
    <w:rPr>
      <w:rFonts w:ascii="Times New Roman" w:eastAsia="Times New Roman" w:hAnsi="Times New Roman" w:cs="Times New Roman"/>
      <w:sz w:val="24"/>
      <w:szCs w:val="20"/>
      <w:lang w:val="x-none" w:eastAsia="x-none"/>
    </w:rPr>
  </w:style>
  <w:style w:type="character" w:customStyle="1" w:styleId="aff9">
    <w:name w:val="Основной текст с отступом Знак"/>
    <w:link w:val="affa"/>
    <w:rsid w:val="002E1304"/>
    <w:rPr>
      <w:sz w:val="24"/>
      <w:szCs w:val="24"/>
    </w:rPr>
  </w:style>
  <w:style w:type="paragraph" w:styleId="affa">
    <w:name w:val="Body Text Indent"/>
    <w:basedOn w:val="a"/>
    <w:link w:val="aff9"/>
    <w:rsid w:val="002E1304"/>
    <w:pPr>
      <w:spacing w:after="0" w:line="240" w:lineRule="auto"/>
      <w:ind w:left="5760"/>
      <w:jc w:val="both"/>
    </w:pPr>
    <w:rPr>
      <w:sz w:val="24"/>
      <w:szCs w:val="24"/>
    </w:rPr>
  </w:style>
  <w:style w:type="character" w:customStyle="1" w:styleId="16">
    <w:name w:val="Основной текст с отступом Знак1"/>
    <w:basedOn w:val="a0"/>
    <w:rsid w:val="002E1304"/>
  </w:style>
  <w:style w:type="paragraph" w:customStyle="1" w:styleId="affb">
    <w:name w:val="Комментарий"/>
    <w:basedOn w:val="a"/>
    <w:next w:val="a"/>
    <w:uiPriority w:val="99"/>
    <w:rsid w:val="002E1304"/>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c">
    <w:name w:val="Информация об изменениях документа"/>
    <w:basedOn w:val="affb"/>
    <w:next w:val="a"/>
    <w:uiPriority w:val="99"/>
    <w:rsid w:val="002E1304"/>
    <w:rPr>
      <w:i/>
      <w:iCs/>
    </w:rPr>
  </w:style>
  <w:style w:type="paragraph" w:styleId="affd">
    <w:name w:val="List Paragraph"/>
    <w:basedOn w:val="a"/>
    <w:uiPriority w:val="34"/>
    <w:qFormat/>
    <w:rsid w:val="002E1304"/>
    <w:pPr>
      <w:spacing w:after="60" w:line="240" w:lineRule="auto"/>
      <w:ind w:left="720"/>
      <w:contextualSpacing/>
      <w:jc w:val="both"/>
    </w:pPr>
    <w:rPr>
      <w:rFonts w:ascii="Times New Roman" w:eastAsia="Times New Roman" w:hAnsi="Times New Roman" w:cs="Times New Roman"/>
      <w:sz w:val="24"/>
      <w:szCs w:val="24"/>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rsid w:val="002E1304"/>
    <w:rPr>
      <w:rFonts w:ascii="Times New Roman" w:eastAsia="Times New Roman" w:hAnsi="Times New Roman" w:cs="Times New Roman"/>
      <w:b/>
      <w:bCs/>
      <w:kern w:val="28"/>
      <w:sz w:val="36"/>
      <w:szCs w:val="36"/>
      <w:lang w:val="x-none" w:eastAsia="x-none"/>
    </w:rPr>
  </w:style>
  <w:style w:type="paragraph" w:customStyle="1" w:styleId="affe">
    <w:name w:val="."/>
    <w:uiPriority w:val="99"/>
    <w:rsid w:val="002E13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uiPriority w:val="99"/>
    <w:rsid w:val="002E13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
    <w:name w:val="Revision"/>
    <w:hidden/>
    <w:uiPriority w:val="99"/>
    <w:semiHidden/>
    <w:rsid w:val="002E1304"/>
    <w:pPr>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2E1304"/>
    <w:pPr>
      <w:widowControl w:val="0"/>
      <w:suppressAutoHyphens/>
      <w:autoSpaceDE w:val="0"/>
      <w:spacing w:after="0" w:line="278" w:lineRule="exact"/>
      <w:jc w:val="center"/>
    </w:pPr>
    <w:rPr>
      <w:rFonts w:ascii="Times New Roman" w:eastAsia="Times New Roman" w:hAnsi="Times New Roman" w:cs="Times New Roman"/>
      <w:sz w:val="24"/>
      <w:szCs w:val="24"/>
      <w:lang w:eastAsia="ar-SA"/>
    </w:rPr>
  </w:style>
  <w:style w:type="character" w:styleId="afff0">
    <w:name w:val="Emphasis"/>
    <w:uiPriority w:val="20"/>
    <w:qFormat/>
    <w:rsid w:val="002E1304"/>
    <w:rPr>
      <w:i/>
      <w:iCs/>
    </w:rPr>
  </w:style>
  <w:style w:type="character" w:customStyle="1" w:styleId="highlightsearch4">
    <w:name w:val="highlightsearch4"/>
    <w:rsid w:val="002E1304"/>
  </w:style>
  <w:style w:type="character" w:customStyle="1" w:styleId="s91">
    <w:name w:val="s_91"/>
    <w:rsid w:val="002E1304"/>
  </w:style>
  <w:style w:type="paragraph" w:customStyle="1" w:styleId="s16">
    <w:name w:val="s_16"/>
    <w:basedOn w:val="a"/>
    <w:rsid w:val="002E13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2E13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2E13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uiPriority w:val="99"/>
    <w:qFormat/>
    <w:rsid w:val="002E1304"/>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lang w:val="x-none" w:eastAsia="x-none"/>
    </w:rPr>
  </w:style>
  <w:style w:type="paragraph" w:styleId="20">
    <w:name w:val="heading 2"/>
    <w:aliases w:val="H2"/>
    <w:basedOn w:val="a"/>
    <w:next w:val="a"/>
    <w:link w:val="21"/>
    <w:qFormat/>
    <w:rsid w:val="002E1304"/>
    <w:pPr>
      <w:keepNext/>
      <w:numPr>
        <w:ilvl w:val="1"/>
        <w:numId w:val="1"/>
      </w:numPr>
      <w:spacing w:after="60" w:line="240" w:lineRule="auto"/>
      <w:jc w:val="center"/>
      <w:outlineLvl w:val="1"/>
    </w:pPr>
    <w:rPr>
      <w:rFonts w:ascii="Times New Roman" w:eastAsia="Times New Roman" w:hAnsi="Times New Roman" w:cs="Times New Roman"/>
      <w:b/>
      <w:bCs/>
      <w:sz w:val="30"/>
      <w:szCs w:val="30"/>
      <w:lang w:val="x-none" w:eastAsia="x-none"/>
    </w:rPr>
  </w:style>
  <w:style w:type="paragraph" w:styleId="3">
    <w:name w:val="heading 3"/>
    <w:basedOn w:val="a"/>
    <w:next w:val="a"/>
    <w:link w:val="31"/>
    <w:uiPriority w:val="99"/>
    <w:qFormat/>
    <w:rsid w:val="002E1304"/>
    <w:pPr>
      <w:keepNext/>
      <w:numPr>
        <w:ilvl w:val="2"/>
        <w:numId w:val="1"/>
      </w:numPr>
      <w:spacing w:before="240" w:after="60" w:line="240" w:lineRule="auto"/>
      <w:jc w:val="both"/>
      <w:outlineLvl w:val="2"/>
    </w:pPr>
    <w:rPr>
      <w:rFonts w:ascii="Arial" w:eastAsia="Times New Roman" w:hAnsi="Arial" w:cs="Times New Roman"/>
      <w:b/>
      <w:bCs/>
      <w:sz w:val="24"/>
      <w:szCs w:val="24"/>
      <w:lang w:val="x-none" w:eastAsia="x-none"/>
    </w:rPr>
  </w:style>
  <w:style w:type="paragraph" w:styleId="4">
    <w:name w:val="heading 4"/>
    <w:basedOn w:val="a"/>
    <w:next w:val="a"/>
    <w:link w:val="40"/>
    <w:uiPriority w:val="99"/>
    <w:qFormat/>
    <w:rsid w:val="002E1304"/>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
    <w:name w:val="heading 5"/>
    <w:basedOn w:val="a"/>
    <w:next w:val="a"/>
    <w:link w:val="50"/>
    <w:qFormat/>
    <w:rsid w:val="002E1304"/>
    <w:pPr>
      <w:spacing w:before="240" w:after="60" w:line="240" w:lineRule="auto"/>
      <w:jc w:val="both"/>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2E1304"/>
    <w:pPr>
      <w:spacing w:before="240" w:after="60" w:line="240" w:lineRule="auto"/>
      <w:jc w:val="both"/>
      <w:outlineLvl w:val="5"/>
    </w:pPr>
    <w:rPr>
      <w:rFonts w:ascii="Times New Roman" w:eastAsia="Times New Roman" w:hAnsi="Times New Roman" w:cs="Times New Roman"/>
      <w:b/>
      <w:bCs/>
      <w:lang w:eastAsia="ru-RU"/>
    </w:rPr>
  </w:style>
  <w:style w:type="paragraph" w:styleId="8">
    <w:name w:val="heading 8"/>
    <w:basedOn w:val="a"/>
    <w:next w:val="a"/>
    <w:link w:val="80"/>
    <w:qFormat/>
    <w:rsid w:val="002E1304"/>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4ABD"/>
    <w:rPr>
      <w:color w:val="0000FF" w:themeColor="hyperlink"/>
      <w:u w:val="single"/>
    </w:rPr>
  </w:style>
  <w:style w:type="character" w:customStyle="1" w:styleId="12">
    <w:name w:val="Заголовок 1 Знак"/>
    <w:aliases w:val="Document Header1 Знак"/>
    <w:basedOn w:val="a0"/>
    <w:rsid w:val="002E1304"/>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H2 Знак"/>
    <w:basedOn w:val="a0"/>
    <w:link w:val="20"/>
    <w:rsid w:val="002E1304"/>
    <w:rPr>
      <w:rFonts w:ascii="Times New Roman" w:eastAsia="Times New Roman" w:hAnsi="Times New Roman" w:cs="Times New Roman"/>
      <w:b/>
      <w:bCs/>
      <w:sz w:val="30"/>
      <w:szCs w:val="30"/>
      <w:lang w:val="x-none" w:eastAsia="x-none"/>
    </w:rPr>
  </w:style>
  <w:style w:type="character" w:customStyle="1" w:styleId="31">
    <w:name w:val="Заголовок 3 Знак"/>
    <w:basedOn w:val="a0"/>
    <w:link w:val="3"/>
    <w:uiPriority w:val="99"/>
    <w:rsid w:val="002E1304"/>
    <w:rPr>
      <w:rFonts w:ascii="Arial" w:eastAsia="Times New Roman" w:hAnsi="Arial" w:cs="Times New Roman"/>
      <w:b/>
      <w:bCs/>
      <w:sz w:val="24"/>
      <w:szCs w:val="24"/>
      <w:lang w:val="x-none" w:eastAsia="x-none"/>
    </w:rPr>
  </w:style>
  <w:style w:type="character" w:customStyle="1" w:styleId="40">
    <w:name w:val="Заголовок 4 Знак"/>
    <w:basedOn w:val="a0"/>
    <w:link w:val="4"/>
    <w:uiPriority w:val="99"/>
    <w:rsid w:val="002E1304"/>
    <w:rPr>
      <w:rFonts w:ascii="Arial" w:eastAsia="Times New Roman" w:hAnsi="Arial" w:cs="Times New Roman"/>
      <w:sz w:val="24"/>
      <w:szCs w:val="24"/>
      <w:lang w:val="x-none" w:eastAsia="x-none"/>
    </w:rPr>
  </w:style>
  <w:style w:type="character" w:customStyle="1" w:styleId="50">
    <w:name w:val="Заголовок 5 Знак"/>
    <w:basedOn w:val="a0"/>
    <w:link w:val="5"/>
    <w:rsid w:val="002E130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E1304"/>
    <w:rPr>
      <w:rFonts w:ascii="Times New Roman" w:eastAsia="Times New Roman" w:hAnsi="Times New Roman" w:cs="Times New Roman"/>
      <w:b/>
      <w:bCs/>
      <w:lang w:eastAsia="ru-RU"/>
    </w:rPr>
  </w:style>
  <w:style w:type="character" w:customStyle="1" w:styleId="80">
    <w:name w:val="Заголовок 8 Знак"/>
    <w:basedOn w:val="a0"/>
    <w:link w:val="8"/>
    <w:rsid w:val="002E1304"/>
    <w:rPr>
      <w:rFonts w:ascii="Times New Roman" w:eastAsia="Times New Roman" w:hAnsi="Times New Roman" w:cs="Times New Roman"/>
      <w:i/>
      <w:iCs/>
      <w:sz w:val="24"/>
      <w:szCs w:val="24"/>
      <w:lang w:eastAsia="ru-RU"/>
    </w:rPr>
  </w:style>
  <w:style w:type="numbering" w:customStyle="1" w:styleId="13">
    <w:name w:val="Нет списка1"/>
    <w:next w:val="a2"/>
    <w:uiPriority w:val="99"/>
    <w:semiHidden/>
    <w:unhideWhenUsed/>
    <w:rsid w:val="002E1304"/>
  </w:style>
  <w:style w:type="paragraph" w:customStyle="1" w:styleId="ConsPlusNormal">
    <w:name w:val="ConsPlusNormal"/>
    <w:link w:val="ConsPlusNormal0"/>
    <w:rsid w:val="002E1304"/>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14">
    <w:name w:val="toc 1"/>
    <w:basedOn w:val="a"/>
    <w:next w:val="a"/>
    <w:autoRedefine/>
    <w:rsid w:val="002E1304"/>
    <w:pPr>
      <w:spacing w:before="120" w:after="120" w:line="240" w:lineRule="auto"/>
    </w:pPr>
    <w:rPr>
      <w:rFonts w:ascii="Times New Roman" w:eastAsia="Times New Roman" w:hAnsi="Times New Roman" w:cs="Times New Roman"/>
      <w:b/>
      <w:bCs/>
      <w:caps/>
      <w:sz w:val="20"/>
      <w:szCs w:val="20"/>
      <w:lang w:eastAsia="ru-RU"/>
    </w:rPr>
  </w:style>
  <w:style w:type="paragraph" w:styleId="22">
    <w:name w:val="toc 2"/>
    <w:basedOn w:val="a"/>
    <w:next w:val="a"/>
    <w:autoRedefine/>
    <w:rsid w:val="002E1304"/>
    <w:pPr>
      <w:spacing w:after="0" w:line="240" w:lineRule="auto"/>
      <w:ind w:left="240"/>
    </w:pPr>
    <w:rPr>
      <w:rFonts w:ascii="Times New Roman" w:eastAsia="Times New Roman" w:hAnsi="Times New Roman" w:cs="Times New Roman"/>
      <w:smallCaps/>
      <w:sz w:val="20"/>
      <w:szCs w:val="20"/>
      <w:lang w:eastAsia="ru-RU"/>
    </w:rPr>
  </w:style>
  <w:style w:type="paragraph" w:customStyle="1" w:styleId="10">
    <w:name w:val="Стиль1"/>
    <w:basedOn w:val="a"/>
    <w:rsid w:val="002E1304"/>
    <w:pPr>
      <w:keepNext/>
      <w:keepLines/>
      <w:widowControl w:val="0"/>
      <w:numPr>
        <w:numId w:val="2"/>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3">
    <w:name w:val="Стиль2"/>
    <w:basedOn w:val="24"/>
    <w:rsid w:val="002E1304"/>
    <w:pPr>
      <w:keepNext/>
      <w:keepLines/>
      <w:widowControl w:val="0"/>
      <w:numPr>
        <w:ilvl w:val="1"/>
      </w:numPr>
      <w:suppressLineNumbers/>
      <w:tabs>
        <w:tab w:val="num" w:pos="432"/>
      </w:tabs>
      <w:suppressAutoHyphens/>
      <w:ind w:left="432" w:hanging="432"/>
    </w:pPr>
    <w:rPr>
      <w:b/>
      <w:szCs w:val="20"/>
    </w:rPr>
  </w:style>
  <w:style w:type="paragraph" w:customStyle="1" w:styleId="30">
    <w:name w:val="Стиль3 Знак"/>
    <w:basedOn w:val="25"/>
    <w:rsid w:val="002E1304"/>
    <w:pPr>
      <w:widowControl w:val="0"/>
      <w:numPr>
        <w:ilvl w:val="2"/>
        <w:numId w:val="2"/>
      </w:numPr>
      <w:adjustRightInd w:val="0"/>
      <w:spacing w:after="0" w:line="240" w:lineRule="auto"/>
      <w:ind w:left="0"/>
      <w:textAlignment w:val="baseline"/>
    </w:pPr>
    <w:rPr>
      <w:szCs w:val="20"/>
    </w:rPr>
  </w:style>
  <w:style w:type="paragraph" w:customStyle="1" w:styleId="32">
    <w:name w:val="Стиль3"/>
    <w:basedOn w:val="25"/>
    <w:rsid w:val="002E1304"/>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link w:val="34"/>
    <w:uiPriority w:val="99"/>
    <w:rsid w:val="002E1304"/>
    <w:pPr>
      <w:widowControl w:val="0"/>
      <w:tabs>
        <w:tab w:val="num" w:pos="227"/>
      </w:tabs>
      <w:adjustRightInd w:val="0"/>
      <w:spacing w:after="0" w:line="240" w:lineRule="auto"/>
      <w:ind w:left="0"/>
      <w:textAlignment w:val="baseline"/>
    </w:pPr>
    <w:rPr>
      <w:szCs w:val="20"/>
      <w:lang w:val="x-none" w:eastAsia="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E1304"/>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
    <w:rsid w:val="002E1304"/>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
    <w:link w:val="26"/>
    <w:rsid w:val="002E1304"/>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2E1304"/>
    <w:rPr>
      <w:rFonts w:ascii="Times New Roman" w:eastAsia="Times New Roman" w:hAnsi="Times New Roman" w:cs="Times New Roman"/>
      <w:sz w:val="24"/>
      <w:szCs w:val="24"/>
      <w:lang w:eastAsia="ru-RU"/>
    </w:rPr>
  </w:style>
  <w:style w:type="paragraph" w:styleId="2">
    <w:name w:val="List Bullet 2"/>
    <w:basedOn w:val="a"/>
    <w:autoRedefine/>
    <w:uiPriority w:val="99"/>
    <w:rsid w:val="002E1304"/>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4">
    <w:name w:val="footer"/>
    <w:basedOn w:val="a"/>
    <w:link w:val="a5"/>
    <w:rsid w:val="002E1304"/>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2E1304"/>
    <w:rPr>
      <w:rFonts w:ascii="Times New Roman" w:eastAsia="Times New Roman" w:hAnsi="Times New Roman" w:cs="Times New Roman"/>
      <w:sz w:val="24"/>
      <w:szCs w:val="24"/>
      <w:lang w:eastAsia="ru-RU"/>
    </w:rPr>
  </w:style>
  <w:style w:type="character" w:styleId="a6">
    <w:name w:val="page number"/>
    <w:rsid w:val="002E1304"/>
    <w:rPr>
      <w:rFonts w:cs="Times New Roman"/>
    </w:rPr>
  </w:style>
  <w:style w:type="paragraph" w:styleId="27">
    <w:name w:val="Body Text 2"/>
    <w:basedOn w:val="a"/>
    <w:link w:val="28"/>
    <w:rsid w:val="002E1304"/>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0"/>
    <w:link w:val="27"/>
    <w:rsid w:val="002E1304"/>
    <w:rPr>
      <w:rFonts w:ascii="Times New Roman" w:eastAsia="Times New Roman" w:hAnsi="Times New Roman" w:cs="Times New Roman"/>
      <w:sz w:val="24"/>
      <w:szCs w:val="24"/>
      <w:lang w:eastAsia="ru-RU"/>
    </w:rPr>
  </w:style>
  <w:style w:type="paragraph" w:styleId="35">
    <w:name w:val="Body Text 3"/>
    <w:basedOn w:val="a"/>
    <w:link w:val="36"/>
    <w:rsid w:val="002E1304"/>
    <w:pPr>
      <w:spacing w:after="120" w:line="240" w:lineRule="auto"/>
      <w:jc w:val="both"/>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rsid w:val="002E1304"/>
    <w:rPr>
      <w:rFonts w:ascii="Times New Roman" w:eastAsia="Times New Roman" w:hAnsi="Times New Roman" w:cs="Times New Roman"/>
      <w:sz w:val="16"/>
      <w:szCs w:val="16"/>
      <w:lang w:eastAsia="ru-RU"/>
    </w:rPr>
  </w:style>
  <w:style w:type="paragraph" w:customStyle="1" w:styleId="ConsNormal">
    <w:name w:val="ConsNormal"/>
    <w:rsid w:val="002E1304"/>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2E1304"/>
    <w:pPr>
      <w:spacing w:after="0" w:line="240" w:lineRule="auto"/>
      <w:jc w:val="both"/>
    </w:pPr>
    <w:rPr>
      <w:rFonts w:ascii="Times New Roman" w:eastAsia="Times New Roman" w:hAnsi="Times New Roman" w:cs="Times New Roman"/>
      <w:sz w:val="28"/>
      <w:szCs w:val="20"/>
      <w:lang w:eastAsia="ru-RU"/>
    </w:rPr>
  </w:style>
  <w:style w:type="paragraph" w:styleId="a7">
    <w:name w:val="Date"/>
    <w:basedOn w:val="a"/>
    <w:next w:val="a"/>
    <w:link w:val="a8"/>
    <w:rsid w:val="002E1304"/>
    <w:pPr>
      <w:spacing w:after="60" w:line="240" w:lineRule="auto"/>
      <w:jc w:val="both"/>
    </w:pPr>
    <w:rPr>
      <w:rFonts w:ascii="Times New Roman" w:eastAsia="Times New Roman" w:hAnsi="Times New Roman" w:cs="Times New Roman"/>
      <w:sz w:val="24"/>
      <w:szCs w:val="24"/>
      <w:lang w:eastAsia="ru-RU"/>
    </w:rPr>
  </w:style>
  <w:style w:type="character" w:customStyle="1" w:styleId="a8">
    <w:name w:val="Дата Знак"/>
    <w:basedOn w:val="a0"/>
    <w:link w:val="a7"/>
    <w:rsid w:val="002E1304"/>
    <w:rPr>
      <w:rFonts w:ascii="Times New Roman" w:eastAsia="Times New Roman" w:hAnsi="Times New Roman" w:cs="Times New Roman"/>
      <w:sz w:val="24"/>
      <w:szCs w:val="24"/>
      <w:lang w:eastAsia="ru-RU"/>
    </w:rPr>
  </w:style>
  <w:style w:type="paragraph" w:styleId="a9">
    <w:name w:val="Normal (Web)"/>
    <w:basedOn w:val="a"/>
    <w:uiPriority w:val="99"/>
    <w:rsid w:val="002E130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99"/>
    <w:rsid w:val="002E1304"/>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semiHidden/>
    <w:rsid w:val="002E1304"/>
    <w:rPr>
      <w:rFonts w:cs="Times New Roman"/>
      <w:sz w:val="16"/>
      <w:szCs w:val="16"/>
    </w:rPr>
  </w:style>
  <w:style w:type="paragraph" w:styleId="ac">
    <w:name w:val="annotation text"/>
    <w:basedOn w:val="a"/>
    <w:link w:val="ad"/>
    <w:semiHidden/>
    <w:rsid w:val="002E1304"/>
    <w:pPr>
      <w:spacing w:after="60" w:line="240" w:lineRule="auto"/>
      <w:jc w:val="both"/>
    </w:pPr>
    <w:rPr>
      <w:rFonts w:ascii="Times New Roman" w:eastAsia="Times New Roman" w:hAnsi="Times New Roman" w:cs="Times New Roman"/>
      <w:sz w:val="20"/>
      <w:szCs w:val="20"/>
      <w:lang w:eastAsia="ru-RU"/>
    </w:rPr>
  </w:style>
  <w:style w:type="character" w:customStyle="1" w:styleId="ad">
    <w:name w:val="Текст примечания Знак"/>
    <w:basedOn w:val="a0"/>
    <w:link w:val="ac"/>
    <w:semiHidden/>
    <w:rsid w:val="002E1304"/>
    <w:rPr>
      <w:rFonts w:ascii="Times New Roman" w:eastAsia="Times New Roman" w:hAnsi="Times New Roman" w:cs="Times New Roman"/>
      <w:sz w:val="20"/>
      <w:szCs w:val="20"/>
      <w:lang w:eastAsia="ru-RU"/>
    </w:rPr>
  </w:style>
  <w:style w:type="paragraph" w:styleId="ae">
    <w:name w:val="annotation subject"/>
    <w:basedOn w:val="ac"/>
    <w:next w:val="ac"/>
    <w:link w:val="af"/>
    <w:semiHidden/>
    <w:rsid w:val="002E1304"/>
    <w:rPr>
      <w:b/>
      <w:bCs/>
    </w:rPr>
  </w:style>
  <w:style w:type="character" w:customStyle="1" w:styleId="af">
    <w:name w:val="Тема примечания Знак"/>
    <w:basedOn w:val="ad"/>
    <w:link w:val="ae"/>
    <w:semiHidden/>
    <w:rsid w:val="002E1304"/>
    <w:rPr>
      <w:rFonts w:ascii="Times New Roman" w:eastAsia="Times New Roman" w:hAnsi="Times New Roman" w:cs="Times New Roman"/>
      <w:b/>
      <w:bCs/>
      <w:sz w:val="20"/>
      <w:szCs w:val="20"/>
      <w:lang w:eastAsia="ru-RU"/>
    </w:rPr>
  </w:style>
  <w:style w:type="paragraph" w:styleId="af0">
    <w:name w:val="Balloon Text"/>
    <w:basedOn w:val="a"/>
    <w:link w:val="af1"/>
    <w:semiHidden/>
    <w:rsid w:val="002E1304"/>
    <w:pPr>
      <w:spacing w:after="60" w:line="240" w:lineRule="auto"/>
      <w:jc w:val="both"/>
    </w:pPr>
    <w:rPr>
      <w:rFonts w:ascii="Tahoma" w:eastAsia="Times New Roman" w:hAnsi="Tahoma" w:cs="Tahoma"/>
      <w:sz w:val="16"/>
      <w:szCs w:val="16"/>
      <w:lang w:eastAsia="ru-RU"/>
    </w:rPr>
  </w:style>
  <w:style w:type="character" w:customStyle="1" w:styleId="af1">
    <w:name w:val="Текст выноски Знак"/>
    <w:basedOn w:val="a0"/>
    <w:link w:val="af0"/>
    <w:semiHidden/>
    <w:rsid w:val="002E1304"/>
    <w:rPr>
      <w:rFonts w:ascii="Tahoma" w:eastAsia="Times New Roman" w:hAnsi="Tahoma" w:cs="Tahoma"/>
      <w:sz w:val="16"/>
      <w:szCs w:val="16"/>
      <w:lang w:eastAsia="ru-RU"/>
    </w:rPr>
  </w:style>
  <w:style w:type="paragraph" w:styleId="af2">
    <w:name w:val="footnote text"/>
    <w:basedOn w:val="a"/>
    <w:link w:val="af3"/>
    <w:semiHidden/>
    <w:rsid w:val="002E1304"/>
    <w:pPr>
      <w:spacing w:after="60" w:line="240" w:lineRule="auto"/>
      <w:jc w:val="both"/>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semiHidden/>
    <w:rsid w:val="002E1304"/>
    <w:rPr>
      <w:rFonts w:ascii="Times New Roman" w:eastAsia="Times New Roman" w:hAnsi="Times New Roman" w:cs="Times New Roman"/>
      <w:sz w:val="20"/>
      <w:szCs w:val="20"/>
      <w:lang w:eastAsia="ru-RU"/>
    </w:rPr>
  </w:style>
  <w:style w:type="character" w:styleId="af4">
    <w:name w:val="footnote reference"/>
    <w:semiHidden/>
    <w:rsid w:val="002E1304"/>
    <w:rPr>
      <w:rFonts w:cs="Times New Roman"/>
      <w:vertAlign w:val="superscript"/>
    </w:rPr>
  </w:style>
  <w:style w:type="paragraph" w:customStyle="1" w:styleId="15">
    <w:name w:val="Обычный1"/>
    <w:rsid w:val="002E1304"/>
    <w:pPr>
      <w:widowControl w:val="0"/>
      <w:spacing w:after="0" w:line="240" w:lineRule="auto"/>
      <w:jc w:val="both"/>
    </w:pPr>
    <w:rPr>
      <w:rFonts w:ascii="Arial" w:eastAsia="Times New Roman" w:hAnsi="Arial" w:cs="Times New Roman"/>
      <w:spacing w:val="-5"/>
      <w:sz w:val="25"/>
      <w:szCs w:val="20"/>
      <w:lang w:eastAsia="ru-RU"/>
    </w:rPr>
  </w:style>
  <w:style w:type="paragraph" w:styleId="af5">
    <w:name w:val="Body Text"/>
    <w:basedOn w:val="a"/>
    <w:link w:val="af6"/>
    <w:rsid w:val="002E1304"/>
    <w:pPr>
      <w:spacing w:after="120" w:line="240" w:lineRule="auto"/>
      <w:jc w:val="both"/>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rsid w:val="002E1304"/>
    <w:rPr>
      <w:rFonts w:ascii="Times New Roman" w:eastAsia="Times New Roman" w:hAnsi="Times New Roman" w:cs="Times New Roman"/>
      <w:sz w:val="24"/>
      <w:szCs w:val="24"/>
      <w:lang w:eastAsia="ru-RU"/>
    </w:rPr>
  </w:style>
  <w:style w:type="paragraph" w:customStyle="1" w:styleId="xl50">
    <w:name w:val="xl50"/>
    <w:basedOn w:val="a"/>
    <w:rsid w:val="002E1304"/>
    <w:pP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Style5">
    <w:name w:val="Style5"/>
    <w:basedOn w:val="a"/>
    <w:rsid w:val="002E1304"/>
    <w:pPr>
      <w:widowControl w:val="0"/>
      <w:suppressAutoHyphens/>
      <w:autoSpaceDE w:val="0"/>
      <w:spacing w:after="0" w:line="298" w:lineRule="exact"/>
      <w:ind w:hanging="115"/>
    </w:pPr>
    <w:rPr>
      <w:rFonts w:ascii="Times New Roman" w:eastAsia="Times New Roman" w:hAnsi="Times New Roman" w:cs="Times New Roman"/>
      <w:sz w:val="20"/>
      <w:szCs w:val="20"/>
      <w:lang w:val="en-US" w:eastAsia="ar-SA"/>
    </w:rPr>
  </w:style>
  <w:style w:type="paragraph" w:customStyle="1" w:styleId="ConsPlusNonformat">
    <w:name w:val="ConsPlusNonformat"/>
    <w:rsid w:val="002E13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7">
    <w:name w:val="Font Style27"/>
    <w:rsid w:val="002E1304"/>
    <w:rPr>
      <w:rFonts w:ascii="Times New Roman" w:hAnsi="Times New Roman" w:cs="Times New Roman"/>
      <w:b/>
      <w:bCs/>
      <w:sz w:val="22"/>
      <w:szCs w:val="22"/>
    </w:rPr>
  </w:style>
  <w:style w:type="character" w:customStyle="1" w:styleId="FontStyle45">
    <w:name w:val="Font Style45"/>
    <w:rsid w:val="002E1304"/>
    <w:rPr>
      <w:rFonts w:ascii="Times New Roman" w:hAnsi="Times New Roman" w:cs="Times New Roman"/>
      <w:sz w:val="22"/>
      <w:szCs w:val="22"/>
    </w:rPr>
  </w:style>
  <w:style w:type="paragraph" w:customStyle="1" w:styleId="Style16">
    <w:name w:val="Style16"/>
    <w:basedOn w:val="a"/>
    <w:next w:val="a"/>
    <w:rsid w:val="002E1304"/>
    <w:pPr>
      <w:widowControl w:val="0"/>
      <w:suppressAutoHyphens/>
      <w:autoSpaceDE w:val="0"/>
      <w:spacing w:after="0" w:line="240" w:lineRule="auto"/>
    </w:pPr>
    <w:rPr>
      <w:rFonts w:ascii="Times New Roman" w:eastAsia="Times New Roman" w:hAnsi="Times New Roman" w:cs="Times New Roman"/>
      <w:sz w:val="20"/>
      <w:szCs w:val="24"/>
      <w:lang w:eastAsia="ar-SA"/>
    </w:rPr>
  </w:style>
  <w:style w:type="character" w:customStyle="1" w:styleId="FontStyle28">
    <w:name w:val="Font Style28"/>
    <w:rsid w:val="002E1304"/>
    <w:rPr>
      <w:rFonts w:ascii="Times New Roman" w:hAnsi="Times New Roman" w:cs="Times New Roman"/>
      <w:b/>
      <w:bCs/>
      <w:sz w:val="34"/>
      <w:szCs w:val="34"/>
    </w:rPr>
  </w:style>
  <w:style w:type="character" w:customStyle="1" w:styleId="FontStyle29">
    <w:name w:val="Font Style29"/>
    <w:rsid w:val="002E1304"/>
    <w:rPr>
      <w:rFonts w:ascii="Times New Roman" w:hAnsi="Times New Roman" w:cs="Times New Roman"/>
      <w:b/>
      <w:bCs/>
      <w:sz w:val="18"/>
      <w:szCs w:val="18"/>
    </w:rPr>
  </w:style>
  <w:style w:type="paragraph" w:customStyle="1" w:styleId="Style6">
    <w:name w:val="Style6"/>
    <w:basedOn w:val="a"/>
    <w:rsid w:val="002E1304"/>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FontStyle450">
    <w:name w:val="Font Style45 + не полужирный"/>
    <w:basedOn w:val="a"/>
    <w:link w:val="FontStyle451"/>
    <w:rsid w:val="002E1304"/>
    <w:pPr>
      <w:widowControl w:val="0"/>
      <w:suppressAutoHyphens/>
      <w:autoSpaceDE w:val="0"/>
      <w:spacing w:after="0" w:line="240" w:lineRule="auto"/>
      <w:jc w:val="both"/>
    </w:pPr>
    <w:rPr>
      <w:rFonts w:ascii="Times New Roman" w:eastAsia="Times New Roman" w:hAnsi="Times New Roman" w:cs="Times New Roman"/>
      <w:sz w:val="24"/>
      <w:szCs w:val="24"/>
      <w:lang w:val="x-none" w:eastAsia="ar-SA"/>
    </w:rPr>
  </w:style>
  <w:style w:type="character" w:customStyle="1" w:styleId="FontStyle451">
    <w:name w:val="Font Style45 + не полужирный Знак"/>
    <w:link w:val="FontStyle450"/>
    <w:locked/>
    <w:rsid w:val="002E1304"/>
    <w:rPr>
      <w:rFonts w:ascii="Times New Roman" w:eastAsia="Times New Roman" w:hAnsi="Times New Roman" w:cs="Times New Roman"/>
      <w:sz w:val="24"/>
      <w:szCs w:val="24"/>
      <w:lang w:val="x-none" w:eastAsia="ar-SA"/>
    </w:rPr>
  </w:style>
  <w:style w:type="character" w:customStyle="1" w:styleId="-0">
    <w:name w:val="Контракт-подпункт Знак"/>
    <w:rsid w:val="002E1304"/>
    <w:rPr>
      <w:rFonts w:cs="Times New Roman"/>
      <w:sz w:val="24"/>
      <w:szCs w:val="24"/>
      <w:lang w:val="ru-RU" w:eastAsia="ar-SA" w:bidi="ar-SA"/>
    </w:rPr>
  </w:style>
  <w:style w:type="paragraph" w:customStyle="1" w:styleId="-">
    <w:name w:val="Контракт-пункт"/>
    <w:basedOn w:val="a"/>
    <w:link w:val="-1"/>
    <w:rsid w:val="002E1304"/>
    <w:pPr>
      <w:numPr>
        <w:numId w:val="3"/>
      </w:numPr>
      <w:spacing w:after="0" w:line="240" w:lineRule="auto"/>
      <w:jc w:val="both"/>
    </w:pPr>
    <w:rPr>
      <w:rFonts w:ascii="Times New Roman" w:eastAsia="Times New Roman" w:hAnsi="Times New Roman" w:cs="Times New Roman"/>
      <w:sz w:val="24"/>
      <w:szCs w:val="24"/>
      <w:lang w:val="x-none" w:eastAsia="ar-SA"/>
    </w:rPr>
  </w:style>
  <w:style w:type="paragraph" w:styleId="af7">
    <w:name w:val="endnote text"/>
    <w:basedOn w:val="a"/>
    <w:link w:val="af8"/>
    <w:semiHidden/>
    <w:rsid w:val="002E130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8">
    <w:name w:val="Текст концевой сноски Знак"/>
    <w:basedOn w:val="a0"/>
    <w:link w:val="af7"/>
    <w:semiHidden/>
    <w:rsid w:val="002E1304"/>
    <w:rPr>
      <w:rFonts w:ascii="Times New Roman" w:eastAsia="Times New Roman" w:hAnsi="Times New Roman" w:cs="Times New Roman"/>
      <w:sz w:val="20"/>
      <w:szCs w:val="20"/>
      <w:lang w:eastAsia="ru-RU"/>
    </w:rPr>
  </w:style>
  <w:style w:type="character" w:styleId="af9">
    <w:name w:val="endnote reference"/>
    <w:uiPriority w:val="99"/>
    <w:semiHidden/>
    <w:rsid w:val="002E1304"/>
    <w:rPr>
      <w:rFonts w:cs="Times New Roman"/>
      <w:vertAlign w:val="superscript"/>
    </w:rPr>
  </w:style>
  <w:style w:type="character" w:styleId="afa">
    <w:name w:val="Strong"/>
    <w:qFormat/>
    <w:rsid w:val="002E1304"/>
    <w:rPr>
      <w:rFonts w:cs="Times New Roman"/>
      <w:b/>
      <w:bCs/>
    </w:rPr>
  </w:style>
  <w:style w:type="paragraph" w:customStyle="1" w:styleId="afb">
    <w:name w:val="Знак"/>
    <w:basedOn w:val="a"/>
    <w:rsid w:val="002E1304"/>
    <w:pPr>
      <w:spacing w:after="160" w:line="240" w:lineRule="exact"/>
    </w:pPr>
    <w:rPr>
      <w:rFonts w:ascii="Times New Roman" w:eastAsia="Times New Roman" w:hAnsi="Times New Roman" w:cs="Times New Roman"/>
      <w:sz w:val="20"/>
      <w:szCs w:val="20"/>
      <w:lang w:eastAsia="zh-CN"/>
    </w:rPr>
  </w:style>
  <w:style w:type="character" w:customStyle="1" w:styleId="posthilit1">
    <w:name w:val="posthilit1"/>
    <w:rsid w:val="002E1304"/>
    <w:rPr>
      <w:rFonts w:cs="Times New Roman"/>
      <w:shd w:val="clear" w:color="auto" w:fill="FFFF00"/>
    </w:rPr>
  </w:style>
  <w:style w:type="character" w:customStyle="1" w:styleId="FontStyle23">
    <w:name w:val="Font Style23"/>
    <w:rsid w:val="002E1304"/>
    <w:rPr>
      <w:rFonts w:ascii="Times New Roman" w:hAnsi="Times New Roman" w:cs="Times New Roman"/>
      <w:b/>
      <w:bCs/>
      <w:sz w:val="26"/>
      <w:szCs w:val="26"/>
    </w:rPr>
  </w:style>
  <w:style w:type="paragraph" w:styleId="afc">
    <w:name w:val="Document Map"/>
    <w:basedOn w:val="a"/>
    <w:link w:val="afd"/>
    <w:semiHidden/>
    <w:rsid w:val="002E1304"/>
    <w:pPr>
      <w:shd w:val="clear" w:color="auto" w:fill="000080"/>
      <w:spacing w:after="60" w:line="240" w:lineRule="auto"/>
      <w:jc w:val="both"/>
    </w:pPr>
    <w:rPr>
      <w:rFonts w:ascii="Tahoma" w:eastAsia="Times New Roman" w:hAnsi="Tahoma" w:cs="Tahoma"/>
      <w:sz w:val="20"/>
      <w:szCs w:val="20"/>
      <w:lang w:eastAsia="ru-RU"/>
    </w:rPr>
  </w:style>
  <w:style w:type="character" w:customStyle="1" w:styleId="afd">
    <w:name w:val="Схема документа Знак"/>
    <w:basedOn w:val="a0"/>
    <w:link w:val="afc"/>
    <w:semiHidden/>
    <w:rsid w:val="002E1304"/>
    <w:rPr>
      <w:rFonts w:ascii="Tahoma" w:eastAsia="Times New Roman" w:hAnsi="Tahoma" w:cs="Tahoma"/>
      <w:sz w:val="20"/>
      <w:szCs w:val="20"/>
      <w:shd w:val="clear" w:color="auto" w:fill="000080"/>
      <w:lang w:eastAsia="ru-RU"/>
    </w:rPr>
  </w:style>
  <w:style w:type="paragraph" w:styleId="afe">
    <w:name w:val="header"/>
    <w:basedOn w:val="a"/>
    <w:link w:val="aff"/>
    <w:rsid w:val="002E1304"/>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ff">
    <w:name w:val="Верхний колонтитул Знак"/>
    <w:basedOn w:val="a0"/>
    <w:link w:val="afe"/>
    <w:rsid w:val="002E1304"/>
    <w:rPr>
      <w:rFonts w:ascii="Times New Roman" w:eastAsia="Times New Roman" w:hAnsi="Times New Roman" w:cs="Times New Roman"/>
      <w:sz w:val="24"/>
      <w:szCs w:val="24"/>
      <w:lang w:eastAsia="ru-RU"/>
    </w:rPr>
  </w:style>
  <w:style w:type="character" w:customStyle="1" w:styleId="-1">
    <w:name w:val="Контракт-пункт Знак"/>
    <w:link w:val="-"/>
    <w:locked/>
    <w:rsid w:val="002E1304"/>
    <w:rPr>
      <w:rFonts w:ascii="Times New Roman" w:eastAsia="Times New Roman" w:hAnsi="Times New Roman" w:cs="Times New Roman"/>
      <w:sz w:val="24"/>
      <w:szCs w:val="24"/>
      <w:lang w:val="x-none" w:eastAsia="ar-SA"/>
    </w:rPr>
  </w:style>
  <w:style w:type="paragraph" w:styleId="37">
    <w:name w:val="toc 3"/>
    <w:basedOn w:val="a"/>
    <w:next w:val="a"/>
    <w:autoRedefine/>
    <w:semiHidden/>
    <w:rsid w:val="002E1304"/>
    <w:pPr>
      <w:spacing w:after="60" w:line="240" w:lineRule="auto"/>
      <w:ind w:left="480"/>
      <w:jc w:val="both"/>
    </w:pPr>
    <w:rPr>
      <w:rFonts w:ascii="Times New Roman" w:eastAsia="Times New Roman" w:hAnsi="Times New Roman" w:cs="Times New Roman"/>
      <w:sz w:val="24"/>
      <w:szCs w:val="24"/>
      <w:lang w:eastAsia="ru-RU"/>
    </w:rPr>
  </w:style>
  <w:style w:type="paragraph" w:styleId="aff0">
    <w:name w:val="caption"/>
    <w:basedOn w:val="a"/>
    <w:next w:val="a"/>
    <w:qFormat/>
    <w:rsid w:val="002E1304"/>
    <w:pPr>
      <w:spacing w:after="60" w:line="240" w:lineRule="auto"/>
      <w:jc w:val="both"/>
    </w:pPr>
    <w:rPr>
      <w:rFonts w:ascii="Times New Roman" w:eastAsia="Times New Roman" w:hAnsi="Times New Roman" w:cs="Times New Roman"/>
      <w:b/>
      <w:bCs/>
      <w:sz w:val="20"/>
      <w:szCs w:val="20"/>
      <w:lang w:eastAsia="ru-RU"/>
    </w:rPr>
  </w:style>
  <w:style w:type="character" w:styleId="aff1">
    <w:name w:val="FollowedHyperlink"/>
    <w:rsid w:val="002E1304"/>
    <w:rPr>
      <w:rFonts w:cs="Times New Roman"/>
      <w:color w:val="800080"/>
      <w:u w:val="single"/>
    </w:rPr>
  </w:style>
  <w:style w:type="paragraph" w:styleId="aff2">
    <w:name w:val="Block Text"/>
    <w:basedOn w:val="a"/>
    <w:rsid w:val="002E1304"/>
    <w:pPr>
      <w:spacing w:after="0" w:line="240" w:lineRule="auto"/>
      <w:ind w:left="-108" w:right="-108"/>
    </w:pPr>
    <w:rPr>
      <w:rFonts w:ascii="Times New Roman" w:eastAsia="Times New Roman" w:hAnsi="Times New Roman" w:cs="Times New Roman"/>
      <w:color w:val="0000FF"/>
      <w:sz w:val="24"/>
      <w:szCs w:val="24"/>
      <w:lang w:eastAsia="ru-RU"/>
    </w:rPr>
  </w:style>
  <w:style w:type="paragraph" w:styleId="38">
    <w:name w:val="Body Text Indent 3"/>
    <w:basedOn w:val="a"/>
    <w:link w:val="39"/>
    <w:rsid w:val="002E1304"/>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0"/>
    <w:link w:val="38"/>
    <w:rsid w:val="002E1304"/>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2E1304"/>
    <w:rPr>
      <w:rFonts w:ascii="Arial" w:eastAsia="Times New Roman" w:hAnsi="Arial" w:cs="Times New Roman"/>
      <w:sz w:val="20"/>
      <w:szCs w:val="20"/>
      <w:lang w:eastAsia="ru-RU"/>
    </w:rPr>
  </w:style>
  <w:style w:type="character" w:customStyle="1" w:styleId="aff3">
    <w:name w:val="Гипертекстовая ссылка"/>
    <w:uiPriority w:val="99"/>
    <w:rsid w:val="002E1304"/>
    <w:rPr>
      <w:color w:val="106BBE"/>
    </w:rPr>
  </w:style>
  <w:style w:type="character" w:customStyle="1" w:styleId="link">
    <w:name w:val="link"/>
    <w:uiPriority w:val="99"/>
    <w:rsid w:val="002E1304"/>
    <w:rPr>
      <w:strike w:val="0"/>
      <w:dstrike w:val="0"/>
      <w:u w:val="none"/>
      <w:effect w:val="none"/>
    </w:rPr>
  </w:style>
  <w:style w:type="paragraph" w:customStyle="1" w:styleId="s1">
    <w:name w:val="s_1"/>
    <w:basedOn w:val="a"/>
    <w:rsid w:val="002E1304"/>
    <w:pPr>
      <w:spacing w:after="0" w:line="240" w:lineRule="auto"/>
      <w:ind w:firstLine="720"/>
      <w:jc w:val="both"/>
    </w:pPr>
    <w:rPr>
      <w:rFonts w:ascii="Arial" w:eastAsia="Times New Roman" w:hAnsi="Arial" w:cs="Arial"/>
      <w:sz w:val="28"/>
      <w:szCs w:val="28"/>
      <w:lang w:eastAsia="ru-RU"/>
    </w:rPr>
  </w:style>
  <w:style w:type="paragraph" w:customStyle="1" w:styleId="aff4">
    <w:name w:val="Обычный таблица"/>
    <w:basedOn w:val="a"/>
    <w:link w:val="aff5"/>
    <w:rsid w:val="002E1304"/>
    <w:pPr>
      <w:spacing w:after="0" w:line="240" w:lineRule="auto"/>
    </w:pPr>
    <w:rPr>
      <w:rFonts w:ascii="Times New Roman" w:eastAsia="Times New Roman" w:hAnsi="Times New Roman" w:cs="Times New Roman"/>
      <w:sz w:val="18"/>
      <w:szCs w:val="18"/>
      <w:lang w:val="x-none" w:eastAsia="x-none"/>
    </w:rPr>
  </w:style>
  <w:style w:type="character" w:customStyle="1" w:styleId="aff5">
    <w:name w:val="Обычный таблица Знак"/>
    <w:link w:val="aff4"/>
    <w:locked/>
    <w:rsid w:val="002E1304"/>
    <w:rPr>
      <w:rFonts w:ascii="Times New Roman" w:eastAsia="Times New Roman" w:hAnsi="Times New Roman" w:cs="Times New Roman"/>
      <w:sz w:val="18"/>
      <w:szCs w:val="18"/>
      <w:lang w:val="x-none" w:eastAsia="x-none"/>
    </w:rPr>
  </w:style>
  <w:style w:type="character" w:customStyle="1" w:styleId="aff6">
    <w:name w:val="Цветовое выделение"/>
    <w:uiPriority w:val="99"/>
    <w:rsid w:val="002E1304"/>
    <w:rPr>
      <w:b/>
      <w:bCs/>
      <w:color w:val="26282F"/>
    </w:rPr>
  </w:style>
  <w:style w:type="paragraph" w:customStyle="1" w:styleId="aff7">
    <w:name w:val="Таблицы (моноширинный)"/>
    <w:basedOn w:val="a"/>
    <w:next w:val="a"/>
    <w:uiPriority w:val="99"/>
    <w:rsid w:val="002E1304"/>
    <w:pPr>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8">
    <w:name w:val="Заголовок статьи"/>
    <w:basedOn w:val="a"/>
    <w:next w:val="a"/>
    <w:uiPriority w:val="99"/>
    <w:rsid w:val="002E1304"/>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34">
    <w:name w:val="Стиль3 Знак Знак Знак"/>
    <w:link w:val="33"/>
    <w:uiPriority w:val="99"/>
    <w:rsid w:val="002E1304"/>
    <w:rPr>
      <w:rFonts w:ascii="Times New Roman" w:eastAsia="Times New Roman" w:hAnsi="Times New Roman" w:cs="Times New Roman"/>
      <w:sz w:val="24"/>
      <w:szCs w:val="20"/>
      <w:lang w:val="x-none" w:eastAsia="x-none"/>
    </w:rPr>
  </w:style>
  <w:style w:type="character" w:customStyle="1" w:styleId="aff9">
    <w:name w:val="Основной текст с отступом Знак"/>
    <w:link w:val="affa"/>
    <w:rsid w:val="002E1304"/>
    <w:rPr>
      <w:sz w:val="24"/>
      <w:szCs w:val="24"/>
    </w:rPr>
  </w:style>
  <w:style w:type="paragraph" w:styleId="affa">
    <w:name w:val="Body Text Indent"/>
    <w:basedOn w:val="a"/>
    <w:link w:val="aff9"/>
    <w:rsid w:val="002E1304"/>
    <w:pPr>
      <w:spacing w:after="0" w:line="240" w:lineRule="auto"/>
      <w:ind w:left="5760"/>
      <w:jc w:val="both"/>
    </w:pPr>
    <w:rPr>
      <w:sz w:val="24"/>
      <w:szCs w:val="24"/>
    </w:rPr>
  </w:style>
  <w:style w:type="character" w:customStyle="1" w:styleId="16">
    <w:name w:val="Основной текст с отступом Знак1"/>
    <w:basedOn w:val="a0"/>
    <w:rsid w:val="002E1304"/>
  </w:style>
  <w:style w:type="paragraph" w:customStyle="1" w:styleId="affb">
    <w:name w:val="Комментарий"/>
    <w:basedOn w:val="a"/>
    <w:next w:val="a"/>
    <w:uiPriority w:val="99"/>
    <w:rsid w:val="002E1304"/>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c">
    <w:name w:val="Информация об изменениях документа"/>
    <w:basedOn w:val="affb"/>
    <w:next w:val="a"/>
    <w:uiPriority w:val="99"/>
    <w:rsid w:val="002E1304"/>
    <w:rPr>
      <w:i/>
      <w:iCs/>
    </w:rPr>
  </w:style>
  <w:style w:type="paragraph" w:styleId="affd">
    <w:name w:val="List Paragraph"/>
    <w:basedOn w:val="a"/>
    <w:uiPriority w:val="34"/>
    <w:qFormat/>
    <w:rsid w:val="002E1304"/>
    <w:pPr>
      <w:spacing w:after="60" w:line="240" w:lineRule="auto"/>
      <w:ind w:left="720"/>
      <w:contextualSpacing/>
      <w:jc w:val="both"/>
    </w:pPr>
    <w:rPr>
      <w:rFonts w:ascii="Times New Roman" w:eastAsia="Times New Roman" w:hAnsi="Times New Roman" w:cs="Times New Roman"/>
      <w:sz w:val="24"/>
      <w:szCs w:val="24"/>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rsid w:val="002E1304"/>
    <w:rPr>
      <w:rFonts w:ascii="Times New Roman" w:eastAsia="Times New Roman" w:hAnsi="Times New Roman" w:cs="Times New Roman"/>
      <w:b/>
      <w:bCs/>
      <w:kern w:val="28"/>
      <w:sz w:val="36"/>
      <w:szCs w:val="36"/>
      <w:lang w:val="x-none" w:eastAsia="x-none"/>
    </w:rPr>
  </w:style>
  <w:style w:type="paragraph" w:customStyle="1" w:styleId="affe">
    <w:name w:val="."/>
    <w:uiPriority w:val="99"/>
    <w:rsid w:val="002E13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uiPriority w:val="99"/>
    <w:rsid w:val="002E13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
    <w:name w:val="Revision"/>
    <w:hidden/>
    <w:uiPriority w:val="99"/>
    <w:semiHidden/>
    <w:rsid w:val="002E1304"/>
    <w:pPr>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2E1304"/>
    <w:pPr>
      <w:widowControl w:val="0"/>
      <w:suppressAutoHyphens/>
      <w:autoSpaceDE w:val="0"/>
      <w:spacing w:after="0" w:line="278" w:lineRule="exact"/>
      <w:jc w:val="center"/>
    </w:pPr>
    <w:rPr>
      <w:rFonts w:ascii="Times New Roman" w:eastAsia="Times New Roman" w:hAnsi="Times New Roman" w:cs="Times New Roman"/>
      <w:sz w:val="24"/>
      <w:szCs w:val="24"/>
      <w:lang w:eastAsia="ar-SA"/>
    </w:rPr>
  </w:style>
  <w:style w:type="character" w:styleId="afff0">
    <w:name w:val="Emphasis"/>
    <w:uiPriority w:val="20"/>
    <w:qFormat/>
    <w:rsid w:val="002E1304"/>
    <w:rPr>
      <w:i/>
      <w:iCs/>
    </w:rPr>
  </w:style>
  <w:style w:type="character" w:customStyle="1" w:styleId="highlightsearch4">
    <w:name w:val="highlightsearch4"/>
    <w:rsid w:val="002E1304"/>
  </w:style>
  <w:style w:type="character" w:customStyle="1" w:styleId="s91">
    <w:name w:val="s_91"/>
    <w:rsid w:val="002E1304"/>
  </w:style>
  <w:style w:type="paragraph" w:customStyle="1" w:styleId="s16">
    <w:name w:val="s_16"/>
    <w:basedOn w:val="a"/>
    <w:rsid w:val="002E13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2E13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2E1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48936">
      <w:bodyDiv w:val="1"/>
      <w:marLeft w:val="0"/>
      <w:marRight w:val="0"/>
      <w:marTop w:val="0"/>
      <w:marBottom w:val="0"/>
      <w:divBdr>
        <w:top w:val="none" w:sz="0" w:space="0" w:color="auto"/>
        <w:left w:val="none" w:sz="0" w:space="0" w:color="auto"/>
        <w:bottom w:val="none" w:sz="0" w:space="0" w:color="auto"/>
        <w:right w:val="none" w:sz="0" w:space="0" w:color="auto"/>
      </w:divBdr>
      <w:divsChild>
        <w:div w:id="1433932614">
          <w:marLeft w:val="0"/>
          <w:marRight w:val="0"/>
          <w:marTop w:val="120"/>
          <w:marBottom w:val="0"/>
          <w:divBdr>
            <w:top w:val="none" w:sz="0" w:space="0" w:color="auto"/>
            <w:left w:val="none" w:sz="0" w:space="0" w:color="auto"/>
            <w:bottom w:val="none" w:sz="0" w:space="0" w:color="auto"/>
            <w:right w:val="none" w:sz="0" w:space="0" w:color="auto"/>
          </w:divBdr>
        </w:div>
        <w:div w:id="86659058">
          <w:marLeft w:val="0"/>
          <w:marRight w:val="0"/>
          <w:marTop w:val="120"/>
          <w:marBottom w:val="0"/>
          <w:divBdr>
            <w:top w:val="none" w:sz="0" w:space="0" w:color="auto"/>
            <w:left w:val="none" w:sz="0" w:space="0" w:color="auto"/>
            <w:bottom w:val="none" w:sz="0" w:space="0" w:color="auto"/>
            <w:right w:val="none" w:sz="0" w:space="0" w:color="auto"/>
          </w:divBdr>
        </w:div>
        <w:div w:id="337583555">
          <w:marLeft w:val="0"/>
          <w:marRight w:val="0"/>
          <w:marTop w:val="120"/>
          <w:marBottom w:val="0"/>
          <w:divBdr>
            <w:top w:val="none" w:sz="0" w:space="0" w:color="auto"/>
            <w:left w:val="none" w:sz="0" w:space="0" w:color="auto"/>
            <w:bottom w:val="none" w:sz="0" w:space="0" w:color="auto"/>
            <w:right w:val="none" w:sz="0" w:space="0" w:color="auto"/>
          </w:divBdr>
        </w:div>
        <w:div w:id="1135946296">
          <w:marLeft w:val="0"/>
          <w:marRight w:val="0"/>
          <w:marTop w:val="120"/>
          <w:marBottom w:val="96"/>
          <w:divBdr>
            <w:top w:val="none" w:sz="0" w:space="0" w:color="auto"/>
            <w:left w:val="single" w:sz="24" w:space="0" w:color="CED3F1"/>
            <w:bottom w:val="none" w:sz="0" w:space="0" w:color="auto"/>
            <w:right w:val="none" w:sz="0" w:space="0" w:color="auto"/>
          </w:divBdr>
        </w:div>
        <w:div w:id="698969773">
          <w:marLeft w:val="0"/>
          <w:marRight w:val="0"/>
          <w:marTop w:val="120"/>
          <w:marBottom w:val="0"/>
          <w:divBdr>
            <w:top w:val="none" w:sz="0" w:space="0" w:color="auto"/>
            <w:left w:val="none" w:sz="0" w:space="0" w:color="auto"/>
            <w:bottom w:val="none" w:sz="0" w:space="0" w:color="auto"/>
            <w:right w:val="none" w:sz="0" w:space="0" w:color="auto"/>
          </w:divBdr>
        </w:div>
        <w:div w:id="389619670">
          <w:marLeft w:val="0"/>
          <w:marRight w:val="0"/>
          <w:marTop w:val="120"/>
          <w:marBottom w:val="96"/>
          <w:divBdr>
            <w:top w:val="none" w:sz="0" w:space="0" w:color="auto"/>
            <w:left w:val="single" w:sz="24" w:space="0" w:color="CED3F1"/>
            <w:bottom w:val="none" w:sz="0" w:space="0" w:color="auto"/>
            <w:right w:val="none" w:sz="0" w:space="0" w:color="auto"/>
          </w:divBdr>
        </w:div>
        <w:div w:id="1529298081">
          <w:marLeft w:val="0"/>
          <w:marRight w:val="0"/>
          <w:marTop w:val="120"/>
          <w:marBottom w:val="0"/>
          <w:divBdr>
            <w:top w:val="none" w:sz="0" w:space="0" w:color="auto"/>
            <w:left w:val="none" w:sz="0" w:space="0" w:color="auto"/>
            <w:bottom w:val="none" w:sz="0" w:space="0" w:color="auto"/>
            <w:right w:val="none" w:sz="0" w:space="0" w:color="auto"/>
          </w:divBdr>
        </w:div>
        <w:div w:id="2125348657">
          <w:marLeft w:val="0"/>
          <w:marRight w:val="0"/>
          <w:marTop w:val="120"/>
          <w:marBottom w:val="0"/>
          <w:divBdr>
            <w:top w:val="none" w:sz="0" w:space="0" w:color="auto"/>
            <w:left w:val="none" w:sz="0" w:space="0" w:color="auto"/>
            <w:bottom w:val="none" w:sz="0" w:space="0" w:color="auto"/>
            <w:right w:val="none" w:sz="0" w:space="0" w:color="auto"/>
          </w:divBdr>
        </w:div>
        <w:div w:id="1552375719">
          <w:marLeft w:val="0"/>
          <w:marRight w:val="0"/>
          <w:marTop w:val="120"/>
          <w:marBottom w:val="0"/>
          <w:divBdr>
            <w:top w:val="none" w:sz="0" w:space="0" w:color="auto"/>
            <w:left w:val="none" w:sz="0" w:space="0" w:color="auto"/>
            <w:bottom w:val="none" w:sz="0" w:space="0" w:color="auto"/>
            <w:right w:val="none" w:sz="0" w:space="0" w:color="auto"/>
          </w:divBdr>
        </w:div>
        <w:div w:id="974482530">
          <w:marLeft w:val="0"/>
          <w:marRight w:val="0"/>
          <w:marTop w:val="120"/>
          <w:marBottom w:val="0"/>
          <w:divBdr>
            <w:top w:val="none" w:sz="0" w:space="0" w:color="auto"/>
            <w:left w:val="none" w:sz="0" w:space="0" w:color="auto"/>
            <w:bottom w:val="none" w:sz="0" w:space="0" w:color="auto"/>
            <w:right w:val="none" w:sz="0" w:space="0" w:color="auto"/>
          </w:divBdr>
        </w:div>
        <w:div w:id="586574829">
          <w:marLeft w:val="0"/>
          <w:marRight w:val="0"/>
          <w:marTop w:val="120"/>
          <w:marBottom w:val="0"/>
          <w:divBdr>
            <w:top w:val="none" w:sz="0" w:space="0" w:color="auto"/>
            <w:left w:val="none" w:sz="0" w:space="0" w:color="auto"/>
            <w:bottom w:val="none" w:sz="0" w:space="0" w:color="auto"/>
            <w:right w:val="none" w:sz="0" w:space="0" w:color="auto"/>
          </w:divBdr>
        </w:div>
        <w:div w:id="404882954">
          <w:marLeft w:val="0"/>
          <w:marRight w:val="0"/>
          <w:marTop w:val="120"/>
          <w:marBottom w:val="0"/>
          <w:divBdr>
            <w:top w:val="none" w:sz="0" w:space="0" w:color="auto"/>
            <w:left w:val="none" w:sz="0" w:space="0" w:color="auto"/>
            <w:bottom w:val="none" w:sz="0" w:space="0" w:color="auto"/>
            <w:right w:val="none" w:sz="0" w:space="0" w:color="auto"/>
          </w:divBdr>
        </w:div>
        <w:div w:id="1038702186">
          <w:marLeft w:val="0"/>
          <w:marRight w:val="0"/>
          <w:marTop w:val="0"/>
          <w:marBottom w:val="192"/>
          <w:divBdr>
            <w:top w:val="none" w:sz="0" w:space="0" w:color="auto"/>
            <w:left w:val="none" w:sz="0" w:space="0" w:color="auto"/>
            <w:bottom w:val="none" w:sz="0" w:space="0" w:color="auto"/>
            <w:right w:val="none" w:sz="0" w:space="0" w:color="auto"/>
          </w:divBdr>
        </w:div>
        <w:div w:id="1157460786">
          <w:marLeft w:val="0"/>
          <w:marRight w:val="0"/>
          <w:marTop w:val="120"/>
          <w:marBottom w:val="96"/>
          <w:divBdr>
            <w:top w:val="none" w:sz="0" w:space="0" w:color="auto"/>
            <w:left w:val="single" w:sz="24" w:space="0" w:color="CED3F1"/>
            <w:bottom w:val="none" w:sz="0" w:space="0" w:color="auto"/>
            <w:right w:val="none" w:sz="0" w:space="0" w:color="auto"/>
          </w:divBdr>
        </w:div>
        <w:div w:id="1816986812">
          <w:marLeft w:val="0"/>
          <w:marRight w:val="0"/>
          <w:marTop w:val="120"/>
          <w:marBottom w:val="0"/>
          <w:divBdr>
            <w:top w:val="none" w:sz="0" w:space="0" w:color="auto"/>
            <w:left w:val="none" w:sz="0" w:space="0" w:color="auto"/>
            <w:bottom w:val="none" w:sz="0" w:space="0" w:color="auto"/>
            <w:right w:val="none" w:sz="0" w:space="0" w:color="auto"/>
          </w:divBdr>
        </w:div>
        <w:div w:id="611017202">
          <w:marLeft w:val="0"/>
          <w:marRight w:val="0"/>
          <w:marTop w:val="120"/>
          <w:marBottom w:val="0"/>
          <w:divBdr>
            <w:top w:val="none" w:sz="0" w:space="0" w:color="auto"/>
            <w:left w:val="none" w:sz="0" w:space="0" w:color="auto"/>
            <w:bottom w:val="none" w:sz="0" w:space="0" w:color="auto"/>
            <w:right w:val="none" w:sz="0" w:space="0" w:color="auto"/>
          </w:divBdr>
        </w:div>
        <w:div w:id="671681816">
          <w:marLeft w:val="0"/>
          <w:marRight w:val="0"/>
          <w:marTop w:val="0"/>
          <w:marBottom w:val="192"/>
          <w:divBdr>
            <w:top w:val="none" w:sz="0" w:space="0" w:color="auto"/>
            <w:left w:val="none" w:sz="0" w:space="0" w:color="auto"/>
            <w:bottom w:val="none" w:sz="0" w:space="0" w:color="auto"/>
            <w:right w:val="none" w:sz="0" w:space="0" w:color="auto"/>
          </w:divBdr>
        </w:div>
        <w:div w:id="1363240044">
          <w:marLeft w:val="0"/>
          <w:marRight w:val="0"/>
          <w:marTop w:val="120"/>
          <w:marBottom w:val="96"/>
          <w:divBdr>
            <w:top w:val="none" w:sz="0" w:space="0" w:color="auto"/>
            <w:left w:val="single" w:sz="24" w:space="0" w:color="CED3F1"/>
            <w:bottom w:val="none" w:sz="0" w:space="0" w:color="auto"/>
            <w:right w:val="none" w:sz="0" w:space="0" w:color="auto"/>
          </w:divBdr>
        </w:div>
        <w:div w:id="919949415">
          <w:marLeft w:val="0"/>
          <w:marRight w:val="0"/>
          <w:marTop w:val="120"/>
          <w:marBottom w:val="0"/>
          <w:divBdr>
            <w:top w:val="none" w:sz="0" w:space="0" w:color="auto"/>
            <w:left w:val="none" w:sz="0" w:space="0" w:color="auto"/>
            <w:bottom w:val="none" w:sz="0" w:space="0" w:color="auto"/>
            <w:right w:val="none" w:sz="0" w:space="0" w:color="auto"/>
          </w:divBdr>
        </w:div>
        <w:div w:id="270282115">
          <w:marLeft w:val="0"/>
          <w:marRight w:val="0"/>
          <w:marTop w:val="120"/>
          <w:marBottom w:val="0"/>
          <w:divBdr>
            <w:top w:val="none" w:sz="0" w:space="0" w:color="auto"/>
            <w:left w:val="none" w:sz="0" w:space="0" w:color="auto"/>
            <w:bottom w:val="none" w:sz="0" w:space="0" w:color="auto"/>
            <w:right w:val="none" w:sz="0" w:space="0" w:color="auto"/>
          </w:divBdr>
        </w:div>
        <w:div w:id="504395891">
          <w:marLeft w:val="0"/>
          <w:marRight w:val="0"/>
          <w:marTop w:val="120"/>
          <w:marBottom w:val="0"/>
          <w:divBdr>
            <w:top w:val="none" w:sz="0" w:space="0" w:color="auto"/>
            <w:left w:val="none" w:sz="0" w:space="0" w:color="auto"/>
            <w:bottom w:val="none" w:sz="0" w:space="0" w:color="auto"/>
            <w:right w:val="none" w:sz="0" w:space="0" w:color="auto"/>
          </w:divBdr>
        </w:div>
        <w:div w:id="2068986369">
          <w:marLeft w:val="0"/>
          <w:marRight w:val="0"/>
          <w:marTop w:val="120"/>
          <w:marBottom w:val="0"/>
          <w:divBdr>
            <w:top w:val="none" w:sz="0" w:space="0" w:color="auto"/>
            <w:left w:val="none" w:sz="0" w:space="0" w:color="auto"/>
            <w:bottom w:val="none" w:sz="0" w:space="0" w:color="auto"/>
            <w:right w:val="none" w:sz="0" w:space="0" w:color="auto"/>
          </w:divBdr>
        </w:div>
        <w:div w:id="1182626630">
          <w:marLeft w:val="0"/>
          <w:marRight w:val="0"/>
          <w:marTop w:val="120"/>
          <w:marBottom w:val="0"/>
          <w:divBdr>
            <w:top w:val="none" w:sz="0" w:space="0" w:color="auto"/>
            <w:left w:val="none" w:sz="0" w:space="0" w:color="auto"/>
            <w:bottom w:val="none" w:sz="0" w:space="0" w:color="auto"/>
            <w:right w:val="none" w:sz="0" w:space="0" w:color="auto"/>
          </w:divBdr>
        </w:div>
        <w:div w:id="1811163968">
          <w:marLeft w:val="0"/>
          <w:marRight w:val="0"/>
          <w:marTop w:val="120"/>
          <w:marBottom w:val="0"/>
          <w:divBdr>
            <w:top w:val="none" w:sz="0" w:space="0" w:color="auto"/>
            <w:left w:val="none" w:sz="0" w:space="0" w:color="auto"/>
            <w:bottom w:val="none" w:sz="0" w:space="0" w:color="auto"/>
            <w:right w:val="none" w:sz="0" w:space="0" w:color="auto"/>
          </w:divBdr>
        </w:div>
        <w:div w:id="1553931101">
          <w:marLeft w:val="0"/>
          <w:marRight w:val="0"/>
          <w:marTop w:val="120"/>
          <w:marBottom w:val="0"/>
          <w:divBdr>
            <w:top w:val="none" w:sz="0" w:space="0" w:color="auto"/>
            <w:left w:val="none" w:sz="0" w:space="0" w:color="auto"/>
            <w:bottom w:val="none" w:sz="0" w:space="0" w:color="auto"/>
            <w:right w:val="none" w:sz="0" w:space="0" w:color="auto"/>
          </w:divBdr>
        </w:div>
        <w:div w:id="1522743956">
          <w:marLeft w:val="0"/>
          <w:marRight w:val="0"/>
          <w:marTop w:val="120"/>
          <w:marBottom w:val="0"/>
          <w:divBdr>
            <w:top w:val="none" w:sz="0" w:space="0" w:color="auto"/>
            <w:left w:val="none" w:sz="0" w:space="0" w:color="auto"/>
            <w:bottom w:val="none" w:sz="0" w:space="0" w:color="auto"/>
            <w:right w:val="none" w:sz="0" w:space="0" w:color="auto"/>
          </w:divBdr>
        </w:div>
        <w:div w:id="1640383792">
          <w:marLeft w:val="0"/>
          <w:marRight w:val="0"/>
          <w:marTop w:val="120"/>
          <w:marBottom w:val="0"/>
          <w:divBdr>
            <w:top w:val="none" w:sz="0" w:space="0" w:color="auto"/>
            <w:left w:val="none" w:sz="0" w:space="0" w:color="auto"/>
            <w:bottom w:val="none" w:sz="0" w:space="0" w:color="auto"/>
            <w:right w:val="none" w:sz="0" w:space="0" w:color="auto"/>
          </w:divBdr>
        </w:div>
        <w:div w:id="1846089853">
          <w:marLeft w:val="0"/>
          <w:marRight w:val="0"/>
          <w:marTop w:val="120"/>
          <w:marBottom w:val="0"/>
          <w:divBdr>
            <w:top w:val="none" w:sz="0" w:space="0" w:color="auto"/>
            <w:left w:val="none" w:sz="0" w:space="0" w:color="auto"/>
            <w:bottom w:val="none" w:sz="0" w:space="0" w:color="auto"/>
            <w:right w:val="none" w:sz="0" w:space="0" w:color="auto"/>
          </w:divBdr>
        </w:div>
        <w:div w:id="62145964">
          <w:marLeft w:val="0"/>
          <w:marRight w:val="0"/>
          <w:marTop w:val="120"/>
          <w:marBottom w:val="0"/>
          <w:divBdr>
            <w:top w:val="none" w:sz="0" w:space="0" w:color="auto"/>
            <w:left w:val="none" w:sz="0" w:space="0" w:color="auto"/>
            <w:bottom w:val="none" w:sz="0" w:space="0" w:color="auto"/>
            <w:right w:val="none" w:sz="0" w:space="0" w:color="auto"/>
          </w:divBdr>
        </w:div>
        <w:div w:id="1808162530">
          <w:marLeft w:val="0"/>
          <w:marRight w:val="0"/>
          <w:marTop w:val="120"/>
          <w:marBottom w:val="96"/>
          <w:divBdr>
            <w:top w:val="none" w:sz="0" w:space="0" w:color="auto"/>
            <w:left w:val="single" w:sz="24" w:space="0" w:color="CED3F1"/>
            <w:bottom w:val="none" w:sz="0" w:space="0" w:color="auto"/>
            <w:right w:val="none" w:sz="0" w:space="0" w:color="auto"/>
          </w:divBdr>
        </w:div>
        <w:div w:id="844856630">
          <w:marLeft w:val="0"/>
          <w:marRight w:val="0"/>
          <w:marTop w:val="120"/>
          <w:marBottom w:val="0"/>
          <w:divBdr>
            <w:top w:val="none" w:sz="0" w:space="0" w:color="auto"/>
            <w:left w:val="none" w:sz="0" w:space="0" w:color="auto"/>
            <w:bottom w:val="none" w:sz="0" w:space="0" w:color="auto"/>
            <w:right w:val="none" w:sz="0" w:space="0" w:color="auto"/>
          </w:divBdr>
        </w:div>
        <w:div w:id="573931000">
          <w:marLeft w:val="0"/>
          <w:marRight w:val="0"/>
          <w:marTop w:val="120"/>
          <w:marBottom w:val="0"/>
          <w:divBdr>
            <w:top w:val="none" w:sz="0" w:space="0" w:color="auto"/>
            <w:left w:val="none" w:sz="0" w:space="0" w:color="auto"/>
            <w:bottom w:val="none" w:sz="0" w:space="0" w:color="auto"/>
            <w:right w:val="none" w:sz="0" w:space="0" w:color="auto"/>
          </w:divBdr>
        </w:div>
        <w:div w:id="1084499530">
          <w:marLeft w:val="0"/>
          <w:marRight w:val="0"/>
          <w:marTop w:val="120"/>
          <w:marBottom w:val="0"/>
          <w:divBdr>
            <w:top w:val="none" w:sz="0" w:space="0" w:color="auto"/>
            <w:left w:val="none" w:sz="0" w:space="0" w:color="auto"/>
            <w:bottom w:val="none" w:sz="0" w:space="0" w:color="auto"/>
            <w:right w:val="none" w:sz="0" w:space="0" w:color="auto"/>
          </w:divBdr>
        </w:div>
        <w:div w:id="2079283121">
          <w:marLeft w:val="0"/>
          <w:marRight w:val="0"/>
          <w:marTop w:val="120"/>
          <w:marBottom w:val="0"/>
          <w:divBdr>
            <w:top w:val="none" w:sz="0" w:space="0" w:color="auto"/>
            <w:left w:val="none" w:sz="0" w:space="0" w:color="auto"/>
            <w:bottom w:val="none" w:sz="0" w:space="0" w:color="auto"/>
            <w:right w:val="none" w:sz="0" w:space="0" w:color="auto"/>
          </w:divBdr>
        </w:div>
        <w:div w:id="1283343265">
          <w:marLeft w:val="0"/>
          <w:marRight w:val="0"/>
          <w:marTop w:val="120"/>
          <w:marBottom w:val="0"/>
          <w:divBdr>
            <w:top w:val="none" w:sz="0" w:space="0" w:color="auto"/>
            <w:left w:val="none" w:sz="0" w:space="0" w:color="auto"/>
            <w:bottom w:val="none" w:sz="0" w:space="0" w:color="auto"/>
            <w:right w:val="none" w:sz="0" w:space="0" w:color="auto"/>
          </w:divBdr>
        </w:div>
      </w:divsChild>
    </w:div>
    <w:div w:id="738283497">
      <w:bodyDiv w:val="1"/>
      <w:marLeft w:val="0"/>
      <w:marRight w:val="0"/>
      <w:marTop w:val="0"/>
      <w:marBottom w:val="0"/>
      <w:divBdr>
        <w:top w:val="none" w:sz="0" w:space="0" w:color="auto"/>
        <w:left w:val="none" w:sz="0" w:space="0" w:color="auto"/>
        <w:bottom w:val="none" w:sz="0" w:space="0" w:color="auto"/>
        <w:right w:val="none" w:sz="0" w:space="0" w:color="auto"/>
      </w:divBdr>
      <w:divsChild>
        <w:div w:id="452141075">
          <w:marLeft w:val="0"/>
          <w:marRight w:val="0"/>
          <w:marTop w:val="120"/>
          <w:marBottom w:val="0"/>
          <w:divBdr>
            <w:top w:val="none" w:sz="0" w:space="0" w:color="auto"/>
            <w:left w:val="none" w:sz="0" w:space="0" w:color="auto"/>
            <w:bottom w:val="none" w:sz="0" w:space="0" w:color="auto"/>
            <w:right w:val="none" w:sz="0" w:space="0" w:color="auto"/>
          </w:divBdr>
        </w:div>
        <w:div w:id="381490962">
          <w:marLeft w:val="0"/>
          <w:marRight w:val="0"/>
          <w:marTop w:val="120"/>
          <w:marBottom w:val="0"/>
          <w:divBdr>
            <w:top w:val="none" w:sz="0" w:space="0" w:color="auto"/>
            <w:left w:val="none" w:sz="0" w:space="0" w:color="auto"/>
            <w:bottom w:val="none" w:sz="0" w:space="0" w:color="auto"/>
            <w:right w:val="none" w:sz="0" w:space="0" w:color="auto"/>
          </w:divBdr>
        </w:div>
        <w:div w:id="779033530">
          <w:marLeft w:val="0"/>
          <w:marRight w:val="0"/>
          <w:marTop w:val="120"/>
          <w:marBottom w:val="0"/>
          <w:divBdr>
            <w:top w:val="none" w:sz="0" w:space="0" w:color="auto"/>
            <w:left w:val="none" w:sz="0" w:space="0" w:color="auto"/>
            <w:bottom w:val="none" w:sz="0" w:space="0" w:color="auto"/>
            <w:right w:val="none" w:sz="0" w:space="0" w:color="auto"/>
          </w:divBdr>
        </w:div>
        <w:div w:id="967049811">
          <w:marLeft w:val="0"/>
          <w:marRight w:val="0"/>
          <w:marTop w:val="120"/>
          <w:marBottom w:val="0"/>
          <w:divBdr>
            <w:top w:val="none" w:sz="0" w:space="0" w:color="auto"/>
            <w:left w:val="none" w:sz="0" w:space="0" w:color="auto"/>
            <w:bottom w:val="none" w:sz="0" w:space="0" w:color="auto"/>
            <w:right w:val="none" w:sz="0" w:space="0" w:color="auto"/>
          </w:divBdr>
        </w:div>
        <w:div w:id="1099058308">
          <w:marLeft w:val="0"/>
          <w:marRight w:val="0"/>
          <w:marTop w:val="120"/>
          <w:marBottom w:val="0"/>
          <w:divBdr>
            <w:top w:val="none" w:sz="0" w:space="0" w:color="auto"/>
            <w:left w:val="none" w:sz="0" w:space="0" w:color="auto"/>
            <w:bottom w:val="none" w:sz="0" w:space="0" w:color="auto"/>
            <w:right w:val="none" w:sz="0" w:space="0" w:color="auto"/>
          </w:divBdr>
        </w:div>
        <w:div w:id="1901593748">
          <w:marLeft w:val="0"/>
          <w:marRight w:val="0"/>
          <w:marTop w:val="120"/>
          <w:marBottom w:val="0"/>
          <w:divBdr>
            <w:top w:val="none" w:sz="0" w:space="0" w:color="auto"/>
            <w:left w:val="none" w:sz="0" w:space="0" w:color="auto"/>
            <w:bottom w:val="none" w:sz="0" w:space="0" w:color="auto"/>
            <w:right w:val="none" w:sz="0" w:space="0" w:color="auto"/>
          </w:divBdr>
        </w:div>
        <w:div w:id="482164778">
          <w:marLeft w:val="0"/>
          <w:marRight w:val="0"/>
          <w:marTop w:val="120"/>
          <w:marBottom w:val="0"/>
          <w:divBdr>
            <w:top w:val="none" w:sz="0" w:space="0" w:color="auto"/>
            <w:left w:val="none" w:sz="0" w:space="0" w:color="auto"/>
            <w:bottom w:val="none" w:sz="0" w:space="0" w:color="auto"/>
            <w:right w:val="none" w:sz="0" w:space="0" w:color="auto"/>
          </w:divBdr>
        </w:div>
        <w:div w:id="807667470">
          <w:marLeft w:val="0"/>
          <w:marRight w:val="0"/>
          <w:marTop w:val="120"/>
          <w:marBottom w:val="0"/>
          <w:divBdr>
            <w:top w:val="none" w:sz="0" w:space="0" w:color="auto"/>
            <w:left w:val="none" w:sz="0" w:space="0" w:color="auto"/>
            <w:bottom w:val="none" w:sz="0" w:space="0" w:color="auto"/>
            <w:right w:val="none" w:sz="0" w:space="0" w:color="auto"/>
          </w:divBdr>
        </w:div>
      </w:divsChild>
    </w:div>
    <w:div w:id="752435278">
      <w:bodyDiv w:val="1"/>
      <w:marLeft w:val="0"/>
      <w:marRight w:val="0"/>
      <w:marTop w:val="0"/>
      <w:marBottom w:val="0"/>
      <w:divBdr>
        <w:top w:val="none" w:sz="0" w:space="0" w:color="auto"/>
        <w:left w:val="none" w:sz="0" w:space="0" w:color="auto"/>
        <w:bottom w:val="none" w:sz="0" w:space="0" w:color="auto"/>
        <w:right w:val="none" w:sz="0" w:space="0" w:color="auto"/>
      </w:divBdr>
      <w:divsChild>
        <w:div w:id="1030106149">
          <w:marLeft w:val="0"/>
          <w:marRight w:val="0"/>
          <w:marTop w:val="120"/>
          <w:marBottom w:val="0"/>
          <w:divBdr>
            <w:top w:val="none" w:sz="0" w:space="0" w:color="auto"/>
            <w:left w:val="none" w:sz="0" w:space="0" w:color="auto"/>
            <w:bottom w:val="none" w:sz="0" w:space="0" w:color="auto"/>
            <w:right w:val="none" w:sz="0" w:space="0" w:color="auto"/>
          </w:divBdr>
        </w:div>
        <w:div w:id="344524722">
          <w:marLeft w:val="0"/>
          <w:marRight w:val="0"/>
          <w:marTop w:val="120"/>
          <w:marBottom w:val="0"/>
          <w:divBdr>
            <w:top w:val="none" w:sz="0" w:space="0" w:color="auto"/>
            <w:left w:val="none" w:sz="0" w:space="0" w:color="auto"/>
            <w:bottom w:val="none" w:sz="0" w:space="0" w:color="auto"/>
            <w:right w:val="none" w:sz="0" w:space="0" w:color="auto"/>
          </w:divBdr>
        </w:div>
        <w:div w:id="1139960999">
          <w:marLeft w:val="0"/>
          <w:marRight w:val="0"/>
          <w:marTop w:val="120"/>
          <w:marBottom w:val="0"/>
          <w:divBdr>
            <w:top w:val="none" w:sz="0" w:space="0" w:color="auto"/>
            <w:left w:val="none" w:sz="0" w:space="0" w:color="auto"/>
            <w:bottom w:val="none" w:sz="0" w:space="0" w:color="auto"/>
            <w:right w:val="none" w:sz="0" w:space="0" w:color="auto"/>
          </w:divBdr>
        </w:div>
        <w:div w:id="1823765035">
          <w:marLeft w:val="0"/>
          <w:marRight w:val="0"/>
          <w:marTop w:val="120"/>
          <w:marBottom w:val="0"/>
          <w:divBdr>
            <w:top w:val="none" w:sz="0" w:space="0" w:color="auto"/>
            <w:left w:val="none" w:sz="0" w:space="0" w:color="auto"/>
            <w:bottom w:val="none" w:sz="0" w:space="0" w:color="auto"/>
            <w:right w:val="none" w:sz="0" w:space="0" w:color="auto"/>
          </w:divBdr>
        </w:div>
        <w:div w:id="2105300238">
          <w:marLeft w:val="0"/>
          <w:marRight w:val="0"/>
          <w:marTop w:val="120"/>
          <w:marBottom w:val="0"/>
          <w:divBdr>
            <w:top w:val="none" w:sz="0" w:space="0" w:color="auto"/>
            <w:left w:val="none" w:sz="0" w:space="0" w:color="auto"/>
            <w:bottom w:val="none" w:sz="0" w:space="0" w:color="auto"/>
            <w:right w:val="none" w:sz="0" w:space="0" w:color="auto"/>
          </w:divBdr>
        </w:div>
        <w:div w:id="212927662">
          <w:marLeft w:val="0"/>
          <w:marRight w:val="0"/>
          <w:marTop w:val="120"/>
          <w:marBottom w:val="0"/>
          <w:divBdr>
            <w:top w:val="none" w:sz="0" w:space="0" w:color="auto"/>
            <w:left w:val="none" w:sz="0" w:space="0" w:color="auto"/>
            <w:bottom w:val="none" w:sz="0" w:space="0" w:color="auto"/>
            <w:right w:val="none" w:sz="0" w:space="0" w:color="auto"/>
          </w:divBdr>
        </w:div>
        <w:div w:id="500851005">
          <w:marLeft w:val="0"/>
          <w:marRight w:val="0"/>
          <w:marTop w:val="120"/>
          <w:marBottom w:val="0"/>
          <w:divBdr>
            <w:top w:val="none" w:sz="0" w:space="0" w:color="auto"/>
            <w:left w:val="none" w:sz="0" w:space="0" w:color="auto"/>
            <w:bottom w:val="none" w:sz="0" w:space="0" w:color="auto"/>
            <w:right w:val="none" w:sz="0" w:space="0" w:color="auto"/>
          </w:divBdr>
        </w:div>
        <w:div w:id="66464372">
          <w:marLeft w:val="0"/>
          <w:marRight w:val="0"/>
          <w:marTop w:val="120"/>
          <w:marBottom w:val="0"/>
          <w:divBdr>
            <w:top w:val="none" w:sz="0" w:space="0" w:color="auto"/>
            <w:left w:val="none" w:sz="0" w:space="0" w:color="auto"/>
            <w:bottom w:val="none" w:sz="0" w:space="0" w:color="auto"/>
            <w:right w:val="none" w:sz="0" w:space="0" w:color="auto"/>
          </w:divBdr>
        </w:div>
      </w:divsChild>
    </w:div>
    <w:div w:id="1786578786">
      <w:bodyDiv w:val="1"/>
      <w:marLeft w:val="0"/>
      <w:marRight w:val="0"/>
      <w:marTop w:val="0"/>
      <w:marBottom w:val="0"/>
      <w:divBdr>
        <w:top w:val="none" w:sz="0" w:space="0" w:color="auto"/>
        <w:left w:val="none" w:sz="0" w:space="0" w:color="auto"/>
        <w:bottom w:val="none" w:sz="0" w:space="0" w:color="auto"/>
        <w:right w:val="none" w:sz="0" w:space="0" w:color="auto"/>
      </w:divBdr>
      <w:divsChild>
        <w:div w:id="397749077">
          <w:marLeft w:val="0"/>
          <w:marRight w:val="0"/>
          <w:marTop w:val="120"/>
          <w:marBottom w:val="0"/>
          <w:divBdr>
            <w:top w:val="none" w:sz="0" w:space="0" w:color="auto"/>
            <w:left w:val="none" w:sz="0" w:space="0" w:color="auto"/>
            <w:bottom w:val="none" w:sz="0" w:space="0" w:color="auto"/>
            <w:right w:val="none" w:sz="0" w:space="0" w:color="auto"/>
          </w:divBdr>
        </w:div>
        <w:div w:id="1713967694">
          <w:marLeft w:val="0"/>
          <w:marRight w:val="0"/>
          <w:marTop w:val="120"/>
          <w:marBottom w:val="0"/>
          <w:divBdr>
            <w:top w:val="none" w:sz="0" w:space="0" w:color="auto"/>
            <w:left w:val="none" w:sz="0" w:space="0" w:color="auto"/>
            <w:bottom w:val="none" w:sz="0" w:space="0" w:color="auto"/>
            <w:right w:val="none" w:sz="0" w:space="0" w:color="auto"/>
          </w:divBdr>
        </w:div>
        <w:div w:id="1262107674">
          <w:marLeft w:val="0"/>
          <w:marRight w:val="0"/>
          <w:marTop w:val="120"/>
          <w:marBottom w:val="0"/>
          <w:divBdr>
            <w:top w:val="none" w:sz="0" w:space="0" w:color="auto"/>
            <w:left w:val="none" w:sz="0" w:space="0" w:color="auto"/>
            <w:bottom w:val="none" w:sz="0" w:space="0" w:color="auto"/>
            <w:right w:val="none" w:sz="0" w:space="0" w:color="auto"/>
          </w:divBdr>
        </w:div>
        <w:div w:id="1265963937">
          <w:marLeft w:val="0"/>
          <w:marRight w:val="0"/>
          <w:marTop w:val="120"/>
          <w:marBottom w:val="0"/>
          <w:divBdr>
            <w:top w:val="none" w:sz="0" w:space="0" w:color="auto"/>
            <w:left w:val="none" w:sz="0" w:space="0" w:color="auto"/>
            <w:bottom w:val="none" w:sz="0" w:space="0" w:color="auto"/>
            <w:right w:val="none" w:sz="0" w:space="0" w:color="auto"/>
          </w:divBdr>
        </w:div>
        <w:div w:id="270432464">
          <w:marLeft w:val="0"/>
          <w:marRight w:val="0"/>
          <w:marTop w:val="120"/>
          <w:marBottom w:val="0"/>
          <w:divBdr>
            <w:top w:val="none" w:sz="0" w:space="0" w:color="auto"/>
            <w:left w:val="none" w:sz="0" w:space="0" w:color="auto"/>
            <w:bottom w:val="none" w:sz="0" w:space="0" w:color="auto"/>
            <w:right w:val="none" w:sz="0" w:space="0" w:color="auto"/>
          </w:divBdr>
        </w:div>
        <w:div w:id="1901330705">
          <w:marLeft w:val="0"/>
          <w:marRight w:val="0"/>
          <w:marTop w:val="120"/>
          <w:marBottom w:val="0"/>
          <w:divBdr>
            <w:top w:val="none" w:sz="0" w:space="0" w:color="auto"/>
            <w:left w:val="none" w:sz="0" w:space="0" w:color="auto"/>
            <w:bottom w:val="none" w:sz="0" w:space="0" w:color="auto"/>
            <w:right w:val="none" w:sz="0" w:space="0" w:color="auto"/>
          </w:divBdr>
        </w:div>
        <w:div w:id="2139641915">
          <w:marLeft w:val="0"/>
          <w:marRight w:val="0"/>
          <w:marTop w:val="120"/>
          <w:marBottom w:val="0"/>
          <w:divBdr>
            <w:top w:val="none" w:sz="0" w:space="0" w:color="auto"/>
            <w:left w:val="none" w:sz="0" w:space="0" w:color="auto"/>
            <w:bottom w:val="none" w:sz="0" w:space="0" w:color="auto"/>
            <w:right w:val="none" w:sz="0" w:space="0" w:color="auto"/>
          </w:divBdr>
        </w:div>
        <w:div w:id="1918325816">
          <w:marLeft w:val="0"/>
          <w:marRight w:val="0"/>
          <w:marTop w:val="120"/>
          <w:marBottom w:val="0"/>
          <w:divBdr>
            <w:top w:val="none" w:sz="0" w:space="0" w:color="auto"/>
            <w:left w:val="none" w:sz="0" w:space="0" w:color="auto"/>
            <w:bottom w:val="none" w:sz="0" w:space="0" w:color="auto"/>
            <w:right w:val="none" w:sz="0" w:space="0" w:color="auto"/>
          </w:divBdr>
        </w:div>
        <w:div w:id="382949353">
          <w:marLeft w:val="0"/>
          <w:marRight w:val="0"/>
          <w:marTop w:val="120"/>
          <w:marBottom w:val="0"/>
          <w:divBdr>
            <w:top w:val="none" w:sz="0" w:space="0" w:color="auto"/>
            <w:left w:val="none" w:sz="0" w:space="0" w:color="auto"/>
            <w:bottom w:val="none" w:sz="0" w:space="0" w:color="auto"/>
            <w:right w:val="none" w:sz="0" w:space="0" w:color="auto"/>
          </w:divBdr>
        </w:div>
        <w:div w:id="910891560">
          <w:marLeft w:val="0"/>
          <w:marRight w:val="0"/>
          <w:marTop w:val="120"/>
          <w:marBottom w:val="0"/>
          <w:divBdr>
            <w:top w:val="none" w:sz="0" w:space="0" w:color="auto"/>
            <w:left w:val="none" w:sz="0" w:space="0" w:color="auto"/>
            <w:bottom w:val="none" w:sz="0" w:space="0" w:color="auto"/>
            <w:right w:val="none" w:sz="0" w:space="0" w:color="auto"/>
          </w:divBdr>
        </w:div>
        <w:div w:id="1840729690">
          <w:marLeft w:val="0"/>
          <w:marRight w:val="0"/>
          <w:marTop w:val="120"/>
          <w:marBottom w:val="0"/>
          <w:divBdr>
            <w:top w:val="none" w:sz="0" w:space="0" w:color="auto"/>
            <w:left w:val="none" w:sz="0" w:space="0" w:color="auto"/>
            <w:bottom w:val="none" w:sz="0" w:space="0" w:color="auto"/>
            <w:right w:val="none" w:sz="0" w:space="0" w:color="auto"/>
          </w:divBdr>
        </w:div>
        <w:div w:id="22945464">
          <w:marLeft w:val="0"/>
          <w:marRight w:val="0"/>
          <w:marTop w:val="120"/>
          <w:marBottom w:val="0"/>
          <w:divBdr>
            <w:top w:val="none" w:sz="0" w:space="0" w:color="auto"/>
            <w:left w:val="none" w:sz="0" w:space="0" w:color="auto"/>
            <w:bottom w:val="none" w:sz="0" w:space="0" w:color="auto"/>
            <w:right w:val="none" w:sz="0" w:space="0" w:color="auto"/>
          </w:divBdr>
        </w:div>
        <w:div w:id="13758030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 TargetMode="External"/><Relationship Id="rId117" Type="http://schemas.openxmlformats.org/officeDocument/2006/relationships/hyperlink" Target="file:///\\DESKTOP-SD60FP9\Obmen\&#1056;&#1077;&#1076;&#1095;&#1077;&#1085;&#1082;&#1086;\&#1086;&#1075;&#1086;&#1074;&#1086;&#1088;&#1082;&#1072;.docx"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112" Type="http://schemas.openxmlformats.org/officeDocument/2006/relationships/hyperlink" Target="file:///\\DESKTOP-SD60FP9\Obmen\&#1056;&#1077;&#1076;&#1095;&#1077;&#1085;&#1082;&#1086;\&#1086;&#1075;&#1086;&#1074;&#1086;&#1088;&#1082;&#1072;.docx" TargetMode="External"/><Relationship Id="rId16" Type="http://schemas.openxmlformats.org/officeDocument/2006/relationships/hyperlink" Target="http://ivo.garant.ru/" TargetMode="External"/><Relationship Id="rId107" Type="http://schemas.openxmlformats.org/officeDocument/2006/relationships/hyperlink" Target="file:///\\DESKTOP-SD60FP9\Obmen\&#1056;&#1077;&#1076;&#1095;&#1077;&#1085;&#1082;&#1086;\&#1086;&#1075;&#1086;&#1074;&#1086;&#1088;&#1082;&#1072;.docx" TargetMode="External"/><Relationship Id="rId11"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102"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113" Type="http://schemas.openxmlformats.org/officeDocument/2006/relationships/hyperlink" Target="file:///\\DESKTOP-SD60FP9\Obmen\&#1056;&#1077;&#1076;&#1095;&#1077;&#1085;&#1082;&#1086;\&#1086;&#1075;&#1086;&#1074;&#1086;&#1088;&#1082;&#1072;.docx" TargetMode="External"/><Relationship Id="rId118" Type="http://schemas.openxmlformats.org/officeDocument/2006/relationships/hyperlink" Target="file:///\\DESKTOP-SD60FP9\Obmen\&#1056;&#1077;&#1076;&#1095;&#1077;&#1085;&#1082;&#1086;\&#1086;&#1075;&#1086;&#1074;&#1086;&#1088;&#1082;&#1072;.docx"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12" Type="http://schemas.openxmlformats.org/officeDocument/2006/relationships/hyperlink" Target="http://www.consultant.ru/document/cons_doc_LAW_349443/3cd4512b8c634f543d68d0da993c1bcb17a24bb8/" TargetMode="External"/><Relationship Id="rId17"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59" Type="http://schemas.openxmlformats.org/officeDocument/2006/relationships/hyperlink" Target="http://ivo.garant.ru/" TargetMode="External"/><Relationship Id="rId103" Type="http://schemas.openxmlformats.org/officeDocument/2006/relationships/footer" Target="footer2.xml"/><Relationship Id="rId108" Type="http://schemas.openxmlformats.org/officeDocument/2006/relationships/hyperlink" Target="file:///\\DESKTOP-SD60FP9\Obmen\&#1056;&#1077;&#1076;&#1095;&#1077;&#1085;&#1082;&#1086;\&#1086;&#1075;&#1086;&#1074;&#1086;&#1088;&#1082;&#1072;.docx" TargetMode="External"/><Relationship Id="rId54"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 Type="http://schemas.openxmlformats.org/officeDocument/2006/relationships/numbering" Target="numbering.xml"/><Relationship Id="rId6" Type="http://schemas.openxmlformats.org/officeDocument/2006/relationships/image" Target="media/image1.jpeg"/><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49" Type="http://schemas.openxmlformats.org/officeDocument/2006/relationships/hyperlink" Target="http://ivo.garant.ru/" TargetMode="External"/><Relationship Id="rId114" Type="http://schemas.openxmlformats.org/officeDocument/2006/relationships/hyperlink" Target="file:///\\DESKTOP-SD60FP9\Obmen\&#1056;&#1077;&#1076;&#1095;&#1077;&#1085;&#1082;&#1086;\&#1086;&#1075;&#1086;&#1074;&#1086;&#1088;&#1082;&#1072;.docx" TargetMode="External"/><Relationship Id="rId119" Type="http://schemas.openxmlformats.org/officeDocument/2006/relationships/hyperlink" Target="file:///\\DESKTOP-SD60FP9\Obmen\&#1056;&#1077;&#1076;&#1095;&#1077;&#1085;&#1082;&#1086;\&#1086;&#1075;&#1086;&#1074;&#1086;&#1088;&#1082;&#1072;.docx" TargetMode="External"/><Relationship Id="rId44"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ivo.garant.ru/" TargetMode="External"/><Relationship Id="rId13" Type="http://schemas.openxmlformats.org/officeDocument/2006/relationships/hyperlink" Target="http://www.consultant.ru/document/cons_doc_LAW_349443/61657e3f731b9c26e662efa54b60c51fd48fded0/"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109" Type="http://schemas.openxmlformats.org/officeDocument/2006/relationships/hyperlink" Target="file:///\\DESKTOP-SD60FP9\Obmen\&#1056;&#1077;&#1076;&#1095;&#1077;&#1085;&#1082;&#1086;\&#1086;&#1075;&#1086;&#1074;&#1086;&#1088;&#1082;&#1072;.docx"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hyperlink" Target="consultantplus://offline/ref=1DFEC7638300A505F27E29B58ADA737C300DA16B3A3140B8B745165F41671B562F761484C56C73FE16J" TargetMode="External"/><Relationship Id="rId120" Type="http://schemas.openxmlformats.org/officeDocument/2006/relationships/fontTable" Target="fontTable.xm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2" Type="http://schemas.openxmlformats.org/officeDocument/2006/relationships/styles" Target="styles.xml"/><Relationship Id="rId29" Type="http://schemas.openxmlformats.org/officeDocument/2006/relationships/hyperlink" Target="http://ivo.garant.ru/" TargetMode="External"/><Relationship Id="rId24"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 Id="rId87" Type="http://schemas.openxmlformats.org/officeDocument/2006/relationships/hyperlink" Target="http://ivo.garant.ru/" TargetMode="External"/><Relationship Id="rId110" Type="http://schemas.openxmlformats.org/officeDocument/2006/relationships/hyperlink" Target="file:///\\DESKTOP-SD60FP9\Obmen\&#1056;&#1077;&#1076;&#1095;&#1077;&#1085;&#1082;&#1086;\&#1086;&#1075;&#1086;&#1074;&#1086;&#1088;&#1082;&#1072;.docx" TargetMode="External"/><Relationship Id="rId115" Type="http://schemas.openxmlformats.org/officeDocument/2006/relationships/hyperlink" Target="file:///\\DESKTOP-SD60FP9\Obmen\&#1056;&#1077;&#1076;&#1095;&#1077;&#1085;&#1082;&#1086;\&#1086;&#1075;&#1086;&#1074;&#1086;&#1088;&#1082;&#1072;.docx"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56"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105" Type="http://schemas.openxmlformats.org/officeDocument/2006/relationships/hyperlink" Target="file:///\\DESKTOP-SD60FP9\Obmen\&#1056;&#1077;&#1076;&#1095;&#1077;&#1085;&#1082;&#1086;\&#1086;&#1075;&#1086;&#1074;&#1086;&#1088;&#1082;&#1072;.docx"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121"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hyperlink" Target="http://ivo.garant.ru/" TargetMode="External"/><Relationship Id="rId46" Type="http://schemas.openxmlformats.org/officeDocument/2006/relationships/hyperlink" Target="http://ivo.garant.ru/" TargetMode="External"/><Relationship Id="rId67" Type="http://schemas.openxmlformats.org/officeDocument/2006/relationships/hyperlink" Target="http://ivo.garant.ru/" TargetMode="External"/><Relationship Id="rId116" Type="http://schemas.openxmlformats.org/officeDocument/2006/relationships/hyperlink" Target="file:///\\DESKTOP-SD60FP9\Obmen\&#1056;&#1077;&#1076;&#1095;&#1077;&#1085;&#1082;&#1086;\&#1086;&#1075;&#1086;&#1074;&#1086;&#1088;&#1082;&#1072;.docx"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62"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111" Type="http://schemas.openxmlformats.org/officeDocument/2006/relationships/hyperlink" Target="file:///\\DESKTOP-SD60FP9\Obmen\&#1056;&#1077;&#1076;&#1095;&#1077;&#1085;&#1082;&#1086;\&#1086;&#1075;&#1086;&#1074;&#1086;&#1088;&#1082;&#1072;.docx" TargetMode="External"/><Relationship Id="rId15" Type="http://schemas.openxmlformats.org/officeDocument/2006/relationships/hyperlink" Target="http://ivo.garant.ru/" TargetMode="External"/><Relationship Id="rId36"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file:///\\DESKTOP-SD60FP9\Obmen\&#1056;&#1077;&#1076;&#1095;&#1077;&#1085;&#1082;&#1086;\&#1086;&#1075;&#1086;&#1074;&#1086;&#1088;&#1082;&#1072;.docx"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52"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document?id=70550730&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46</Pages>
  <Words>22996</Words>
  <Characters>131078</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2019-03-19T12:53:00Z</cp:lastPrinted>
  <dcterms:created xsi:type="dcterms:W3CDTF">2020-05-18T11:55:00Z</dcterms:created>
  <dcterms:modified xsi:type="dcterms:W3CDTF">2020-05-18T12:02:00Z</dcterms:modified>
</cp:coreProperties>
</file>