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225" w:rsidRPr="00590225" w:rsidRDefault="00590225" w:rsidP="0059022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25">
        <w:rPr>
          <w:rFonts w:ascii="Times New Roman" w:hAnsi="Times New Roman" w:cs="Times New Roman"/>
          <w:b/>
          <w:sz w:val="28"/>
          <w:szCs w:val="28"/>
        </w:rPr>
        <w:t>Администрация  муниципального  образования</w:t>
      </w:r>
    </w:p>
    <w:p w:rsidR="00590225" w:rsidRPr="00590225" w:rsidRDefault="00590225" w:rsidP="0059022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25">
        <w:rPr>
          <w:rFonts w:ascii="Times New Roman" w:hAnsi="Times New Roman" w:cs="Times New Roman"/>
          <w:b/>
          <w:sz w:val="28"/>
          <w:szCs w:val="28"/>
        </w:rPr>
        <w:t>Старопольское сельское поселение</w:t>
      </w:r>
    </w:p>
    <w:p w:rsidR="00590225" w:rsidRPr="00590225" w:rsidRDefault="00590225" w:rsidP="0059022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25">
        <w:rPr>
          <w:rFonts w:ascii="Times New Roman" w:hAnsi="Times New Roman" w:cs="Times New Roman"/>
          <w:b/>
          <w:sz w:val="28"/>
          <w:szCs w:val="28"/>
        </w:rPr>
        <w:t>Сланцевского муниципального  района Ленинградской области</w:t>
      </w:r>
    </w:p>
    <w:p w:rsidR="00590225" w:rsidRDefault="00590225" w:rsidP="00590225">
      <w:pPr>
        <w:tabs>
          <w:tab w:val="left" w:pos="1275"/>
        </w:tabs>
        <w:rPr>
          <w:b/>
          <w:sz w:val="28"/>
          <w:szCs w:val="28"/>
        </w:rPr>
      </w:pPr>
    </w:p>
    <w:p w:rsidR="00590225" w:rsidRPr="00590225" w:rsidRDefault="00590225" w:rsidP="00590225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590225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590225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590225" w:rsidRDefault="00590225" w:rsidP="00590225">
      <w:pPr>
        <w:tabs>
          <w:tab w:val="left" w:pos="1275"/>
        </w:tabs>
        <w:rPr>
          <w:b/>
          <w:sz w:val="32"/>
          <w:szCs w:val="32"/>
        </w:rPr>
      </w:pPr>
    </w:p>
    <w:p w:rsidR="00590225" w:rsidRDefault="00853AE1" w:rsidP="005902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  <w:u w:val="single"/>
        </w:rPr>
        <w:t>25</w:t>
      </w:r>
      <w:r w:rsidR="00590225" w:rsidRPr="005D7C5D">
        <w:rPr>
          <w:sz w:val="28"/>
          <w:szCs w:val="28"/>
          <w:u w:val="single"/>
        </w:rPr>
        <w:t>.</w:t>
      </w:r>
      <w:r w:rsidR="00590225">
        <w:rPr>
          <w:sz w:val="28"/>
          <w:szCs w:val="28"/>
          <w:u w:val="single"/>
        </w:rPr>
        <w:t>0</w:t>
      </w:r>
      <w:r w:rsidR="00944DD0">
        <w:rPr>
          <w:sz w:val="28"/>
          <w:szCs w:val="28"/>
          <w:u w:val="single"/>
        </w:rPr>
        <w:t>4</w:t>
      </w:r>
      <w:r w:rsidR="00590225" w:rsidRPr="005D7C5D">
        <w:rPr>
          <w:sz w:val="28"/>
          <w:szCs w:val="28"/>
          <w:u w:val="single"/>
        </w:rPr>
        <w:t>.20</w:t>
      </w:r>
      <w:r w:rsidR="00590225">
        <w:rPr>
          <w:sz w:val="28"/>
          <w:szCs w:val="28"/>
          <w:u w:val="single"/>
        </w:rPr>
        <w:t>2</w:t>
      </w:r>
      <w:r w:rsidR="00944DD0">
        <w:rPr>
          <w:sz w:val="28"/>
          <w:szCs w:val="28"/>
          <w:u w:val="single"/>
        </w:rPr>
        <w:t>4</w:t>
      </w:r>
      <w:r w:rsidR="00590225" w:rsidRPr="005D7C5D">
        <w:rPr>
          <w:sz w:val="28"/>
          <w:szCs w:val="28"/>
          <w:u w:val="single"/>
        </w:rPr>
        <w:tab/>
      </w:r>
      <w:r w:rsidR="00590225" w:rsidRPr="005D7C5D">
        <w:rPr>
          <w:sz w:val="28"/>
          <w:szCs w:val="28"/>
        </w:rPr>
        <w:tab/>
      </w:r>
      <w:r w:rsidR="00590225" w:rsidRPr="005D7C5D">
        <w:rPr>
          <w:sz w:val="28"/>
          <w:szCs w:val="28"/>
        </w:rPr>
        <w:tab/>
      </w:r>
      <w:r w:rsidR="00590225" w:rsidRPr="005D7C5D">
        <w:rPr>
          <w:sz w:val="28"/>
          <w:szCs w:val="28"/>
        </w:rPr>
        <w:tab/>
      </w:r>
      <w:r w:rsidR="00590225" w:rsidRPr="005D7C5D">
        <w:rPr>
          <w:sz w:val="28"/>
          <w:szCs w:val="28"/>
        </w:rPr>
        <w:tab/>
      </w:r>
      <w:r w:rsidR="00590225" w:rsidRPr="005D7C5D">
        <w:rPr>
          <w:sz w:val="28"/>
          <w:szCs w:val="28"/>
        </w:rPr>
        <w:tab/>
      </w:r>
      <w:r w:rsidR="00590225" w:rsidRPr="005D7C5D">
        <w:rPr>
          <w:sz w:val="28"/>
          <w:szCs w:val="28"/>
        </w:rPr>
        <w:tab/>
      </w:r>
      <w:r w:rsidR="00590225" w:rsidRPr="005D7C5D">
        <w:rPr>
          <w:sz w:val="28"/>
          <w:szCs w:val="28"/>
        </w:rPr>
        <w:tab/>
      </w:r>
      <w:r w:rsidR="00590225" w:rsidRPr="005D7C5D">
        <w:rPr>
          <w:sz w:val="28"/>
          <w:szCs w:val="28"/>
        </w:rPr>
        <w:tab/>
      </w:r>
      <w:r w:rsidR="00590225">
        <w:rPr>
          <w:sz w:val="28"/>
          <w:szCs w:val="28"/>
        </w:rPr>
        <w:t xml:space="preserve">           </w:t>
      </w:r>
      <w:r w:rsidR="00590225" w:rsidRPr="005D7C5D">
        <w:rPr>
          <w:sz w:val="28"/>
          <w:szCs w:val="28"/>
        </w:rPr>
        <w:tab/>
      </w:r>
      <w:r w:rsidR="00590225" w:rsidRPr="008C750D">
        <w:rPr>
          <w:sz w:val="28"/>
          <w:szCs w:val="28"/>
          <w:u w:val="single"/>
        </w:rPr>
        <w:t xml:space="preserve">№ </w:t>
      </w:r>
      <w:r w:rsidR="00944DD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57</w:t>
      </w:r>
      <w:r w:rsidR="00590225">
        <w:rPr>
          <w:sz w:val="28"/>
          <w:szCs w:val="28"/>
          <w:u w:val="single"/>
        </w:rPr>
        <w:t xml:space="preserve"> </w:t>
      </w:r>
      <w:r w:rsidR="00590225" w:rsidRPr="008C750D">
        <w:rPr>
          <w:sz w:val="28"/>
          <w:szCs w:val="28"/>
          <w:u w:val="single"/>
        </w:rPr>
        <w:t xml:space="preserve"> -</w:t>
      </w:r>
      <w:proofErr w:type="spellStart"/>
      <w:proofErr w:type="gramStart"/>
      <w:r w:rsidR="00590225">
        <w:rPr>
          <w:sz w:val="28"/>
          <w:szCs w:val="28"/>
          <w:u w:val="single"/>
        </w:rPr>
        <w:t>п</w:t>
      </w:r>
      <w:proofErr w:type="spellEnd"/>
      <w:proofErr w:type="gramEnd"/>
      <w:r w:rsidR="00590225" w:rsidRPr="008C750D">
        <w:rPr>
          <w:sz w:val="28"/>
          <w:szCs w:val="28"/>
          <w:u w:val="single"/>
        </w:rPr>
        <w:t xml:space="preserve">                                                                                </w:t>
      </w:r>
    </w:p>
    <w:p w:rsidR="00590225" w:rsidRDefault="00590225" w:rsidP="00C74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225" w:rsidRDefault="00590225" w:rsidP="00C74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C416D" w:rsidRDefault="003C416D" w:rsidP="00C74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постановление</w:t>
      </w:r>
    </w:p>
    <w:p w:rsidR="00C741B8" w:rsidRPr="00347167" w:rsidRDefault="003C416D" w:rsidP="00C741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06.06.2022 № 70-п «</w:t>
      </w:r>
      <w:r w:rsidR="00C741B8" w:rsidRPr="00347167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</w:t>
      </w:r>
    </w:p>
    <w:p w:rsidR="00C741B8" w:rsidRPr="00347167" w:rsidRDefault="00C741B8" w:rsidP="00C741B8">
      <w:pPr>
        <w:spacing w:after="0" w:line="240" w:lineRule="auto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347167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 xml:space="preserve">увольнения (освобождения от должности) </w:t>
      </w:r>
    </w:p>
    <w:p w:rsidR="00C741B8" w:rsidRDefault="00C741B8" w:rsidP="00C741B8">
      <w:pPr>
        <w:spacing w:after="0" w:line="240" w:lineRule="auto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 w:rsidRPr="00347167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муниципальных служащих в связи с утратой доверия</w:t>
      </w:r>
      <w:r w:rsidR="003C416D"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»</w:t>
      </w:r>
    </w:p>
    <w:p w:rsidR="00944DD0" w:rsidRPr="00347167" w:rsidRDefault="00944DD0" w:rsidP="00C741B8">
      <w:pPr>
        <w:spacing w:after="0" w:line="240" w:lineRule="auto"/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color w:val="2D2D2D"/>
          <w:spacing w:val="2"/>
          <w:sz w:val="28"/>
          <w:szCs w:val="28"/>
        </w:rPr>
        <w:t>(с изменениями от 06.09.2023 № 157-п)</w:t>
      </w:r>
    </w:p>
    <w:p w:rsidR="00C741B8" w:rsidRPr="00C741B8" w:rsidRDefault="00C741B8" w:rsidP="00C741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225" w:rsidRDefault="00C741B8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C741B8">
        <w:rPr>
          <w:color w:val="2D2D2D"/>
          <w:spacing w:val="2"/>
          <w:sz w:val="28"/>
          <w:szCs w:val="28"/>
        </w:rPr>
        <w:t xml:space="preserve">            </w:t>
      </w:r>
      <w:r w:rsidRPr="00C741B8">
        <w:rPr>
          <w:spacing w:val="2"/>
          <w:sz w:val="28"/>
          <w:szCs w:val="28"/>
        </w:rPr>
        <w:t>В соответствии с </w:t>
      </w:r>
      <w:proofErr w:type="gramStart"/>
      <w:r w:rsidR="00AF2C5A">
        <w:rPr>
          <w:spacing w:val="2"/>
          <w:sz w:val="28"/>
          <w:szCs w:val="28"/>
        </w:rPr>
        <w:t>ч</w:t>
      </w:r>
      <w:proofErr w:type="gramEnd"/>
      <w:r w:rsidR="00AF2C5A">
        <w:rPr>
          <w:spacing w:val="2"/>
          <w:sz w:val="28"/>
          <w:szCs w:val="28"/>
        </w:rPr>
        <w:t xml:space="preserve">.5 и 5.1 статьи 15 </w:t>
      </w:r>
      <w:hyperlink r:id="rId5" w:history="1">
        <w:r w:rsidRPr="00C741B8">
          <w:rPr>
            <w:rStyle w:val="a6"/>
            <w:color w:val="auto"/>
            <w:spacing w:val="2"/>
            <w:sz w:val="28"/>
            <w:szCs w:val="28"/>
            <w:u w:val="none"/>
          </w:rPr>
          <w:t>Федеральн</w:t>
        </w:r>
        <w:r w:rsidR="00AF2C5A">
          <w:rPr>
            <w:rStyle w:val="a6"/>
            <w:color w:val="auto"/>
            <w:spacing w:val="2"/>
            <w:sz w:val="28"/>
            <w:szCs w:val="28"/>
            <w:u w:val="none"/>
          </w:rPr>
          <w:t xml:space="preserve">ого закона </w:t>
        </w:r>
        <w:r w:rsidRPr="00C741B8">
          <w:rPr>
            <w:rStyle w:val="a6"/>
            <w:color w:val="auto"/>
            <w:spacing w:val="2"/>
            <w:sz w:val="28"/>
            <w:szCs w:val="28"/>
            <w:u w:val="none"/>
          </w:rPr>
          <w:t xml:space="preserve"> от 02.03.2007 N 25-ФЗ "О муниципальной службе в Российской Федерации"</w:t>
        </w:r>
      </w:hyperlink>
      <w:r w:rsidRPr="00C741B8">
        <w:rPr>
          <w:spacing w:val="2"/>
          <w:sz w:val="28"/>
          <w:szCs w:val="28"/>
        </w:rPr>
        <w:t>, </w:t>
      </w:r>
      <w:r w:rsidR="00AF2C5A">
        <w:rPr>
          <w:spacing w:val="2"/>
          <w:sz w:val="28"/>
          <w:szCs w:val="28"/>
        </w:rPr>
        <w:t>статьи 6 Ф</w:t>
      </w:r>
      <w:r w:rsidR="003C416D">
        <w:rPr>
          <w:color w:val="2D2D2D"/>
          <w:spacing w:val="2"/>
          <w:sz w:val="28"/>
          <w:szCs w:val="28"/>
        </w:rPr>
        <w:t xml:space="preserve">едерального закона от 13 июня 2023 года № 258-ФЗ «О внесении изменений в отдельные законодательные акты Российской Федерации» администрация </w:t>
      </w:r>
      <w:r w:rsidR="00590225">
        <w:rPr>
          <w:spacing w:val="2"/>
          <w:sz w:val="28"/>
          <w:szCs w:val="28"/>
        </w:rPr>
        <w:t>Старопол</w:t>
      </w:r>
      <w:r>
        <w:rPr>
          <w:spacing w:val="2"/>
          <w:sz w:val="28"/>
          <w:szCs w:val="28"/>
        </w:rPr>
        <w:t>ьско</w:t>
      </w:r>
      <w:r w:rsidR="003C416D">
        <w:rPr>
          <w:spacing w:val="2"/>
          <w:sz w:val="28"/>
          <w:szCs w:val="28"/>
        </w:rPr>
        <w:t>го</w:t>
      </w:r>
      <w:r w:rsidRPr="00C741B8">
        <w:rPr>
          <w:spacing w:val="2"/>
          <w:sz w:val="28"/>
          <w:szCs w:val="28"/>
        </w:rPr>
        <w:t xml:space="preserve"> сельское поселение Сланцевского муниципального района Ленинградской област</w:t>
      </w:r>
      <w:r>
        <w:rPr>
          <w:spacing w:val="2"/>
          <w:sz w:val="28"/>
          <w:szCs w:val="28"/>
        </w:rPr>
        <w:t>и</w:t>
      </w:r>
    </w:p>
    <w:p w:rsidR="003C416D" w:rsidRDefault="00590225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 </w:t>
      </w:r>
    </w:p>
    <w:p w:rsidR="00590225" w:rsidRDefault="00590225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32"/>
          <w:szCs w:val="32"/>
        </w:rPr>
      </w:pPr>
      <w:r>
        <w:rPr>
          <w:spacing w:val="2"/>
          <w:sz w:val="28"/>
          <w:szCs w:val="28"/>
        </w:rPr>
        <w:t xml:space="preserve">  </w:t>
      </w:r>
      <w:r w:rsidR="00C741B8">
        <w:rPr>
          <w:spacing w:val="2"/>
          <w:sz w:val="28"/>
          <w:szCs w:val="28"/>
        </w:rPr>
        <w:t xml:space="preserve"> </w:t>
      </w:r>
      <w:r w:rsidR="00C741B8" w:rsidRPr="00590225">
        <w:rPr>
          <w:b/>
          <w:spacing w:val="2"/>
          <w:sz w:val="32"/>
          <w:szCs w:val="32"/>
        </w:rPr>
        <w:t>постановляет:</w:t>
      </w:r>
    </w:p>
    <w:p w:rsidR="003C416D" w:rsidRDefault="003C416D" w:rsidP="00C741B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spacing w:val="2"/>
          <w:sz w:val="32"/>
          <w:szCs w:val="32"/>
        </w:rPr>
      </w:pPr>
    </w:p>
    <w:p w:rsidR="003C416D" w:rsidRDefault="003C416D" w:rsidP="003C416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1361"/>
        <w:jc w:val="both"/>
        <w:textAlignment w:val="baseline"/>
        <w:rPr>
          <w:color w:val="2D2D2D"/>
          <w:spacing w:val="2"/>
          <w:sz w:val="28"/>
          <w:szCs w:val="28"/>
        </w:rPr>
      </w:pPr>
      <w:r w:rsidRPr="003C416D">
        <w:rPr>
          <w:spacing w:val="2"/>
          <w:sz w:val="28"/>
          <w:szCs w:val="28"/>
        </w:rPr>
        <w:t xml:space="preserve">Внести в Положение </w:t>
      </w:r>
      <w:r w:rsidR="00C741B8" w:rsidRPr="003C416D">
        <w:rPr>
          <w:color w:val="2D2D2D"/>
          <w:spacing w:val="2"/>
          <w:sz w:val="28"/>
          <w:szCs w:val="28"/>
        </w:rPr>
        <w:t xml:space="preserve"> о порядке увольнения (освобождения от должности) муниципальных служащих в связи с утратой доверия, </w:t>
      </w:r>
      <w:r>
        <w:rPr>
          <w:color w:val="2D2D2D"/>
          <w:spacing w:val="2"/>
          <w:sz w:val="28"/>
          <w:szCs w:val="28"/>
        </w:rPr>
        <w:t>утвержденное постановлением администрации Старопольского сельского поселения от 06.06.2022 № 70-п</w:t>
      </w:r>
      <w:r w:rsidR="006635E9">
        <w:rPr>
          <w:color w:val="2D2D2D"/>
          <w:spacing w:val="2"/>
          <w:sz w:val="28"/>
          <w:szCs w:val="28"/>
        </w:rPr>
        <w:t xml:space="preserve"> (с изменениями от 06.09.2023 № 157-п)</w:t>
      </w:r>
      <w:r>
        <w:rPr>
          <w:color w:val="2D2D2D"/>
          <w:spacing w:val="2"/>
          <w:sz w:val="28"/>
          <w:szCs w:val="28"/>
        </w:rPr>
        <w:t xml:space="preserve"> следующие изменения и дополнения:</w:t>
      </w:r>
    </w:p>
    <w:p w:rsidR="003C416D" w:rsidRDefault="003C416D" w:rsidP="003C416D">
      <w:pPr>
        <w:pStyle w:val="formattext"/>
        <w:shd w:val="clear" w:color="auto" w:fill="FFFFFF"/>
        <w:spacing w:before="0" w:beforeAutospacing="0" w:after="0" w:afterAutospacing="0"/>
        <w:ind w:firstLine="1361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1.1. пункт </w:t>
      </w:r>
      <w:r w:rsidR="006635E9">
        <w:rPr>
          <w:spacing w:val="2"/>
          <w:sz w:val="28"/>
          <w:szCs w:val="28"/>
        </w:rPr>
        <w:t>1</w:t>
      </w:r>
      <w:r>
        <w:rPr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 xml:space="preserve"> </w:t>
      </w:r>
      <w:r w:rsidR="00C741B8" w:rsidRPr="003C416D">
        <w:rPr>
          <w:color w:val="2D2D2D"/>
          <w:spacing w:val="2"/>
          <w:sz w:val="28"/>
          <w:szCs w:val="28"/>
        </w:rPr>
        <w:t xml:space="preserve"> </w:t>
      </w:r>
      <w:r>
        <w:rPr>
          <w:color w:val="2D2D2D"/>
          <w:spacing w:val="2"/>
          <w:sz w:val="28"/>
          <w:szCs w:val="28"/>
        </w:rPr>
        <w:t>Положения</w:t>
      </w:r>
      <w:r w:rsidR="00C741B8" w:rsidRPr="003C416D">
        <w:rPr>
          <w:color w:val="2D2D2D"/>
          <w:spacing w:val="2"/>
          <w:sz w:val="28"/>
          <w:szCs w:val="28"/>
        </w:rPr>
        <w:t xml:space="preserve">   </w:t>
      </w:r>
      <w:r w:rsidRPr="003C416D">
        <w:rPr>
          <w:color w:val="2D2D2D"/>
          <w:spacing w:val="2"/>
          <w:sz w:val="28"/>
          <w:szCs w:val="28"/>
        </w:rPr>
        <w:t>о порядке увольнения (освобождения от должности) муниципальных служащих в связи с утратой доверия</w:t>
      </w:r>
      <w:r>
        <w:rPr>
          <w:color w:val="2D2D2D"/>
          <w:spacing w:val="2"/>
          <w:sz w:val="28"/>
          <w:szCs w:val="28"/>
        </w:rPr>
        <w:t xml:space="preserve"> </w:t>
      </w:r>
      <w:r w:rsidR="006635E9">
        <w:rPr>
          <w:color w:val="2D2D2D"/>
          <w:spacing w:val="2"/>
          <w:sz w:val="28"/>
          <w:szCs w:val="28"/>
        </w:rPr>
        <w:t>дополнить подпунктом 1.7 следующим содержанием</w:t>
      </w:r>
      <w:r>
        <w:rPr>
          <w:color w:val="2D2D2D"/>
          <w:spacing w:val="2"/>
          <w:sz w:val="28"/>
          <w:szCs w:val="28"/>
        </w:rPr>
        <w:t>:</w:t>
      </w:r>
    </w:p>
    <w:p w:rsidR="00900A3F" w:rsidRDefault="00D9725E" w:rsidP="006635E9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2D2D2D"/>
          <w:spacing w:val="2"/>
          <w:sz w:val="28"/>
          <w:szCs w:val="28"/>
        </w:rPr>
        <w:t>«</w:t>
      </w:r>
      <w:r w:rsidR="006635E9">
        <w:rPr>
          <w:color w:val="2D2D2D"/>
          <w:spacing w:val="2"/>
          <w:sz w:val="28"/>
          <w:szCs w:val="28"/>
        </w:rPr>
        <w:t xml:space="preserve">1.7. </w:t>
      </w:r>
      <w:r w:rsidR="00C741B8" w:rsidRPr="00D9725E">
        <w:rPr>
          <w:color w:val="2D2D2D"/>
          <w:spacing w:val="2"/>
          <w:sz w:val="28"/>
          <w:szCs w:val="28"/>
        </w:rPr>
        <w:t xml:space="preserve"> </w:t>
      </w:r>
      <w:r w:rsidR="00900A3F">
        <w:rPr>
          <w:color w:val="000000"/>
          <w:sz w:val="30"/>
          <w:szCs w:val="30"/>
          <w:shd w:val="clear" w:color="auto" w:fill="FFFFFF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неполных сведений;</w:t>
      </w:r>
    </w:p>
    <w:p w:rsidR="00D9725E" w:rsidRDefault="00900A3F" w:rsidP="00900A3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> </w:t>
      </w:r>
      <w:r w:rsidR="00C741B8" w:rsidRPr="00D9725E">
        <w:rPr>
          <w:color w:val="2D2D2D"/>
          <w:spacing w:val="2"/>
          <w:sz w:val="28"/>
          <w:szCs w:val="28"/>
        </w:rPr>
        <w:t xml:space="preserve">  </w:t>
      </w:r>
      <w:r>
        <w:rPr>
          <w:color w:val="000000"/>
          <w:sz w:val="30"/>
          <w:szCs w:val="30"/>
          <w:shd w:val="clear" w:color="auto" w:fill="FFFFFF"/>
        </w:rPr>
        <w:t>Представление муниципальным служащим заведомо недостоверных сведений</w:t>
      </w:r>
      <w:proofErr w:type="gramStart"/>
      <w:r>
        <w:rPr>
          <w:color w:val="000000"/>
          <w:sz w:val="30"/>
          <w:szCs w:val="30"/>
          <w:shd w:val="clear" w:color="auto" w:fill="FFFFFF"/>
        </w:rPr>
        <w:t>,»</w:t>
      </w:r>
      <w:proofErr w:type="gramEnd"/>
    </w:p>
    <w:p w:rsidR="00AF2C5A" w:rsidRDefault="00AF2C5A" w:rsidP="00900A3F">
      <w:pPr>
        <w:pStyle w:val="a7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30"/>
          <w:szCs w:val="30"/>
          <w:shd w:val="clear" w:color="auto" w:fill="FFFFFF"/>
        </w:rPr>
      </w:pPr>
    </w:p>
    <w:p w:rsidR="00AF2C5A" w:rsidRPr="00AF2C5A" w:rsidRDefault="00AF2C5A" w:rsidP="00AF2C5A">
      <w:pPr>
        <w:pStyle w:val="a7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>Подпункт 2.1 пункта 2 читать в новой редакции:</w:t>
      </w:r>
    </w:p>
    <w:p w:rsidR="00AA6413" w:rsidRDefault="00D73226" w:rsidP="00AA6413">
      <w:pPr>
        <w:ind w:firstLine="945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« 2.1. </w:t>
      </w:r>
      <w:r w:rsidR="00AA6413" w:rsidRPr="00AA641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доклада о результатах проверки, проведенной подразделением кадровой службы соответствующего муниципального </w:t>
      </w:r>
      <w:r w:rsidR="00AA6413" w:rsidRPr="00AA641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lastRenderedPageBreak/>
        <w:t>органа по профилактике коррупционных и иных правонарушений или в соответствии со </w:t>
      </w:r>
      <w:hyperlink r:id="rId6" w:anchor="dst114" w:history="1">
        <w:r w:rsidR="00AA6413" w:rsidRPr="00AA6413">
          <w:rPr>
            <w:rStyle w:val="a6"/>
            <w:rFonts w:ascii="Times New Roman" w:hAnsi="Times New Roman" w:cs="Times New Roman"/>
            <w:color w:val="FF9900"/>
            <w:sz w:val="30"/>
            <w:szCs w:val="30"/>
            <w:shd w:val="clear" w:color="auto" w:fill="FFFFFF"/>
          </w:rPr>
          <w:t>статьей 13.4</w:t>
        </w:r>
      </w:hyperlink>
      <w:r w:rsidR="00AA6413" w:rsidRPr="00AA6413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 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Федерации»</w:t>
      </w:r>
    </w:p>
    <w:p w:rsidR="00DF2B9F" w:rsidRPr="00DF2B9F" w:rsidRDefault="00470644" w:rsidP="00DF2B9F">
      <w:pPr>
        <w:pStyle w:val="a5"/>
        <w:numPr>
          <w:ilvl w:val="1"/>
          <w:numId w:val="3"/>
        </w:num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Дополнить подпунктом 2.6. пункта 2 следующим содержанием: </w:t>
      </w:r>
    </w:p>
    <w:p w:rsidR="00AF2C5A" w:rsidRPr="00D9725E" w:rsidRDefault="00470644" w:rsidP="00470644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</w:t>
      </w:r>
      <w:proofErr w:type="gramStart"/>
      <w:r>
        <w:rPr>
          <w:color w:val="000000"/>
          <w:sz w:val="30"/>
          <w:szCs w:val="30"/>
          <w:shd w:val="clear" w:color="auto" w:fill="FFFFFF"/>
        </w:rPr>
        <w:t xml:space="preserve">«2.6. </w:t>
      </w:r>
      <w:r w:rsidR="00DF2B9F">
        <w:rPr>
          <w:color w:val="000000"/>
          <w:sz w:val="30"/>
          <w:szCs w:val="30"/>
          <w:shd w:val="clear" w:color="auto" w:fill="FFFFFF"/>
        </w:rPr>
        <w:t>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доверия);".</w:t>
      </w:r>
      <w:proofErr w:type="gramEnd"/>
    </w:p>
    <w:p w:rsidR="00C741B8" w:rsidRPr="003C416D" w:rsidRDefault="00C741B8" w:rsidP="003C416D">
      <w:pPr>
        <w:pStyle w:val="formattext"/>
        <w:shd w:val="clear" w:color="auto" w:fill="FFFFFF"/>
        <w:spacing w:before="0" w:beforeAutospacing="0" w:after="0" w:afterAutospacing="0"/>
        <w:ind w:firstLine="1361"/>
        <w:jc w:val="both"/>
        <w:textAlignment w:val="baseline"/>
        <w:rPr>
          <w:color w:val="2D2D2D"/>
          <w:spacing w:val="2"/>
          <w:sz w:val="28"/>
          <w:szCs w:val="28"/>
        </w:rPr>
      </w:pPr>
      <w:r w:rsidRPr="003C416D">
        <w:rPr>
          <w:color w:val="2D2D2D"/>
          <w:spacing w:val="2"/>
          <w:sz w:val="28"/>
          <w:szCs w:val="28"/>
        </w:rPr>
        <w:t xml:space="preserve">  </w:t>
      </w:r>
    </w:p>
    <w:p w:rsidR="00944DD0" w:rsidRPr="00944DD0" w:rsidRDefault="00944DD0" w:rsidP="00944DD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44DD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944DD0">
        <w:rPr>
          <w:rFonts w:ascii="Times New Roman" w:hAnsi="Times New Roman" w:cs="Times New Roman"/>
          <w:color w:val="000000"/>
          <w:sz w:val="28"/>
          <w:szCs w:val="28"/>
        </w:rPr>
        <w:t xml:space="preserve">       2.</w:t>
      </w:r>
      <w:r w:rsidRPr="00944DD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44DD0">
        <w:rPr>
          <w:rFonts w:ascii="Times New Roman" w:hAnsi="Times New Roman" w:cs="Times New Roman"/>
          <w:sz w:val="26"/>
          <w:szCs w:val="26"/>
        </w:rPr>
        <w:t xml:space="preserve"> </w:t>
      </w:r>
      <w:r w:rsidRPr="00944DD0">
        <w:rPr>
          <w:rFonts w:ascii="Times New Roman" w:hAnsi="Times New Roman" w:cs="Times New Roman"/>
          <w:sz w:val="28"/>
          <w:szCs w:val="28"/>
        </w:rPr>
        <w:t>Обнародовать настоящее постановление путем опубликования в официальном приложении к газете</w:t>
      </w:r>
      <w:r w:rsidRPr="00944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«Знамя</w:t>
      </w:r>
      <w:r w:rsidRPr="00944DD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44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труда» и путем размещения на официальном сайте муниципального образования</w:t>
      </w:r>
      <w:r w:rsidRPr="00944DD0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944DD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Старопольского сельского поселения</w:t>
      </w:r>
      <w:r w:rsidRPr="00944DD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4DD0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44DD0" w:rsidRPr="00944DD0" w:rsidRDefault="00944DD0" w:rsidP="00944DD0">
      <w:pPr>
        <w:pStyle w:val="a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DD0">
        <w:rPr>
          <w:rFonts w:ascii="Times New Roman" w:hAnsi="Times New Roman" w:cs="Times New Roman"/>
          <w:sz w:val="28"/>
          <w:szCs w:val="28"/>
        </w:rPr>
        <w:t xml:space="preserve">        3. </w:t>
      </w:r>
      <w:r w:rsidRPr="00944DD0">
        <w:rPr>
          <w:rFonts w:ascii="Times New Roman" w:hAnsi="Times New Roman" w:cs="Times New Roman"/>
          <w:color w:val="000000"/>
          <w:sz w:val="28"/>
          <w:szCs w:val="28"/>
        </w:rPr>
        <w:t>Постановление вступает в силу после официального обнародования.</w:t>
      </w:r>
    </w:p>
    <w:p w:rsidR="00C741B8" w:rsidRPr="00944DD0" w:rsidRDefault="00C741B8" w:rsidP="00944DD0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90225" w:rsidRPr="00944DD0" w:rsidRDefault="00590225" w:rsidP="00C74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41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25E" w:rsidRDefault="00D9725E" w:rsidP="00590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C741B8" w:rsidRPr="00C741B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C741B8" w:rsidRPr="00C741B8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C741B8" w:rsidRPr="00C741B8" w:rsidRDefault="00D9725E" w:rsidP="005902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Старопольского сельского поселения                                           Н.В.Редченко </w:t>
      </w:r>
      <w:r w:rsidR="00C741B8" w:rsidRPr="00C741B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741B8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741B8" w:rsidRPr="00C741B8" w:rsidRDefault="00C741B8" w:rsidP="00C741B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C741B8" w:rsidRPr="00C741B8" w:rsidSect="00FE4DFC">
      <w:pgSz w:w="11906" w:h="16838"/>
      <w:pgMar w:top="709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3492"/>
    <w:multiLevelType w:val="hybridMultilevel"/>
    <w:tmpl w:val="ED70A42A"/>
    <w:lvl w:ilvl="0" w:tplc="D7C07B2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27470E"/>
    <w:multiLevelType w:val="multilevel"/>
    <w:tmpl w:val="8AE279AE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  <w:color w:val="000000"/>
        <w:sz w:val="30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  <w:color w:val="000000"/>
        <w:sz w:val="30"/>
      </w:rPr>
    </w:lvl>
    <w:lvl w:ilvl="3">
      <w:start w:val="1"/>
      <w:numFmt w:val="decimal"/>
      <w:isLgl/>
      <w:lvlText w:val="%1.%2.%3.%4."/>
      <w:lvlJc w:val="left"/>
      <w:pPr>
        <w:ind w:left="2400" w:hanging="1080"/>
      </w:pPr>
      <w:rPr>
        <w:rFonts w:hint="default"/>
        <w:color w:val="000000"/>
        <w:sz w:val="30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  <w:color w:val="000000"/>
        <w:sz w:val="3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color w:val="000000"/>
        <w:sz w:val="30"/>
      </w:rPr>
    </w:lvl>
    <w:lvl w:ilvl="6">
      <w:start w:val="1"/>
      <w:numFmt w:val="decimal"/>
      <w:isLgl/>
      <w:lvlText w:val="%1.%2.%3.%4.%5.%6.%7."/>
      <w:lvlJc w:val="left"/>
      <w:pPr>
        <w:ind w:left="4290" w:hanging="1800"/>
      </w:pPr>
      <w:rPr>
        <w:rFonts w:hint="default"/>
        <w:color w:val="000000"/>
        <w:sz w:val="3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  <w:sz w:val="30"/>
      </w:rPr>
    </w:lvl>
    <w:lvl w:ilvl="8">
      <w:start w:val="1"/>
      <w:numFmt w:val="decimal"/>
      <w:isLgl/>
      <w:lvlText w:val="%1.%2.%3.%4.%5.%6.%7.%8.%9."/>
      <w:lvlJc w:val="left"/>
      <w:pPr>
        <w:ind w:left="5430" w:hanging="2160"/>
      </w:pPr>
      <w:rPr>
        <w:rFonts w:hint="default"/>
        <w:color w:val="000000"/>
        <w:sz w:val="30"/>
      </w:rPr>
    </w:lvl>
  </w:abstractNum>
  <w:abstractNum w:abstractNumId="2">
    <w:nsid w:val="6B6A0707"/>
    <w:multiLevelType w:val="hybridMultilevel"/>
    <w:tmpl w:val="86EA5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3D5D"/>
    <w:rsid w:val="0018663A"/>
    <w:rsid w:val="001B7BF0"/>
    <w:rsid w:val="00205E60"/>
    <w:rsid w:val="002913CC"/>
    <w:rsid w:val="002E7AE7"/>
    <w:rsid w:val="00315D49"/>
    <w:rsid w:val="00347167"/>
    <w:rsid w:val="00367A10"/>
    <w:rsid w:val="00394ABD"/>
    <w:rsid w:val="003C416D"/>
    <w:rsid w:val="00407427"/>
    <w:rsid w:val="00470644"/>
    <w:rsid w:val="00473E30"/>
    <w:rsid w:val="00475A39"/>
    <w:rsid w:val="00500848"/>
    <w:rsid w:val="0051197A"/>
    <w:rsid w:val="00574114"/>
    <w:rsid w:val="00590225"/>
    <w:rsid w:val="005E25D0"/>
    <w:rsid w:val="00652B5F"/>
    <w:rsid w:val="006635E9"/>
    <w:rsid w:val="00674A67"/>
    <w:rsid w:val="00684B7E"/>
    <w:rsid w:val="006C398B"/>
    <w:rsid w:val="006C4F9F"/>
    <w:rsid w:val="007C4EB7"/>
    <w:rsid w:val="008264E2"/>
    <w:rsid w:val="00853AE1"/>
    <w:rsid w:val="00855254"/>
    <w:rsid w:val="008E7545"/>
    <w:rsid w:val="008F05DA"/>
    <w:rsid w:val="008F7B24"/>
    <w:rsid w:val="00900A3F"/>
    <w:rsid w:val="00944DD0"/>
    <w:rsid w:val="009D787D"/>
    <w:rsid w:val="00A11ED0"/>
    <w:rsid w:val="00A348A9"/>
    <w:rsid w:val="00A4034E"/>
    <w:rsid w:val="00A4359D"/>
    <w:rsid w:val="00A9140F"/>
    <w:rsid w:val="00AA6413"/>
    <w:rsid w:val="00AB25A4"/>
    <w:rsid w:val="00AE3D5D"/>
    <w:rsid w:val="00AF2C5A"/>
    <w:rsid w:val="00B41F08"/>
    <w:rsid w:val="00BE1A58"/>
    <w:rsid w:val="00BF11D1"/>
    <w:rsid w:val="00C568F2"/>
    <w:rsid w:val="00C741B8"/>
    <w:rsid w:val="00C771DF"/>
    <w:rsid w:val="00C9324A"/>
    <w:rsid w:val="00D73226"/>
    <w:rsid w:val="00D9725E"/>
    <w:rsid w:val="00DF2B9F"/>
    <w:rsid w:val="00E167B4"/>
    <w:rsid w:val="00E66A6D"/>
    <w:rsid w:val="00E8296B"/>
    <w:rsid w:val="00EE025D"/>
    <w:rsid w:val="00F43DD4"/>
    <w:rsid w:val="00F55DCC"/>
    <w:rsid w:val="00FD74A1"/>
    <w:rsid w:val="00FE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B7"/>
  </w:style>
  <w:style w:type="paragraph" w:styleId="2">
    <w:name w:val="heading 2"/>
    <w:basedOn w:val="a"/>
    <w:next w:val="a"/>
    <w:link w:val="20"/>
    <w:semiHidden/>
    <w:unhideWhenUsed/>
    <w:qFormat/>
    <w:rsid w:val="00C741B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8E7545"/>
    <w:rPr>
      <w:color w:val="0000FF"/>
      <w:u w:val="single"/>
    </w:rPr>
  </w:style>
  <w:style w:type="paragraph" w:customStyle="1" w:styleId="formattext">
    <w:name w:val="formattext"/>
    <w:basedOn w:val="a"/>
    <w:rsid w:val="008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E7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C741B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C74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semiHidden/>
    <w:rsid w:val="00C741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590225"/>
    <w:pPr>
      <w:spacing w:after="0" w:line="240" w:lineRule="auto"/>
    </w:pPr>
  </w:style>
  <w:style w:type="paragraph" w:customStyle="1" w:styleId="no-indent">
    <w:name w:val="no-indent"/>
    <w:basedOn w:val="a"/>
    <w:rsid w:val="00D97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2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B7B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9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0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4894/2e2f98de3a222741ece06be46cf34dcd087bd3a8/" TargetMode="External"/><Relationship Id="rId5" Type="http://schemas.openxmlformats.org/officeDocument/2006/relationships/hyperlink" Target="http://docs.cntd.ru/document/90203066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Monoblock</cp:lastModifiedBy>
  <cp:revision>14</cp:revision>
  <cp:lastPrinted>2024-05-03T19:14:00Z</cp:lastPrinted>
  <dcterms:created xsi:type="dcterms:W3CDTF">2022-05-16T07:01:00Z</dcterms:created>
  <dcterms:modified xsi:type="dcterms:W3CDTF">2024-05-03T19:14:00Z</dcterms:modified>
</cp:coreProperties>
</file>