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DD67FC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="0093624F"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</w:t>
      </w:r>
      <w:r w:rsidR="00A2319F">
        <w:rPr>
          <w:rFonts w:ascii="Times New Roman" w:hAnsi="Times New Roman"/>
          <w:b/>
          <w:bCs/>
          <w:color w:val="000000"/>
          <w:sz w:val="28"/>
          <w:szCs w:val="28"/>
        </w:rPr>
        <w:t>65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–п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8"/>
        <w:gridCol w:w="3182"/>
      </w:tblGrid>
      <w:tr w:rsidR="005D3619" w:rsidRPr="003F7A3F" w:rsidTr="007F014A">
        <w:tc>
          <w:tcPr>
            <w:tcW w:w="6912" w:type="dxa"/>
          </w:tcPr>
          <w:p w:rsidR="005D3619" w:rsidRPr="003F7A3F" w:rsidRDefault="002D2FF6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3F7A3F">
              <w:rPr>
                <w:color w:val="000000"/>
                <w:sz w:val="28"/>
                <w:szCs w:val="28"/>
              </w:rPr>
              <w:t xml:space="preserve"> 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3F7A3F">
              <w:rPr>
                <w:color w:val="000000"/>
                <w:sz w:val="28"/>
                <w:szCs w:val="28"/>
              </w:rPr>
              <w:t>административн</w:t>
            </w:r>
            <w:r w:rsidR="00814BDF" w:rsidRPr="003F7A3F">
              <w:rPr>
                <w:color w:val="000000"/>
                <w:sz w:val="28"/>
                <w:szCs w:val="28"/>
              </w:rPr>
              <w:t>ый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регламент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 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«</w:t>
            </w:r>
            <w:r w:rsidR="00A2319F" w:rsidRPr="008275B5">
              <w:rPr>
                <w:sz w:val="28"/>
                <w:szCs w:val="28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</w:t>
            </w:r>
            <w:r w:rsidR="00A2319F">
              <w:rPr>
                <w:sz w:val="28"/>
                <w:szCs w:val="28"/>
              </w:rPr>
              <w:t>ого помещения в жилое помещение</w:t>
            </w:r>
            <w:r w:rsidR="005D3619" w:rsidRPr="003F7A3F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3F7A3F" w:rsidRDefault="005D3619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3F7A3F" w:rsidRDefault="005D3619" w:rsidP="00124066">
      <w:pPr>
        <w:pStyle w:val="af7"/>
        <w:jc w:val="both"/>
        <w:rPr>
          <w:color w:val="000000"/>
          <w:sz w:val="28"/>
          <w:szCs w:val="28"/>
        </w:rPr>
      </w:pPr>
      <w:r w:rsidRPr="003F7A3F">
        <w:rPr>
          <w:color w:val="000000"/>
          <w:sz w:val="28"/>
          <w:szCs w:val="28"/>
        </w:rPr>
        <w:t xml:space="preserve">  </w:t>
      </w:r>
    </w:p>
    <w:p w:rsidR="00B22E10" w:rsidRPr="00124066" w:rsidRDefault="005D3619" w:rsidP="00124066">
      <w:pPr>
        <w:pStyle w:val="af7"/>
        <w:jc w:val="both"/>
        <w:rPr>
          <w:sz w:val="28"/>
          <w:szCs w:val="28"/>
        </w:rPr>
      </w:pPr>
      <w:r w:rsidRPr="00124066">
        <w:rPr>
          <w:color w:val="000000"/>
          <w:sz w:val="28"/>
          <w:szCs w:val="28"/>
        </w:rPr>
        <w:t xml:space="preserve"> </w:t>
      </w:r>
      <w:r w:rsidR="000F52D1" w:rsidRPr="00124066">
        <w:rPr>
          <w:color w:val="000000"/>
          <w:sz w:val="28"/>
          <w:szCs w:val="28"/>
        </w:rPr>
        <w:t xml:space="preserve">      </w:t>
      </w:r>
      <w:r w:rsidRPr="00124066">
        <w:rPr>
          <w:color w:val="000000"/>
          <w:sz w:val="28"/>
          <w:szCs w:val="28"/>
        </w:rPr>
        <w:t xml:space="preserve"> </w:t>
      </w:r>
      <w:r w:rsidRPr="00124066">
        <w:rPr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124066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124066">
        <w:rPr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Старопольское сельское поселение </w:t>
      </w:r>
      <w:r w:rsidRPr="00124066">
        <w:rPr>
          <w:b/>
          <w:sz w:val="28"/>
          <w:szCs w:val="28"/>
        </w:rPr>
        <w:t>ПОСТАНОВЛЯЕТ:</w:t>
      </w:r>
    </w:p>
    <w:p w:rsidR="00A2319F" w:rsidRPr="00A2319F" w:rsidRDefault="00124066" w:rsidP="00A2319F">
      <w:pPr>
        <w:pStyle w:val="aff0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5D3619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814BDF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 следующие изменения в </w:t>
      </w:r>
      <w:r w:rsidR="005D3619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 регламент предоставления муниципальной</w:t>
      </w:r>
      <w:r w:rsidR="00936E66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Start w:id="0" w:name="_GoBack"/>
      <w:r w:rsidR="00973DE1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A2319F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973DE1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утвержденный </w:t>
      </w:r>
      <w:r w:rsidR="00CE3797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bookmarkEnd w:id="0"/>
      <w:r w:rsidR="00936E66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остановлением от </w:t>
      </w:r>
      <w:r w:rsidR="00A2319F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10.08.2023 № 143-п </w:t>
      </w:r>
    </w:p>
    <w:p w:rsidR="005D3619" w:rsidRPr="00A2319F" w:rsidRDefault="00A2319F" w:rsidP="00A2319F">
      <w:pPr>
        <w:pStyle w:val="aff0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( с изм. от 09.10.2023 № 188-п; от 03.04.2024 № 45-п;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от 18.12.2024 № 225-п)</w:t>
      </w:r>
      <w:r w:rsidR="00936E66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B22E10" w:rsidRPr="00A231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A28FE" w:rsidRPr="007A28FE" w:rsidRDefault="00B22E10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FE">
        <w:rPr>
          <w:rFonts w:ascii="Times New Roman" w:hAnsi="Times New Roman"/>
          <w:sz w:val="28"/>
          <w:szCs w:val="28"/>
        </w:rPr>
        <w:t>1.1.</w:t>
      </w:r>
      <w:r w:rsidR="00705F7F" w:rsidRPr="007A28FE">
        <w:rPr>
          <w:rFonts w:ascii="Times New Roman" w:hAnsi="Times New Roman"/>
          <w:sz w:val="28"/>
          <w:szCs w:val="28"/>
        </w:rPr>
        <w:t xml:space="preserve"> </w:t>
      </w:r>
      <w:r w:rsidR="007A28FE" w:rsidRPr="007A28FE">
        <w:rPr>
          <w:rFonts w:ascii="Times New Roman" w:hAnsi="Times New Roman"/>
          <w:sz w:val="28"/>
          <w:szCs w:val="28"/>
        </w:rPr>
        <w:t>Подпункт 2.2.</w:t>
      </w:r>
      <w:r w:rsidR="007A28FE">
        <w:rPr>
          <w:rFonts w:ascii="Times New Roman" w:hAnsi="Times New Roman"/>
          <w:sz w:val="28"/>
          <w:szCs w:val="28"/>
        </w:rPr>
        <w:t>1</w:t>
      </w:r>
      <w:r w:rsidR="007A28FE" w:rsidRPr="007A28FE">
        <w:rPr>
          <w:rFonts w:ascii="Times New Roman" w:hAnsi="Times New Roman"/>
          <w:sz w:val="28"/>
          <w:szCs w:val="28"/>
        </w:rPr>
        <w:t xml:space="preserve">. п.2.2. читать в новой редакции: 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7A28FE" w:rsidRPr="007A28FE">
        <w:rPr>
          <w:rFonts w:ascii="Times New Roman" w:hAnsi="Times New Roman"/>
          <w:sz w:val="28"/>
          <w:szCs w:val="28"/>
        </w:rPr>
        <w:br/>
        <w:t>в администрации, ГБУ ЛО "МФЦ"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 572-ФЗ)»;</w:t>
      </w: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FE">
        <w:rPr>
          <w:rFonts w:ascii="Times New Roman" w:hAnsi="Times New Roman"/>
          <w:sz w:val="28"/>
          <w:szCs w:val="28"/>
        </w:rPr>
        <w:t xml:space="preserve">1.2. Абзац 3 подпункта 2.2.2  п.2.2. читать в новой редакции: «2) информационных технологий, предусмотренных статьями 9, 10 и 14 Федерального закона от 29.12.2022 </w:t>
      </w:r>
      <w:r w:rsidRPr="007A28FE">
        <w:rPr>
          <w:rFonts w:ascii="Segoe UI Symbol" w:hAnsi="Segoe UI Symbol" w:cs="Segoe UI Symbol"/>
          <w:sz w:val="28"/>
          <w:szCs w:val="28"/>
        </w:rPr>
        <w:t>№</w:t>
      </w:r>
      <w:r w:rsidRPr="007A28FE">
        <w:rPr>
          <w:rFonts w:ascii="Times New Roman" w:hAnsi="Times New Roman"/>
          <w:sz w:val="28"/>
          <w:szCs w:val="28"/>
        </w:rPr>
        <w:t xml:space="preserve"> 572-ФЗ»;</w:t>
      </w:r>
    </w:p>
    <w:p w:rsidR="005F76CC" w:rsidRDefault="007A28FE" w:rsidP="00A2319F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2319F">
        <w:rPr>
          <w:rFonts w:ascii="Times New Roman" w:hAnsi="Times New Roman"/>
          <w:sz w:val="28"/>
          <w:szCs w:val="28"/>
        </w:rPr>
        <w:t>Абзац 3  п.2.5.  – исключить;</w:t>
      </w:r>
    </w:p>
    <w:p w:rsidR="00A2319F" w:rsidRDefault="00A2319F" w:rsidP="00A2319F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19F" w:rsidRDefault="00A2319F" w:rsidP="00A2319F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Абзац 2 п. 2.6 слово; «</w:t>
      </w:r>
      <w:r w:rsidRPr="00A2319F">
        <w:rPr>
          <w:rFonts w:ascii="Times New Roman" w:hAnsi="Times New Roman"/>
          <w:sz w:val="28"/>
          <w:szCs w:val="28"/>
        </w:rPr>
        <w:t>заявление»</w:t>
      </w:r>
      <w:r>
        <w:rPr>
          <w:rFonts w:ascii="Times New Roman" w:hAnsi="Times New Roman"/>
          <w:sz w:val="28"/>
          <w:szCs w:val="28"/>
        </w:rPr>
        <w:t xml:space="preserve"> заменить словом: «  </w:t>
      </w:r>
      <w:r w:rsidRPr="00A2319F">
        <w:rPr>
          <w:rFonts w:ascii="Times New Roman" w:hAnsi="Times New Roman"/>
          <w:sz w:val="28"/>
          <w:szCs w:val="28"/>
        </w:rPr>
        <w:t xml:space="preserve">уведомление»; </w:t>
      </w:r>
    </w:p>
    <w:p w:rsidR="00D973BA" w:rsidRDefault="00D973BA" w:rsidP="00D9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Абзац 4 п.2.6. читать в новой редакции: «</w:t>
      </w:r>
      <w:r w:rsidRPr="00D973BA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технический план перепланированного помещения, подготовленный заявителем в соответствии с </w:t>
      </w:r>
      <w:r w:rsidRPr="00D973BA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D973BA">
          <w:rPr>
            <w:rFonts w:ascii="Times New Roman" w:hAnsi="Times New Roman"/>
            <w:color w:val="0000FF"/>
            <w:sz w:val="28"/>
            <w:szCs w:val="28"/>
            <w:u w:val="single"/>
          </w:rPr>
          <w:t>законом</w:t>
        </w:r>
      </w:hyperlink>
      <w:r w:rsidRPr="00D973BA">
        <w:rPr>
          <w:rFonts w:ascii="Times New Roman" w:hAnsi="Times New Roman"/>
          <w:sz w:val="28"/>
          <w:szCs w:val="28"/>
        </w:rPr>
        <w:t xml:space="preserve"> от 13.07.2015 </w:t>
      </w:r>
      <w:r w:rsidRPr="00D973BA">
        <w:rPr>
          <w:rFonts w:ascii="Segoe UI Symbol" w:hAnsi="Segoe UI Symbol" w:cs="Segoe UI Symbol"/>
          <w:sz w:val="28"/>
          <w:szCs w:val="28"/>
        </w:rPr>
        <w:t>№</w:t>
      </w:r>
      <w:r w:rsidRPr="00D973BA">
        <w:rPr>
          <w:rFonts w:ascii="Times New Roman" w:hAnsi="Times New Roman"/>
          <w:sz w:val="28"/>
          <w:szCs w:val="28"/>
        </w:rPr>
        <w:t xml:space="preserve"> 218-ФЗ </w:t>
      </w:r>
      <w:r w:rsidRPr="00D973BA">
        <w:rPr>
          <w:rFonts w:ascii="Times New Roman" w:hAnsi="Times New Roman"/>
          <w:sz w:val="28"/>
          <w:szCs w:val="28"/>
        </w:rPr>
        <w:br/>
        <w:t>«О государственной регистрации недвижимости» (в случае перепланировки помещения)»;</w:t>
      </w:r>
    </w:p>
    <w:p w:rsidR="00D973BA" w:rsidRDefault="00D973BA" w:rsidP="00D97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п. 2.12. читать в новой редакции: «</w:t>
      </w:r>
      <w:r w:rsidRPr="00D973BA">
        <w:rPr>
          <w:rFonts w:ascii="Times New Roman" w:hAnsi="Times New Roman"/>
          <w:sz w:val="28"/>
          <w:szCs w:val="28"/>
        </w:rPr>
        <w:t xml:space="preserve">2.12. </w:t>
      </w:r>
      <w:r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</w:t>
      </w:r>
      <w:r w:rsidRPr="00D973BA">
        <w:rPr>
          <w:rFonts w:ascii="Times New Roman" w:hAnsi="Times New Roman"/>
          <w:sz w:val="28"/>
          <w:szCs w:val="28"/>
        </w:rPr>
        <w:t>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минут»;</w:t>
      </w:r>
    </w:p>
    <w:p w:rsidR="00D973BA" w:rsidRDefault="00D973BA" w:rsidP="00D973B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п. 2.14. читать в новой редакции:  «</w:t>
      </w:r>
      <w:r w:rsidRPr="00D973BA">
        <w:rPr>
          <w:rFonts w:ascii="Times New Roman" w:hAnsi="Times New Roman"/>
          <w:sz w:val="28"/>
          <w:szCs w:val="28"/>
        </w:rPr>
        <w:t xml:space="preserve">2.14. </w:t>
      </w:r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</w:t>
      </w:r>
      <w:r w:rsidRPr="00D973BA">
        <w:rPr>
          <w:rFonts w:ascii="Times New Roman" w:hAnsi="Times New Roman"/>
          <w:sz w:val="28"/>
          <w:szCs w:val="28"/>
        </w:rPr>
        <w:t>и (или) информации, необходимых для предоставления муниципальной услуги»;</w:t>
      </w:r>
    </w:p>
    <w:p w:rsidR="00D973BA" w:rsidRDefault="00D973BA" w:rsidP="00D973B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Подпункт 3.2.1. п. 3.2. раздела 3 читать в новой редакции: «</w:t>
      </w:r>
      <w:r w:rsidRPr="00D973BA">
        <w:rPr>
          <w:rFonts w:ascii="Times New Roman" w:hAnsi="Times New Roman"/>
          <w:sz w:val="28"/>
          <w:szCs w:val="28"/>
        </w:rPr>
        <w:t xml:space="preserve">3.2.1. </w:t>
      </w: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на ЕПГУ осуществляется в соответствии с Федеральным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законом</w:t>
        </w:r>
      </w:hyperlink>
      <w:r w:rsidRPr="00D973BA">
        <w:rPr>
          <w:rFonts w:ascii="Times New Roman" w:hAnsi="Times New Roman"/>
          <w:sz w:val="28"/>
          <w:szCs w:val="28"/>
        </w:rPr>
        <w:t xml:space="preserve"> </w:t>
      </w:r>
      <w:r w:rsidRPr="00D973BA">
        <w:rPr>
          <w:rFonts w:ascii="Segoe UI Symbol" w:hAnsi="Segoe UI Symbol" w:cs="Segoe UI Symbol"/>
          <w:sz w:val="28"/>
          <w:szCs w:val="28"/>
        </w:rPr>
        <w:t>№</w:t>
      </w:r>
      <w:r w:rsidRPr="00D973BA">
        <w:rPr>
          <w:rFonts w:ascii="Times New Roman" w:hAnsi="Times New Roman"/>
          <w:sz w:val="28"/>
          <w:szCs w:val="28"/>
        </w:rPr>
        <w:t xml:space="preserve"> 210-</w:t>
      </w:r>
      <w:r>
        <w:rPr>
          <w:rFonts w:ascii="Times New Roman" w:hAnsi="Times New Roman"/>
          <w:sz w:val="28"/>
          <w:szCs w:val="28"/>
        </w:rPr>
        <w:t xml:space="preserve">ФЗ, Федеральным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законом</w:t>
        </w:r>
      </w:hyperlink>
      <w:r w:rsidRPr="00D97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27.07.2006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D973BA">
        <w:rPr>
          <w:rFonts w:ascii="Times New Roman" w:hAnsi="Times New Roman"/>
          <w:sz w:val="28"/>
          <w:szCs w:val="28"/>
        </w:rPr>
        <w:t xml:space="preserve"> 149-</w:t>
      </w:r>
      <w:r>
        <w:rPr>
          <w:rFonts w:ascii="Times New Roman" w:hAnsi="Times New Roman"/>
          <w:sz w:val="28"/>
          <w:szCs w:val="28"/>
        </w:rPr>
        <w:t xml:space="preserve">ФЗ </w:t>
      </w:r>
      <w:r w:rsidRPr="00D973B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 w:rsidRPr="00D973BA">
        <w:rPr>
          <w:rFonts w:ascii="Times New Roman" w:hAnsi="Times New Roman"/>
          <w:sz w:val="28"/>
          <w:szCs w:val="28"/>
        </w:rPr>
        <w:t xml:space="preserve">», </w:t>
      </w:r>
      <w:hyperlink r:id="rId12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постановлением</w:t>
        </w:r>
      </w:hyperlink>
      <w:r w:rsidRPr="00D97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от 25.06.2012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D973BA">
        <w:rPr>
          <w:rFonts w:ascii="Times New Roman" w:hAnsi="Times New Roman"/>
          <w:sz w:val="28"/>
          <w:szCs w:val="28"/>
        </w:rPr>
        <w:t xml:space="preserve"> 634 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D973BA">
        <w:rPr>
          <w:rFonts w:ascii="Times New Roman" w:hAnsi="Times New Roman"/>
          <w:sz w:val="28"/>
          <w:szCs w:val="28"/>
        </w:rPr>
        <w:t xml:space="preserve">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</w:t>
      </w:r>
      <w:r w:rsidRPr="00D973BA">
        <w:rPr>
          <w:rFonts w:ascii="Segoe UI Symbol" w:hAnsi="Segoe UI Symbol" w:cs="Segoe UI Symbol"/>
          <w:sz w:val="28"/>
          <w:szCs w:val="28"/>
        </w:rPr>
        <w:t>№</w:t>
      </w:r>
      <w:r w:rsidRPr="00D973BA">
        <w:rPr>
          <w:rFonts w:ascii="Times New Roman" w:hAnsi="Times New Roman"/>
          <w:sz w:val="28"/>
          <w:szCs w:val="28"/>
        </w:rPr>
        <w:t xml:space="preserve"> 572-ФЗ»;</w:t>
      </w:r>
    </w:p>
    <w:p w:rsidR="00D973BA" w:rsidRDefault="00D973BA" w:rsidP="00D97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73BA" w:rsidRPr="00D973BA" w:rsidRDefault="00D973BA" w:rsidP="00D9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3BA" w:rsidRPr="00A2319F" w:rsidRDefault="00D973BA" w:rsidP="00A2319F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6CC" w:rsidRPr="00C96EA6" w:rsidRDefault="005F76CC" w:rsidP="005F76CC">
      <w:pPr>
        <w:pStyle w:val="af7"/>
        <w:jc w:val="both"/>
        <w:rPr>
          <w:color w:val="1A1A1A"/>
          <w:sz w:val="28"/>
          <w:szCs w:val="28"/>
          <w:shd w:val="clear" w:color="auto" w:fill="FFFFFF"/>
        </w:rPr>
      </w:pPr>
      <w:r w:rsidRPr="00A2319F">
        <w:rPr>
          <w:sz w:val="28"/>
          <w:szCs w:val="28"/>
        </w:rPr>
        <w:t xml:space="preserve">           2. Обнародовать настоящее постановление путем опубликования</w:t>
      </w:r>
      <w:r w:rsidRPr="00C96EA6">
        <w:rPr>
          <w:sz w:val="28"/>
          <w:szCs w:val="28"/>
        </w:rPr>
        <w:t xml:space="preserve"> в официальном приложении к газете</w:t>
      </w:r>
      <w:r w:rsidRPr="00C96EA6">
        <w:rPr>
          <w:color w:val="1A1A1A"/>
          <w:sz w:val="28"/>
          <w:szCs w:val="28"/>
          <w:shd w:val="clear" w:color="auto" w:fill="FFFFFF"/>
        </w:rPr>
        <w:t xml:space="preserve"> «Знамя</w:t>
      </w:r>
      <w:r w:rsidRPr="00C96EA6">
        <w:rPr>
          <w:color w:val="1A1A1A"/>
          <w:sz w:val="28"/>
          <w:szCs w:val="28"/>
        </w:rPr>
        <w:t xml:space="preserve"> </w:t>
      </w:r>
      <w:r w:rsidRPr="00C96EA6">
        <w:rPr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Pr="00C96EA6">
        <w:rPr>
          <w:color w:val="1A1A1A"/>
          <w:sz w:val="28"/>
          <w:szCs w:val="28"/>
        </w:rPr>
        <w:t xml:space="preserve"> </w:t>
      </w:r>
      <w:r w:rsidRPr="00C96EA6">
        <w:rPr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 w:rsidRPr="00C96EA6">
        <w:rPr>
          <w:bCs/>
          <w:color w:val="000000"/>
          <w:sz w:val="28"/>
          <w:szCs w:val="28"/>
        </w:rPr>
        <w:t>»;</w:t>
      </w:r>
    </w:p>
    <w:p w:rsidR="005F76CC" w:rsidRPr="00C96EA6" w:rsidRDefault="005F76CC" w:rsidP="005F76CC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3</w:t>
      </w:r>
      <w:r w:rsidRPr="00C96EA6">
        <w:rPr>
          <w:rFonts w:ascii="Times New Roman" w:hAnsi="Times New Roman"/>
          <w:bCs/>
          <w:color w:val="000000"/>
          <w:sz w:val="28"/>
          <w:szCs w:val="28"/>
        </w:rPr>
        <w:t>. Постановление вступает в силу после официального обнародования</w:t>
      </w:r>
    </w:p>
    <w:p w:rsidR="005F76CC" w:rsidRPr="00601690" w:rsidRDefault="005F76CC" w:rsidP="005F76CC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76CC" w:rsidRDefault="005F76CC" w:rsidP="005F76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0169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A47A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A47AB7">
        <w:rPr>
          <w:rFonts w:ascii="Times New Roman" w:hAnsi="Times New Roman"/>
          <w:bCs/>
          <w:color w:val="000000"/>
          <w:sz w:val="28"/>
          <w:szCs w:val="28"/>
        </w:rPr>
        <w:t xml:space="preserve">лава администрации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Н.В.Редченко</w:t>
      </w:r>
    </w:p>
    <w:p w:rsidR="005F76CC" w:rsidRDefault="005F76CC" w:rsidP="005F76C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8FE" w:rsidRP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98B" w:rsidRDefault="0018398B" w:rsidP="007A28FE">
      <w:pPr>
        <w:pStyle w:val="af7"/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75741B" w:rsidRDefault="0075741B" w:rsidP="008F4FC3">
      <w:pPr>
        <w:jc w:val="both"/>
        <w:rPr>
          <w:lang w:eastAsia="en-US"/>
        </w:rPr>
      </w:pPr>
    </w:p>
    <w:p w:rsidR="00F12FC3" w:rsidRPr="007617E3" w:rsidRDefault="008F4FC3" w:rsidP="002A3A8E">
      <w:pPr>
        <w:pStyle w:val="af7"/>
        <w:jc w:val="both"/>
        <w:rPr>
          <w:rFonts w:eastAsia="Calibri"/>
          <w:sz w:val="26"/>
          <w:szCs w:val="2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</w:t>
      </w: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Pr="000F52D1" w:rsidRDefault="00F12FC3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sectPr w:rsidR="00F12FC3" w:rsidRPr="000F52D1" w:rsidSect="000E4BF7">
      <w:headerReference w:type="even" r:id="rId13"/>
      <w:headerReference w:type="default" r:id="rId14"/>
      <w:footerReference w:type="default" r:id="rId15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27" w:rsidRDefault="00E70527" w:rsidP="00CA4C57">
      <w:pPr>
        <w:spacing w:after="0" w:line="240" w:lineRule="auto"/>
      </w:pPr>
      <w:r>
        <w:separator/>
      </w:r>
    </w:p>
  </w:endnote>
  <w:endnote w:type="continuationSeparator" w:id="1">
    <w:p w:rsidR="00E70527" w:rsidRDefault="00E70527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27" w:rsidRDefault="00E70527" w:rsidP="00CA4C57">
      <w:pPr>
        <w:spacing w:after="0" w:line="240" w:lineRule="auto"/>
      </w:pPr>
      <w:r>
        <w:separator/>
      </w:r>
    </w:p>
  </w:footnote>
  <w:footnote w:type="continuationSeparator" w:id="1">
    <w:p w:rsidR="00E70527" w:rsidRDefault="00E70527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A6405C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A6405C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73BA">
      <w:rPr>
        <w:rStyle w:val="a9"/>
        <w:noProof/>
      </w:rPr>
      <w:t>2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3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16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13"/>
  </w:num>
  <w:num w:numId="16">
    <w:abstractNumId w:val="12"/>
  </w:num>
  <w:num w:numId="1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5A78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7933"/>
    <w:rsid w:val="00073C1C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49C9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22716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3E95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49FE"/>
    <w:rsid w:val="003A5498"/>
    <w:rsid w:val="003B3A89"/>
    <w:rsid w:val="003B53BB"/>
    <w:rsid w:val="003B633D"/>
    <w:rsid w:val="003C06C4"/>
    <w:rsid w:val="003D2CA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3F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071F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5010EE"/>
    <w:rsid w:val="00505499"/>
    <w:rsid w:val="00507CEB"/>
    <w:rsid w:val="00511EC3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5F76CC"/>
    <w:rsid w:val="00602D4F"/>
    <w:rsid w:val="0060355C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14577"/>
    <w:rsid w:val="0072281F"/>
    <w:rsid w:val="007327F7"/>
    <w:rsid w:val="007334BE"/>
    <w:rsid w:val="00734846"/>
    <w:rsid w:val="0074029D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28FE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3856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128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37401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19F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56453"/>
    <w:rsid w:val="00A60779"/>
    <w:rsid w:val="00A6405C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61DFD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2490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3E99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3EA"/>
    <w:rsid w:val="00D93FCB"/>
    <w:rsid w:val="00D946D7"/>
    <w:rsid w:val="00D96146"/>
    <w:rsid w:val="00D969D3"/>
    <w:rsid w:val="00D973BA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D67FC"/>
    <w:rsid w:val="00DF1A91"/>
    <w:rsid w:val="00E02593"/>
    <w:rsid w:val="00E15504"/>
    <w:rsid w:val="00E16905"/>
    <w:rsid w:val="00E215EB"/>
    <w:rsid w:val="00E2265A"/>
    <w:rsid w:val="00E241B2"/>
    <w:rsid w:val="00E25B1F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70527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4F13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D7263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paragraph" w:customStyle="1" w:styleId="14">
    <w:name w:val="Текст сноски1"/>
    <w:basedOn w:val="a"/>
    <w:next w:val="aff1"/>
    <w:uiPriority w:val="99"/>
    <w:rsid w:val="00CA3E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CA3E9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_"/>
    <w:basedOn w:val="a0"/>
    <w:link w:val="24"/>
    <w:rsid w:val="00A2319F"/>
    <w:rPr>
      <w:rFonts w:ascii="Times New Roman" w:hAnsi="Times New Roman" w:cs="Times New Roman"/>
      <w:i/>
      <w:iCs/>
      <w:sz w:val="18"/>
      <w:szCs w:val="18"/>
    </w:rPr>
  </w:style>
  <w:style w:type="paragraph" w:customStyle="1" w:styleId="24">
    <w:name w:val="Основной текст (2)"/>
    <w:basedOn w:val="a"/>
    <w:link w:val="23"/>
    <w:rsid w:val="00A2319F"/>
    <w:pPr>
      <w:widowControl w:val="0"/>
      <w:spacing w:after="310" w:line="240" w:lineRule="auto"/>
      <w:jc w:val="center"/>
    </w:pPr>
    <w:rPr>
      <w:rFonts w:ascii="Times New Roman" w:hAnsi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094086E0444493D44858794BC2CR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0056F0E46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61085ED54F412FA5CA6470B032C1BB03910D6B0F4F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8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Светлана</cp:lastModifiedBy>
  <cp:revision>14</cp:revision>
  <cp:lastPrinted>2023-07-07T11:16:00Z</cp:lastPrinted>
  <dcterms:created xsi:type="dcterms:W3CDTF">2022-12-28T11:57:00Z</dcterms:created>
  <dcterms:modified xsi:type="dcterms:W3CDTF">2025-05-22T07:09:00Z</dcterms:modified>
</cp:coreProperties>
</file>