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0F" w:rsidRDefault="004B52A2" w:rsidP="0025520F">
      <w:pPr>
        <w:jc w:val="center"/>
        <w:outlineLvl w:val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36880" cy="573405"/>
            <wp:effectExtent l="19050" t="0" r="127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0F" w:rsidRPr="00B96699" w:rsidRDefault="0025520F" w:rsidP="0025520F">
      <w:pPr>
        <w:jc w:val="center"/>
        <w:outlineLvl w:val="0"/>
        <w:rPr>
          <w:b/>
          <w:bCs/>
          <w:sz w:val="28"/>
          <w:szCs w:val="28"/>
        </w:rPr>
      </w:pPr>
      <w:r w:rsidRPr="00B96699">
        <w:rPr>
          <w:b/>
          <w:bCs/>
          <w:sz w:val="28"/>
          <w:szCs w:val="28"/>
        </w:rPr>
        <w:t>Администрация муниципального образования</w:t>
      </w:r>
    </w:p>
    <w:p w:rsidR="0025520F" w:rsidRPr="00B96699" w:rsidRDefault="0025520F" w:rsidP="0025520F">
      <w:pPr>
        <w:jc w:val="center"/>
        <w:outlineLvl w:val="0"/>
        <w:rPr>
          <w:b/>
          <w:bCs/>
          <w:sz w:val="28"/>
          <w:szCs w:val="28"/>
        </w:rPr>
      </w:pPr>
      <w:r w:rsidRPr="00B96699">
        <w:rPr>
          <w:b/>
          <w:bCs/>
          <w:sz w:val="28"/>
          <w:szCs w:val="28"/>
        </w:rPr>
        <w:t xml:space="preserve">Старопольское сельское поселение </w:t>
      </w:r>
    </w:p>
    <w:p w:rsidR="0025520F" w:rsidRPr="00B96699" w:rsidRDefault="0025520F" w:rsidP="0025520F">
      <w:pPr>
        <w:jc w:val="center"/>
        <w:outlineLvl w:val="0"/>
        <w:rPr>
          <w:sz w:val="28"/>
          <w:szCs w:val="28"/>
        </w:rPr>
      </w:pPr>
      <w:r w:rsidRPr="00B96699">
        <w:rPr>
          <w:b/>
          <w:bCs/>
          <w:sz w:val="28"/>
          <w:szCs w:val="28"/>
        </w:rPr>
        <w:t>Сланцевского муниципального района Ленинградской области</w:t>
      </w:r>
    </w:p>
    <w:p w:rsidR="0025520F" w:rsidRPr="00B96699" w:rsidRDefault="0025520F" w:rsidP="0025520F">
      <w:pPr>
        <w:ind w:firstLine="709"/>
        <w:jc w:val="center"/>
        <w:rPr>
          <w:sz w:val="28"/>
          <w:szCs w:val="28"/>
        </w:rPr>
      </w:pPr>
    </w:p>
    <w:p w:rsidR="0025520F" w:rsidRPr="00B96699" w:rsidRDefault="0025520F" w:rsidP="0025520F">
      <w:pPr>
        <w:ind w:firstLine="709"/>
        <w:jc w:val="both"/>
        <w:rPr>
          <w:sz w:val="28"/>
          <w:szCs w:val="28"/>
        </w:rPr>
      </w:pPr>
    </w:p>
    <w:p w:rsidR="0025520F" w:rsidRPr="00B96699" w:rsidRDefault="0025520F" w:rsidP="0025520F">
      <w:pPr>
        <w:jc w:val="center"/>
        <w:outlineLvl w:val="0"/>
        <w:rPr>
          <w:b/>
          <w:sz w:val="28"/>
          <w:szCs w:val="28"/>
        </w:rPr>
      </w:pPr>
      <w:r w:rsidRPr="00B96699">
        <w:rPr>
          <w:b/>
          <w:sz w:val="28"/>
          <w:szCs w:val="28"/>
        </w:rPr>
        <w:t>ПОСТАНОВЛЕНИЕ</w:t>
      </w:r>
    </w:p>
    <w:p w:rsidR="0025520F" w:rsidRDefault="0025520F" w:rsidP="0025520F"/>
    <w:tbl>
      <w:tblPr>
        <w:tblW w:w="9829" w:type="dxa"/>
        <w:tblLayout w:type="fixed"/>
        <w:tblLook w:val="04A0"/>
      </w:tblPr>
      <w:tblGrid>
        <w:gridCol w:w="1809"/>
        <w:gridCol w:w="567"/>
        <w:gridCol w:w="5245"/>
        <w:gridCol w:w="791"/>
        <w:gridCol w:w="1417"/>
      </w:tblGrid>
      <w:tr w:rsidR="0025520F" w:rsidRPr="00737D22" w:rsidTr="006656A2">
        <w:trPr>
          <w:trHeight w:val="347"/>
        </w:trPr>
        <w:tc>
          <w:tcPr>
            <w:tcW w:w="1809" w:type="dxa"/>
          </w:tcPr>
          <w:p w:rsidR="0025520F" w:rsidRPr="00682DB1" w:rsidRDefault="0025520F" w:rsidP="006656A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25520F" w:rsidRPr="00682DB1" w:rsidRDefault="0025520F" w:rsidP="006656A2">
            <w:pPr>
              <w:ind w:right="429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5520F" w:rsidRPr="00682DB1" w:rsidRDefault="0025520F" w:rsidP="006656A2">
            <w:pPr>
              <w:ind w:right="429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25520F" w:rsidRPr="00682DB1" w:rsidRDefault="0025520F" w:rsidP="006656A2">
            <w:pPr>
              <w:ind w:right="-49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5520F" w:rsidRPr="00682DB1" w:rsidRDefault="0025520F" w:rsidP="006656A2">
            <w:pPr>
              <w:ind w:left="-25" w:right="4295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5520F" w:rsidRPr="0058073D" w:rsidRDefault="00496B2D" w:rsidP="0025520F">
      <w:pPr>
        <w:rPr>
          <w:color w:val="FF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</w:t>
      </w:r>
      <w:r w:rsidR="000C09CB">
        <w:rPr>
          <w:b/>
          <w:color w:val="000000"/>
          <w:sz w:val="28"/>
          <w:szCs w:val="28"/>
          <w:u w:val="single"/>
        </w:rPr>
        <w:t>.04</w:t>
      </w:r>
      <w:r w:rsidR="004D1917">
        <w:rPr>
          <w:b/>
          <w:color w:val="000000"/>
          <w:sz w:val="28"/>
          <w:szCs w:val="28"/>
          <w:u w:val="single"/>
        </w:rPr>
        <w:t>.2018</w:t>
      </w:r>
      <w:r w:rsidR="0025520F" w:rsidRPr="0058073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5520F" w:rsidRPr="0058073D">
        <w:rPr>
          <w:b/>
          <w:color w:val="000000"/>
          <w:sz w:val="28"/>
          <w:szCs w:val="28"/>
          <w:u w:val="single"/>
        </w:rPr>
        <w:t xml:space="preserve">№ </w:t>
      </w:r>
      <w:r w:rsidR="00243502">
        <w:rPr>
          <w:b/>
          <w:color w:val="000000"/>
          <w:sz w:val="28"/>
          <w:szCs w:val="28"/>
          <w:u w:val="single"/>
        </w:rPr>
        <w:t>7</w:t>
      </w:r>
      <w:r w:rsidR="00883D18">
        <w:rPr>
          <w:b/>
          <w:color w:val="000000"/>
          <w:sz w:val="28"/>
          <w:szCs w:val="28"/>
          <w:u w:val="single"/>
        </w:rPr>
        <w:t>6</w:t>
      </w:r>
      <w:r w:rsidR="0025520F" w:rsidRPr="0058073D">
        <w:rPr>
          <w:b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="0025520F" w:rsidRPr="0058073D">
        <w:rPr>
          <w:b/>
          <w:color w:val="000000"/>
          <w:sz w:val="28"/>
          <w:szCs w:val="28"/>
          <w:u w:val="single"/>
        </w:rPr>
        <w:t>п</w:t>
      </w:r>
      <w:proofErr w:type="spellEnd"/>
      <w:proofErr w:type="gramEnd"/>
    </w:p>
    <w:p w:rsidR="0025520F" w:rsidRDefault="0025520F" w:rsidP="0025520F">
      <w:pPr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932341" w:rsidRPr="0025520F" w:rsidTr="00FC6516">
        <w:tc>
          <w:tcPr>
            <w:tcW w:w="5920" w:type="dxa"/>
          </w:tcPr>
          <w:p w:rsidR="0025520F" w:rsidRPr="0025520F" w:rsidRDefault="00FC6516" w:rsidP="00794EB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794EBC">
              <w:rPr>
                <w:sz w:val="28"/>
                <w:szCs w:val="28"/>
              </w:rPr>
              <w:t xml:space="preserve"> внесении изменений в план</w:t>
            </w:r>
            <w:r w:rsidR="004C56C2">
              <w:rPr>
                <w:sz w:val="28"/>
                <w:szCs w:val="28"/>
              </w:rPr>
              <w:t xml:space="preserve"> </w:t>
            </w:r>
            <w:r w:rsidR="00453FC9">
              <w:rPr>
                <w:sz w:val="28"/>
                <w:szCs w:val="28"/>
              </w:rPr>
              <w:t>-</w:t>
            </w:r>
            <w:r w:rsidRPr="00FC6516">
              <w:rPr>
                <w:sz w:val="28"/>
                <w:szCs w:val="28"/>
              </w:rPr>
              <w:t xml:space="preserve"> </w:t>
            </w:r>
            <w:r w:rsidR="00794EBC">
              <w:rPr>
                <w:sz w:val="28"/>
                <w:szCs w:val="28"/>
              </w:rPr>
              <w:t>график</w:t>
            </w:r>
            <w:r w:rsidR="00E32452">
              <w:rPr>
                <w:sz w:val="28"/>
                <w:szCs w:val="28"/>
              </w:rPr>
              <w:t xml:space="preserve"> </w:t>
            </w:r>
            <w:r w:rsidRPr="00FC6516">
              <w:rPr>
                <w:sz w:val="28"/>
                <w:szCs w:val="28"/>
              </w:rPr>
              <w:t>закупок товаров, работ, услуг для обеспечения муниципальных нужд на 201</w:t>
            </w:r>
            <w:r w:rsidR="004D1917">
              <w:rPr>
                <w:sz w:val="28"/>
                <w:szCs w:val="28"/>
              </w:rPr>
              <w:t>8</w:t>
            </w:r>
            <w:r w:rsidRPr="00FC6516">
              <w:rPr>
                <w:sz w:val="28"/>
                <w:szCs w:val="28"/>
              </w:rPr>
              <w:t xml:space="preserve"> финансовый год</w:t>
            </w:r>
            <w:r w:rsidRPr="007324A4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3651" w:type="dxa"/>
          </w:tcPr>
          <w:p w:rsidR="0025520F" w:rsidRPr="0025520F" w:rsidRDefault="0025520F" w:rsidP="0025520F">
            <w:pPr>
              <w:rPr>
                <w:sz w:val="28"/>
                <w:szCs w:val="28"/>
                <w:u w:val="single"/>
              </w:rPr>
            </w:pPr>
          </w:p>
        </w:tc>
      </w:tr>
    </w:tbl>
    <w:p w:rsidR="0025520F" w:rsidRPr="0058073D" w:rsidRDefault="0025520F" w:rsidP="0025520F">
      <w:pPr>
        <w:rPr>
          <w:sz w:val="28"/>
          <w:szCs w:val="28"/>
          <w:u w:val="single"/>
        </w:rPr>
      </w:pPr>
    </w:p>
    <w:p w:rsidR="00FC6516" w:rsidRDefault="0025520F" w:rsidP="00932341">
      <w:pPr>
        <w:jc w:val="both"/>
      </w:pPr>
      <w:r>
        <w:tab/>
      </w:r>
    </w:p>
    <w:p w:rsidR="0025520F" w:rsidRDefault="00FC6516" w:rsidP="00932341">
      <w:pPr>
        <w:jc w:val="both"/>
        <w:rPr>
          <w:b/>
          <w:spacing w:val="20"/>
          <w:sz w:val="28"/>
          <w:szCs w:val="28"/>
        </w:rPr>
      </w:pPr>
      <w:r w:rsidRPr="00FC6516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  <w:proofErr w:type="gramStart"/>
      <w:r w:rsidR="000C09CB" w:rsidRPr="00AE7786">
        <w:rPr>
          <w:sz w:val="28"/>
          <w:szCs w:val="28"/>
        </w:rPr>
        <w:t>Руководствуясь частью 13 статьи 21 Закона от 5 апреля 2013 г. № 44-ФЗ «О контрактной системе в сфере закупок товаров, работ, услуг для обеспечения государственных и муниципальных нужд», пунктом 8 Правил формирования, утверждения и ведения плана-графика закупок товаров, работ, услуг для обеспечения федеральных нужд, которые утверждены Правительством РФ в постановлении от 5 июня 2015 г. № 553 «Об утверждении Правил формирования, утверждения</w:t>
      </w:r>
      <w:proofErr w:type="gramEnd"/>
      <w:r w:rsidR="000C09CB" w:rsidRPr="00AE7786">
        <w:rPr>
          <w:sz w:val="28"/>
          <w:szCs w:val="28"/>
        </w:rPr>
        <w:t xml:space="preserve"> и ведения плана-графика закупок товаров, работ, услуг для обеспечения федеральных нужд, а также требований к форме плана-графика закупок товаров, работ, услуг дл</w:t>
      </w:r>
      <w:r w:rsidR="000C09CB">
        <w:rPr>
          <w:sz w:val="28"/>
          <w:szCs w:val="28"/>
        </w:rPr>
        <w:t>я обеспечения федеральных нужд»</w:t>
      </w:r>
      <w:r w:rsidRPr="00FC6516">
        <w:rPr>
          <w:sz w:val="28"/>
          <w:szCs w:val="28"/>
          <w:shd w:val="clear" w:color="auto" w:fill="FFFFFF"/>
        </w:rPr>
        <w:t xml:space="preserve">, </w:t>
      </w:r>
      <w:r w:rsidR="00932341" w:rsidRPr="00932341">
        <w:rPr>
          <w:sz w:val="28"/>
          <w:szCs w:val="28"/>
        </w:rPr>
        <w:t xml:space="preserve">администрация муниципального образования Старопольское сельское поселение  </w:t>
      </w:r>
      <w:r w:rsidR="00932341" w:rsidRPr="00932341">
        <w:rPr>
          <w:b/>
          <w:spacing w:val="20"/>
          <w:sz w:val="28"/>
          <w:szCs w:val="28"/>
        </w:rPr>
        <w:t>постановляет:</w:t>
      </w:r>
    </w:p>
    <w:p w:rsidR="00B932E1" w:rsidRDefault="00B932E1" w:rsidP="00932341">
      <w:pPr>
        <w:jc w:val="both"/>
        <w:rPr>
          <w:sz w:val="28"/>
          <w:szCs w:val="28"/>
        </w:rPr>
      </w:pPr>
    </w:p>
    <w:p w:rsidR="00FC6516" w:rsidRPr="00FC6516" w:rsidRDefault="00FC6516" w:rsidP="00B34603">
      <w:pPr>
        <w:pStyle w:val="a6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4EBC">
        <w:rPr>
          <w:sz w:val="28"/>
          <w:szCs w:val="28"/>
        </w:rPr>
        <w:t>Внести изменения в</w:t>
      </w:r>
      <w:r w:rsidRPr="00FC6516">
        <w:rPr>
          <w:sz w:val="28"/>
          <w:szCs w:val="28"/>
        </w:rPr>
        <w:t xml:space="preserve"> </w:t>
      </w:r>
      <w:r w:rsidR="00453FC9">
        <w:rPr>
          <w:sz w:val="28"/>
          <w:szCs w:val="28"/>
        </w:rPr>
        <w:t>п</w:t>
      </w:r>
      <w:r w:rsidRPr="00FC6516">
        <w:rPr>
          <w:sz w:val="28"/>
          <w:szCs w:val="28"/>
        </w:rPr>
        <w:t>лан</w:t>
      </w:r>
      <w:r w:rsidR="00453FC9">
        <w:rPr>
          <w:sz w:val="28"/>
          <w:szCs w:val="28"/>
        </w:rPr>
        <w:t>-</w:t>
      </w:r>
      <w:r w:rsidR="00E32452">
        <w:rPr>
          <w:sz w:val="28"/>
          <w:szCs w:val="28"/>
        </w:rPr>
        <w:t xml:space="preserve">график  </w:t>
      </w:r>
      <w:r w:rsidRPr="00FC6516">
        <w:rPr>
          <w:sz w:val="28"/>
          <w:szCs w:val="28"/>
        </w:rPr>
        <w:t>закуп</w:t>
      </w:r>
      <w:r>
        <w:rPr>
          <w:sz w:val="28"/>
          <w:szCs w:val="28"/>
        </w:rPr>
        <w:t>ок</w:t>
      </w:r>
      <w:r w:rsidRPr="00FC6516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 xml:space="preserve">, </w:t>
      </w:r>
      <w:r w:rsidRPr="00FC6516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 </w:t>
      </w:r>
      <w:r w:rsidRPr="00FC6516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обеспечения муниципальных нужд</w:t>
      </w:r>
      <w:r w:rsidRPr="00FC6516">
        <w:rPr>
          <w:sz w:val="28"/>
          <w:szCs w:val="28"/>
        </w:rPr>
        <w:t xml:space="preserve"> </w:t>
      </w:r>
      <w:r w:rsidR="007B7C64">
        <w:rPr>
          <w:sz w:val="28"/>
          <w:szCs w:val="28"/>
        </w:rPr>
        <w:t>на 201</w:t>
      </w:r>
      <w:r w:rsidR="004D1917">
        <w:rPr>
          <w:sz w:val="28"/>
          <w:szCs w:val="28"/>
        </w:rPr>
        <w:t>8</w:t>
      </w:r>
      <w:r w:rsidR="007B7C64">
        <w:rPr>
          <w:sz w:val="28"/>
          <w:szCs w:val="28"/>
        </w:rPr>
        <w:t xml:space="preserve"> год </w:t>
      </w:r>
      <w:r w:rsidRPr="00FC6516">
        <w:rPr>
          <w:sz w:val="28"/>
          <w:szCs w:val="28"/>
        </w:rPr>
        <w:t>согласно Приложени</w:t>
      </w:r>
      <w:r w:rsidR="007B7C64">
        <w:rPr>
          <w:sz w:val="28"/>
          <w:szCs w:val="28"/>
        </w:rPr>
        <w:t>ю</w:t>
      </w:r>
      <w:r w:rsidRPr="00FC6516">
        <w:rPr>
          <w:sz w:val="28"/>
          <w:szCs w:val="28"/>
        </w:rPr>
        <w:t xml:space="preserve"> к настоящему постановлению.</w:t>
      </w:r>
    </w:p>
    <w:p w:rsidR="00FC6516" w:rsidRPr="007B7C64" w:rsidRDefault="00FC6516" w:rsidP="00B34603">
      <w:pPr>
        <w:pStyle w:val="a6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 w:rsidRPr="00FC6516">
        <w:rPr>
          <w:sz w:val="28"/>
          <w:szCs w:val="28"/>
        </w:rPr>
        <w:t xml:space="preserve">2. </w:t>
      </w:r>
      <w:proofErr w:type="gramStart"/>
      <w:r w:rsidR="004D1917">
        <w:rPr>
          <w:sz w:val="28"/>
          <w:szCs w:val="28"/>
        </w:rPr>
        <w:t>Р</w:t>
      </w:r>
      <w:r>
        <w:rPr>
          <w:sz w:val="28"/>
          <w:szCs w:val="28"/>
        </w:rPr>
        <w:t>азместить план</w:t>
      </w:r>
      <w:r w:rsidR="00453FC9">
        <w:rPr>
          <w:sz w:val="28"/>
          <w:szCs w:val="28"/>
        </w:rPr>
        <w:t>-график</w:t>
      </w:r>
      <w:proofErr w:type="gramEnd"/>
      <w:r>
        <w:rPr>
          <w:sz w:val="28"/>
          <w:szCs w:val="28"/>
        </w:rPr>
        <w:t xml:space="preserve"> закупок </w:t>
      </w:r>
      <w:r w:rsidRPr="00FC6516">
        <w:rPr>
          <w:sz w:val="28"/>
          <w:szCs w:val="28"/>
        </w:rPr>
        <w:t>товаров, работ, услуг для обеспечения муниципальных нужд на 201</w:t>
      </w:r>
      <w:r w:rsidR="004D1917">
        <w:rPr>
          <w:sz w:val="28"/>
          <w:szCs w:val="28"/>
        </w:rPr>
        <w:t>8</w:t>
      </w:r>
      <w:r w:rsidRPr="00FC6516">
        <w:rPr>
          <w:sz w:val="28"/>
          <w:szCs w:val="28"/>
        </w:rPr>
        <w:t xml:space="preserve"> финансовый год на официальном сайте Российской Федерации для размещения информации о размещении заказов в Единой Информац</w:t>
      </w:r>
      <w:r>
        <w:rPr>
          <w:sz w:val="28"/>
          <w:szCs w:val="28"/>
        </w:rPr>
        <w:t>ионной Системе в сфере закупок</w:t>
      </w:r>
      <w:r w:rsidR="007B7C64">
        <w:rPr>
          <w:sz w:val="28"/>
          <w:szCs w:val="28"/>
        </w:rPr>
        <w:t xml:space="preserve"> и на официальном сайте администрации в сети «Интернет» по адресу </w:t>
      </w:r>
      <w:r w:rsidR="007B7C64">
        <w:rPr>
          <w:sz w:val="28"/>
          <w:szCs w:val="28"/>
          <w:lang w:val="en-US"/>
        </w:rPr>
        <w:t>http</w:t>
      </w:r>
      <w:r w:rsidR="007B7C64">
        <w:rPr>
          <w:sz w:val="28"/>
          <w:szCs w:val="28"/>
        </w:rPr>
        <w:t>://</w:t>
      </w:r>
      <w:proofErr w:type="spellStart"/>
      <w:r w:rsidR="007B7C64">
        <w:rPr>
          <w:sz w:val="28"/>
          <w:szCs w:val="28"/>
        </w:rPr>
        <w:t>старопольское.рф</w:t>
      </w:r>
      <w:proofErr w:type="spellEnd"/>
      <w:r w:rsidR="007B7C64">
        <w:rPr>
          <w:sz w:val="28"/>
          <w:szCs w:val="28"/>
        </w:rPr>
        <w:t>.</w:t>
      </w:r>
    </w:p>
    <w:p w:rsidR="00FC6516" w:rsidRPr="00FC6516" w:rsidRDefault="00FC6516" w:rsidP="00B34603">
      <w:pPr>
        <w:pStyle w:val="a6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FC6516">
        <w:rPr>
          <w:sz w:val="28"/>
          <w:szCs w:val="28"/>
        </w:rPr>
        <w:t xml:space="preserve">.  Контроль </w:t>
      </w:r>
      <w:r>
        <w:rPr>
          <w:sz w:val="28"/>
          <w:szCs w:val="28"/>
        </w:rPr>
        <w:t>над</w:t>
      </w:r>
      <w:r w:rsidRPr="00FC6516">
        <w:rPr>
          <w:sz w:val="28"/>
          <w:szCs w:val="28"/>
        </w:rPr>
        <w:t xml:space="preserve"> исполнением постановления оставляю за собой.</w:t>
      </w:r>
    </w:p>
    <w:p w:rsidR="00D604C7" w:rsidRDefault="004D1917" w:rsidP="00D604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04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604C7">
        <w:rPr>
          <w:sz w:val="28"/>
          <w:szCs w:val="28"/>
        </w:rPr>
        <w:t xml:space="preserve"> администрации</w:t>
      </w:r>
    </w:p>
    <w:p w:rsidR="007B7C64" w:rsidRDefault="00D604C7" w:rsidP="00D604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="004D1917">
        <w:rPr>
          <w:sz w:val="28"/>
          <w:szCs w:val="28"/>
        </w:rPr>
        <w:t>В.О.Овлаховский</w:t>
      </w:r>
      <w:proofErr w:type="spellEnd"/>
      <w:r>
        <w:rPr>
          <w:sz w:val="28"/>
          <w:szCs w:val="28"/>
        </w:rPr>
        <w:t xml:space="preserve">    </w:t>
      </w:r>
    </w:p>
    <w:p w:rsidR="000C09CB" w:rsidRDefault="000C09CB" w:rsidP="00D604C7">
      <w:pPr>
        <w:tabs>
          <w:tab w:val="left" w:pos="993"/>
        </w:tabs>
        <w:jc w:val="both"/>
        <w:rPr>
          <w:sz w:val="28"/>
          <w:szCs w:val="28"/>
        </w:rPr>
        <w:sectPr w:rsidR="000C09CB" w:rsidSect="007D0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9CB" w:rsidRDefault="000C09CB" w:rsidP="00D604C7">
      <w:pPr>
        <w:tabs>
          <w:tab w:val="left" w:pos="993"/>
        </w:tabs>
        <w:jc w:val="both"/>
        <w:rPr>
          <w:sz w:val="28"/>
          <w:szCs w:val="28"/>
        </w:rPr>
      </w:pPr>
    </w:p>
    <w:p w:rsidR="000C09CB" w:rsidRDefault="000C09CB" w:rsidP="000C09CB">
      <w:pPr>
        <w:jc w:val="right"/>
      </w:pPr>
      <w:r w:rsidRPr="00FF2BFB">
        <w:t xml:space="preserve">Приложение к Постановлению № </w:t>
      </w:r>
      <w:r w:rsidR="00243502">
        <w:t>7</w:t>
      </w:r>
      <w:r w:rsidR="00883D18">
        <w:t>6</w:t>
      </w:r>
      <w:r>
        <w:t>-п</w:t>
      </w:r>
      <w:r w:rsidRPr="00FF2BFB">
        <w:t xml:space="preserve"> от </w:t>
      </w:r>
      <w:r w:rsidR="00496B2D">
        <w:t>20</w:t>
      </w:r>
      <w:r>
        <w:t>.04.2018</w:t>
      </w:r>
      <w:r w:rsidRPr="00FF2BFB">
        <w:t xml:space="preserve"> администрации МО Старопольское сельское поселение</w:t>
      </w: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14602"/>
      </w:tblGrid>
      <w:tr w:rsidR="000C09CB" w:rsidRPr="00D565B6" w:rsidTr="00496B2D">
        <w:tc>
          <w:tcPr>
            <w:tcW w:w="5000" w:type="pct"/>
            <w:vAlign w:val="center"/>
            <w:hideMark/>
          </w:tcPr>
          <w:p w:rsidR="000C09CB" w:rsidRPr="00D565B6" w:rsidRDefault="000C09CB" w:rsidP="00496B2D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ПЛАН-ГРАФИК </w:t>
            </w:r>
            <w:r w:rsidRPr="00D565B6">
              <w:rPr>
                <w:rFonts w:ascii="Tahoma" w:hAnsi="Tahoma" w:cs="Tahoma"/>
                <w:sz w:val="15"/>
                <w:szCs w:val="15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565B6">
              <w:rPr>
                <w:rFonts w:ascii="Tahoma" w:hAnsi="Tahoma" w:cs="Tahoma"/>
                <w:sz w:val="15"/>
                <w:szCs w:val="15"/>
              </w:rPr>
              <w:br/>
              <w:t xml:space="preserve">на 20 </w:t>
            </w:r>
            <w:r w:rsidRPr="00D565B6">
              <w:rPr>
                <w:rFonts w:ascii="Tahoma" w:hAnsi="Tahoma" w:cs="Tahoma"/>
                <w:sz w:val="15"/>
                <w:szCs w:val="15"/>
                <w:u w:val="single"/>
              </w:rPr>
              <w:t>18</w:t>
            </w:r>
            <w:r w:rsidRPr="00D565B6">
              <w:rPr>
                <w:rFonts w:ascii="Tahoma" w:hAnsi="Tahoma" w:cs="Tahoma"/>
                <w:sz w:val="15"/>
                <w:szCs w:val="15"/>
              </w:rPr>
              <w:t xml:space="preserve"> год</w:t>
            </w:r>
          </w:p>
        </w:tc>
      </w:tr>
    </w:tbl>
    <w:p w:rsidR="000C09CB" w:rsidRPr="00D565B6" w:rsidRDefault="000C09CB" w:rsidP="000C09CB">
      <w:pPr>
        <w:spacing w:after="240"/>
        <w:rPr>
          <w:rFonts w:ascii="Tahoma" w:hAnsi="Tahoma" w:cs="Tahoma"/>
          <w:sz w:val="15"/>
          <w:szCs w:val="15"/>
        </w:rPr>
      </w:pPr>
    </w:p>
    <w:tbl>
      <w:tblPr>
        <w:tblW w:w="4759" w:type="pct"/>
        <w:tblCellMar>
          <w:left w:w="0" w:type="dxa"/>
          <w:right w:w="0" w:type="dxa"/>
        </w:tblCellMar>
        <w:tblLook w:val="04A0"/>
      </w:tblPr>
      <w:tblGrid>
        <w:gridCol w:w="4394"/>
        <w:gridCol w:w="6806"/>
        <w:gridCol w:w="746"/>
        <w:gridCol w:w="1057"/>
        <w:gridCol w:w="865"/>
      </w:tblGrid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" w:type="pct"/>
            <w:vMerge w:val="restar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Коды 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12.01.2018</w:t>
            </w:r>
          </w:p>
        </w:tc>
      </w:tr>
      <w:tr w:rsidR="000C09CB" w:rsidRPr="00D565B6" w:rsidTr="00496B2D">
        <w:tc>
          <w:tcPr>
            <w:tcW w:w="1584" w:type="pct"/>
            <w:vMerge w:val="restar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proofErr w:type="gramStart"/>
            <w:r w:rsidRPr="00D565B6">
              <w:rPr>
                <w:rFonts w:ascii="Tahoma" w:hAnsi="Tahoma" w:cs="Tahoma"/>
                <w:sz w:val="15"/>
                <w:szCs w:val="15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454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АДМИНИСТРАЦИЯ МУНИЦИПАЛЬНОГО ОБРАЗОВАНИЯ СТАРОПОЛЬСКОЕ СЕЛЬСКОЕ ПОСЕЛЕНИЕ СЛАНЦЕВСКОГО МУНИЦИПАЛЬНОГО РАЙОНА ЛЕНИНГРАДСКОЙ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04184468 </w:t>
            </w:r>
          </w:p>
        </w:tc>
      </w:tr>
      <w:tr w:rsidR="000C09CB" w:rsidRPr="00D565B6" w:rsidTr="00496B2D">
        <w:tc>
          <w:tcPr>
            <w:tcW w:w="1584" w:type="pct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4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4713008112</w:t>
            </w:r>
          </w:p>
        </w:tc>
      </w:tr>
      <w:tr w:rsidR="000C09CB" w:rsidRPr="00D565B6" w:rsidTr="00496B2D">
        <w:tc>
          <w:tcPr>
            <w:tcW w:w="1584" w:type="pct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4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470701001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Организационно-правовая форма </w:t>
            </w:r>
          </w:p>
        </w:tc>
        <w:tc>
          <w:tcPr>
            <w:tcW w:w="2454" w:type="pc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75404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Форма собственности </w:t>
            </w:r>
          </w:p>
        </w:tc>
        <w:tc>
          <w:tcPr>
            <w:tcW w:w="2454" w:type="pc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14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Наименование публично-правового образования </w:t>
            </w:r>
          </w:p>
        </w:tc>
        <w:tc>
          <w:tcPr>
            <w:tcW w:w="2454" w:type="pc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41642436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454" w:type="pc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Российская Федерация, 188550, Ленинградская </w:t>
            </w:r>
            <w:proofErr w:type="spellStart"/>
            <w:proofErr w:type="gramStart"/>
            <w:r w:rsidRPr="00D565B6">
              <w:rPr>
                <w:rFonts w:ascii="Tahoma" w:hAnsi="Tahoma" w:cs="Tahoma"/>
                <w:sz w:val="15"/>
                <w:szCs w:val="15"/>
              </w:rPr>
              <w:t>обл</w:t>
            </w:r>
            <w:proofErr w:type="spellEnd"/>
            <w:proofErr w:type="gramEnd"/>
            <w:r w:rsidRPr="00D565B6">
              <w:rPr>
                <w:rFonts w:ascii="Tahoma" w:hAnsi="Tahoma" w:cs="Tahoma"/>
                <w:sz w:val="15"/>
                <w:szCs w:val="15"/>
              </w:rPr>
              <w:t xml:space="preserve">, Сланцевский р-н, Старополье </w:t>
            </w:r>
            <w:proofErr w:type="spellStart"/>
            <w:r w:rsidRPr="00D565B6">
              <w:rPr>
                <w:rFonts w:ascii="Tahoma" w:hAnsi="Tahoma" w:cs="Tahoma"/>
                <w:sz w:val="15"/>
                <w:szCs w:val="15"/>
              </w:rPr>
              <w:t>д</w:t>
            </w:r>
            <w:proofErr w:type="spellEnd"/>
            <w:r w:rsidRPr="00D565B6">
              <w:rPr>
                <w:rFonts w:ascii="Tahoma" w:hAnsi="Tahoma" w:cs="Tahoma"/>
                <w:sz w:val="15"/>
                <w:szCs w:val="15"/>
              </w:rPr>
              <w:t>, 8 , 7-81374-62463 , staropolskoe@yandex.ru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C09CB" w:rsidRPr="00D565B6" w:rsidTr="00496B2D">
        <w:tc>
          <w:tcPr>
            <w:tcW w:w="1584" w:type="pct"/>
            <w:vMerge w:val="restar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Вид документа </w:t>
            </w:r>
          </w:p>
        </w:tc>
        <w:tc>
          <w:tcPr>
            <w:tcW w:w="2454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496B2D" w:rsidRPr="00D565B6" w:rsidRDefault="00496B2D" w:rsidP="00496B2D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11</w:t>
            </w:r>
          </w:p>
        </w:tc>
      </w:tr>
      <w:tr w:rsidR="000C09CB" w:rsidRPr="00D565B6" w:rsidTr="00496B2D">
        <w:tc>
          <w:tcPr>
            <w:tcW w:w="1584" w:type="pct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4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496B2D" w:rsidP="00496B2D">
            <w:pPr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20</w:t>
            </w:r>
            <w:r w:rsidR="000C09CB">
              <w:rPr>
                <w:rFonts w:ascii="Tahoma" w:hAnsi="Tahoma" w:cs="Tahoma"/>
                <w:sz w:val="15"/>
                <w:szCs w:val="15"/>
              </w:rPr>
              <w:t>.04</w:t>
            </w:r>
            <w:r w:rsidR="000C09CB" w:rsidRPr="00D565B6">
              <w:rPr>
                <w:rFonts w:ascii="Tahoma" w:hAnsi="Tahoma" w:cs="Tahoma"/>
                <w:sz w:val="15"/>
                <w:szCs w:val="15"/>
              </w:rPr>
              <w:t>.2018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Единица измерения: рубль </w:t>
            </w:r>
          </w:p>
        </w:tc>
        <w:tc>
          <w:tcPr>
            <w:tcW w:w="245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383 </w:t>
            </w:r>
          </w:p>
        </w:tc>
      </w:tr>
      <w:tr w:rsidR="000C09CB" w:rsidRPr="00D565B6" w:rsidTr="00496B2D">
        <w:tc>
          <w:tcPr>
            <w:tcW w:w="158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2454" w:type="pct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 w:rsidRPr="00D565B6"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 w:rsidRPr="00D565B6">
              <w:rPr>
                <w:rFonts w:ascii="Tahoma" w:hAnsi="Tahoma" w:cs="Tahoma"/>
                <w:sz w:val="15"/>
                <w:szCs w:val="15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C09CB" w:rsidRPr="00D565B6" w:rsidRDefault="000C09CB" w:rsidP="00496B2D">
            <w:pPr>
              <w:rPr>
                <w:rFonts w:ascii="Tahoma" w:hAnsi="Tahoma" w:cs="Tahoma"/>
                <w:sz w:val="15"/>
                <w:szCs w:val="15"/>
              </w:rPr>
            </w:pPr>
            <w:r w:rsidRPr="00D565B6">
              <w:rPr>
                <w:rFonts w:ascii="Tahoma" w:hAnsi="Tahoma" w:cs="Tahoma"/>
                <w:sz w:val="15"/>
                <w:szCs w:val="15"/>
              </w:rPr>
              <w:t>24617200.00</w:t>
            </w:r>
          </w:p>
        </w:tc>
      </w:tr>
    </w:tbl>
    <w:p w:rsidR="000C09CB" w:rsidRPr="00D565B6" w:rsidRDefault="000C09CB" w:rsidP="000C09CB">
      <w:pPr>
        <w:spacing w:after="240"/>
        <w:rPr>
          <w:rFonts w:ascii="Tahoma" w:hAnsi="Tahoma" w:cs="Tahoma"/>
          <w:sz w:val="15"/>
          <w:szCs w:val="15"/>
        </w:rPr>
      </w:pPr>
    </w:p>
    <w:p w:rsidR="000B1F86" w:rsidRDefault="000B1F86" w:rsidP="000C09CB">
      <w:pPr>
        <w:jc w:val="right"/>
        <w:rPr>
          <w:rFonts w:ascii="Tahoma" w:hAnsi="Tahoma" w:cs="Tahoma"/>
          <w:sz w:val="14"/>
          <w:szCs w:val="14"/>
        </w:rPr>
      </w:pPr>
    </w:p>
    <w:tbl>
      <w:tblPr>
        <w:tblW w:w="14689" w:type="dxa"/>
        <w:tblInd w:w="97" w:type="dxa"/>
        <w:tblLayout w:type="fixed"/>
        <w:tblLook w:val="04A0"/>
      </w:tblPr>
      <w:tblGrid>
        <w:gridCol w:w="267"/>
        <w:gridCol w:w="596"/>
        <w:gridCol w:w="940"/>
        <w:gridCol w:w="978"/>
        <w:gridCol w:w="689"/>
        <w:gridCol w:w="85"/>
        <w:gridCol w:w="384"/>
        <w:gridCol w:w="381"/>
        <w:gridCol w:w="513"/>
        <w:gridCol w:w="402"/>
        <w:gridCol w:w="328"/>
        <w:gridCol w:w="442"/>
        <w:gridCol w:w="447"/>
        <w:gridCol w:w="320"/>
        <w:gridCol w:w="303"/>
        <w:gridCol w:w="419"/>
        <w:gridCol w:w="336"/>
        <w:gridCol w:w="328"/>
        <w:gridCol w:w="442"/>
        <w:gridCol w:w="486"/>
        <w:gridCol w:w="444"/>
        <w:gridCol w:w="407"/>
        <w:gridCol w:w="463"/>
        <w:gridCol w:w="407"/>
        <w:gridCol w:w="456"/>
        <w:gridCol w:w="499"/>
        <w:gridCol w:w="571"/>
        <w:gridCol w:w="466"/>
        <w:gridCol w:w="493"/>
        <w:gridCol w:w="463"/>
        <w:gridCol w:w="471"/>
        <w:gridCol w:w="463"/>
      </w:tblGrid>
      <w:tr w:rsidR="00315CE6" w:rsidRPr="00496B2D" w:rsidTr="00315CE6">
        <w:trPr>
          <w:trHeight w:val="555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496B2D"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496B2D">
              <w:rPr>
                <w:bCs/>
                <w:sz w:val="12"/>
                <w:szCs w:val="12"/>
              </w:rPr>
              <w:t>/</w:t>
            </w:r>
            <w:proofErr w:type="spellStart"/>
            <w:r w:rsidRPr="00496B2D">
              <w:rPr>
                <w:bCs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Объект закупки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Начальная (максимальная) цена контракта, цена контракта, заключаемого  с единственным поставщиком (подрядчиком, исполнителем)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Планируемые платежи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Единица измерения</w:t>
            </w:r>
          </w:p>
        </w:tc>
        <w:tc>
          <w:tcPr>
            <w:tcW w:w="18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Размер обеспечения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 xml:space="preserve">  Планируемый срок</w:t>
            </w:r>
            <w:r w:rsidRPr="00496B2D">
              <w:rPr>
                <w:bCs/>
                <w:sz w:val="12"/>
                <w:szCs w:val="12"/>
              </w:rPr>
              <w:br/>
              <w:t>(месяц, год)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 w:rsidP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 xml:space="preserve">Преимущества, предоставляемые участникам закупки </w:t>
            </w:r>
            <w:r w:rsidRPr="00496B2D">
              <w:rPr>
                <w:bCs/>
                <w:sz w:val="12"/>
                <w:szCs w:val="12"/>
              </w:rPr>
              <w:br/>
              <w:t xml:space="preserve">в соответствии со статьями 28 и 29 Федерального </w:t>
            </w:r>
            <w:r w:rsidRPr="00496B2D">
              <w:rPr>
                <w:bCs/>
                <w:sz w:val="12"/>
                <w:szCs w:val="12"/>
              </w:rPr>
              <w:br/>
              <w:t xml:space="preserve">закона 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br/>
              <w:t xml:space="preserve"> Осуществление закупки у субъектов малого предпринимательства и социально ориентированных некоммерческих организаций ("да" или "нет") 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Применение национального режима при осуществлении закупок</w:t>
            </w: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Сведения о проведении обязательного общественного обсуждения закупок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br/>
              <w:t xml:space="preserve"> Информация о банковском сопровождении контрактов / казначейском сопровождении контрактов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Обоснование внесения изменений</w:t>
            </w:r>
          </w:p>
        </w:tc>
      </w:tr>
      <w:tr w:rsidR="00315CE6" w:rsidRPr="00496B2D" w:rsidTr="00315CE6">
        <w:trPr>
          <w:trHeight w:val="255"/>
        </w:trPr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описание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всего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плановый период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последующие годы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код по ОКЕИ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всего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плановый период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последующие годы</w:t>
            </w: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заявки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исполнения контракта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начала осуществления закупки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окончания исполнения контракта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815"/>
        </w:trPr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первый год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второй год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первый год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на второй год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255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16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18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24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27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28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29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31</w:t>
            </w:r>
          </w:p>
        </w:tc>
      </w:tr>
      <w:tr w:rsidR="00315CE6" w:rsidRPr="00496B2D" w:rsidTr="00315CE6">
        <w:trPr>
          <w:trHeight w:val="1140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18 34713008112470701001 0005 001 3600 </w:t>
            </w:r>
            <w:r w:rsidRPr="00496B2D">
              <w:rPr>
                <w:sz w:val="12"/>
                <w:szCs w:val="12"/>
              </w:rPr>
              <w:lastRenderedPageBreak/>
              <w:t>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Поставка питьевой воды и отведение сточных вод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12 000,00  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12 000,00  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12 000,00  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с 01.01.2018 по 31.03.2018</w:t>
            </w:r>
            <w:r w:rsidRPr="00496B2D">
              <w:rPr>
                <w:sz w:val="12"/>
                <w:szCs w:val="12"/>
              </w:rPr>
              <w:br/>
              <w:t>Ежемеся</w:t>
            </w:r>
            <w:r w:rsidRPr="00496B2D">
              <w:rPr>
                <w:sz w:val="12"/>
                <w:szCs w:val="12"/>
              </w:rPr>
              <w:lastRenderedPageBreak/>
              <w:t>чно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Январь 2018 г.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Закупка у единственного пост</w:t>
            </w:r>
            <w:r w:rsidRPr="00496B2D">
              <w:rPr>
                <w:sz w:val="12"/>
                <w:szCs w:val="12"/>
              </w:rPr>
              <w:lastRenderedPageBreak/>
              <w:t>авщика (исполнителя, подрядчика)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</w:t>
            </w:r>
            <w:r w:rsidRPr="00496B2D">
              <w:rPr>
                <w:sz w:val="12"/>
                <w:szCs w:val="12"/>
              </w:rPr>
              <w:lastRenderedPageBreak/>
              <w:t>овождение не требуется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22.02.2018</w:t>
            </w:r>
            <w:r w:rsidRPr="00496B2D">
              <w:rPr>
                <w:sz w:val="12"/>
                <w:szCs w:val="12"/>
              </w:rPr>
              <w:br/>
              <w:t xml:space="preserve">Изменение объема и </w:t>
            </w:r>
            <w:r w:rsidRPr="00496B2D">
              <w:rPr>
                <w:sz w:val="12"/>
                <w:szCs w:val="12"/>
              </w:rPr>
              <w:lastRenderedPageBreak/>
              <w:t xml:space="preserve">(или) стоимости </w:t>
            </w:r>
            <w:r w:rsidRPr="00496B2D">
              <w:rPr>
                <w:sz w:val="12"/>
                <w:szCs w:val="12"/>
              </w:rPr>
              <w:br/>
              <w:t>Изменение суммы и срока закупки</w:t>
            </w:r>
          </w:p>
        </w:tc>
      </w:tr>
      <w:tr w:rsidR="00315CE6" w:rsidRPr="00496B2D" w:rsidTr="00315CE6">
        <w:trPr>
          <w:trHeight w:val="1219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питьевой воды и отведение сточных вод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Поставка питьевой воды и прием сточных вод в </w:t>
            </w:r>
            <w:proofErr w:type="gramStart"/>
            <w:r w:rsidRPr="00496B2D">
              <w:rPr>
                <w:sz w:val="12"/>
                <w:szCs w:val="12"/>
              </w:rPr>
              <w:t>центральную</w:t>
            </w:r>
            <w:proofErr w:type="gramEnd"/>
            <w:r w:rsidRPr="00496B2D">
              <w:rPr>
                <w:sz w:val="12"/>
                <w:szCs w:val="12"/>
              </w:rPr>
              <w:t xml:space="preserve"> </w:t>
            </w:r>
            <w:proofErr w:type="spellStart"/>
            <w:r w:rsidRPr="00496B2D">
              <w:rPr>
                <w:sz w:val="12"/>
                <w:szCs w:val="12"/>
              </w:rPr>
              <w:t>конализацию</w:t>
            </w:r>
            <w:proofErr w:type="spellEnd"/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380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18 34713008112470701001 0003 001 3511 244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электрической энергии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1 000 977,51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1 000 977,51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1 000 977,51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Ежемесячно</w:t>
            </w:r>
            <w:r w:rsidRPr="00496B2D">
              <w:rPr>
                <w:sz w:val="12"/>
                <w:szCs w:val="12"/>
              </w:rPr>
              <w:br/>
            </w:r>
            <w:proofErr w:type="gramStart"/>
            <w:r w:rsidRPr="00496B2D">
              <w:rPr>
                <w:sz w:val="12"/>
                <w:szCs w:val="12"/>
              </w:rPr>
              <w:t>Ежемесячно</w:t>
            </w:r>
            <w:proofErr w:type="gramEnd"/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Январь 2018 г.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Декабрь 2018 г.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Закупка у единственного поставщика (исполнителя, подрядчика)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29.01.2018</w:t>
            </w:r>
            <w:proofErr w:type="gramStart"/>
            <w:r w:rsidRPr="00496B2D">
              <w:rPr>
                <w:sz w:val="12"/>
                <w:szCs w:val="12"/>
              </w:rPr>
              <w:br/>
              <w:t>И</w:t>
            </w:r>
            <w:proofErr w:type="gramEnd"/>
            <w:r w:rsidRPr="00496B2D">
              <w:rPr>
                <w:sz w:val="12"/>
                <w:szCs w:val="12"/>
              </w:rPr>
              <w:t xml:space="preserve">ные случаи, </w:t>
            </w:r>
            <w:r w:rsidRPr="00496B2D">
              <w:rPr>
                <w:sz w:val="12"/>
                <w:szCs w:val="12"/>
              </w:rPr>
              <w:br/>
              <w:t>Исправлено КБК</w:t>
            </w:r>
          </w:p>
        </w:tc>
      </w:tr>
      <w:tr w:rsidR="00315CE6" w:rsidRPr="00496B2D" w:rsidTr="00315CE6">
        <w:trPr>
          <w:trHeight w:val="702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электрической энергии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электрической энергии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990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3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18 34713008112470701001 0005 002 3600 244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питьевой воды и отведение сточных вод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8 000,00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8 000,00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8 000,00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 квартал 2018 г.</w:t>
            </w:r>
            <w:r w:rsidRPr="00496B2D">
              <w:rPr>
                <w:sz w:val="12"/>
                <w:szCs w:val="12"/>
              </w:rPr>
              <w:br/>
              <w:t>ежемесячно во 2-ом квартале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Июль 2018 г.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Закупка у единственного поставщика (исполнителя, подрядчика)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06.04.2018</w:t>
            </w:r>
            <w:proofErr w:type="gramStart"/>
            <w:r w:rsidRPr="00496B2D">
              <w:rPr>
                <w:sz w:val="12"/>
                <w:szCs w:val="12"/>
              </w:rPr>
              <w:br/>
              <w:t>И</w:t>
            </w:r>
            <w:proofErr w:type="gramEnd"/>
            <w:r w:rsidRPr="00496B2D">
              <w:rPr>
                <w:sz w:val="12"/>
                <w:szCs w:val="12"/>
              </w:rPr>
              <w:t xml:space="preserve">ные случаи, </w:t>
            </w:r>
            <w:r w:rsidRPr="00496B2D">
              <w:rPr>
                <w:sz w:val="12"/>
                <w:szCs w:val="12"/>
              </w:rPr>
              <w:br/>
              <w:t>Новая закупка</w:t>
            </w:r>
          </w:p>
        </w:tc>
      </w:tr>
      <w:tr w:rsidR="00315CE6" w:rsidRPr="00496B2D" w:rsidTr="00315CE6">
        <w:trPr>
          <w:trHeight w:val="1754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питьевой воды и отведение сточных вод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питьевой воды по системе центрального водоснабжения и отведение сточных вод для нужд администрации Старопольского сельского поселения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36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4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18 34713008112470701001 0001 001 3530 244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тепловая энергия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1 700 000,00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1 700 000,00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1 700 000,00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Период с января по март 2018 года</w:t>
            </w:r>
            <w:r w:rsidRPr="00496B2D">
              <w:rPr>
                <w:sz w:val="12"/>
                <w:szCs w:val="12"/>
              </w:rPr>
              <w:br/>
              <w:t>ежемесячно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Январь 2018 г.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Закупка у единственного поставщика (исполнителя, подрядчика)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22.02.2018</w:t>
            </w:r>
            <w:r w:rsidRPr="00496B2D">
              <w:rPr>
                <w:sz w:val="12"/>
                <w:szCs w:val="12"/>
              </w:rPr>
              <w:br/>
              <w:t xml:space="preserve">Изменение объема и (или) стоимости </w:t>
            </w:r>
            <w:r w:rsidRPr="00496B2D">
              <w:rPr>
                <w:sz w:val="12"/>
                <w:szCs w:val="12"/>
              </w:rPr>
              <w:br/>
              <w:t>Изменение стоимости и срока пост</w:t>
            </w:r>
            <w:r w:rsidRPr="00496B2D">
              <w:rPr>
                <w:sz w:val="12"/>
                <w:szCs w:val="12"/>
              </w:rPr>
              <w:lastRenderedPageBreak/>
              <w:t>авленных услуг</w:t>
            </w:r>
          </w:p>
        </w:tc>
      </w:tr>
      <w:tr w:rsidR="00315CE6" w:rsidRPr="00496B2D" w:rsidTr="00315CE6">
        <w:trPr>
          <w:trHeight w:val="1080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тепловая энергия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тепловой энергии для отопления здания администрации и учреждений культуры в д</w:t>
            </w:r>
            <w:proofErr w:type="gramStart"/>
            <w:r w:rsidRPr="00496B2D">
              <w:rPr>
                <w:sz w:val="12"/>
                <w:szCs w:val="12"/>
              </w:rPr>
              <w:t>.С</w:t>
            </w:r>
            <w:proofErr w:type="gramEnd"/>
            <w:r w:rsidRPr="00496B2D">
              <w:rPr>
                <w:sz w:val="12"/>
                <w:szCs w:val="12"/>
              </w:rPr>
              <w:t xml:space="preserve">тарополье и </w:t>
            </w:r>
            <w:proofErr w:type="spellStart"/>
            <w:r w:rsidRPr="00496B2D">
              <w:rPr>
                <w:sz w:val="12"/>
                <w:szCs w:val="12"/>
              </w:rPr>
              <w:t>д.Овсище</w:t>
            </w:r>
            <w:proofErr w:type="spellEnd"/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975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18 34713008112470701001 0001 002 3530 244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тепловая энергия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600 000,00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600 000,00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600 000,00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Май 2018 г.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Закупка у единственного поставщика (исполнителя, подрядчика)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06.04.2018</w:t>
            </w:r>
            <w:proofErr w:type="gramStart"/>
            <w:r w:rsidRPr="00496B2D">
              <w:rPr>
                <w:sz w:val="12"/>
                <w:szCs w:val="12"/>
              </w:rPr>
              <w:br/>
              <w:t>И</w:t>
            </w:r>
            <w:proofErr w:type="gramEnd"/>
            <w:r w:rsidRPr="00496B2D">
              <w:rPr>
                <w:sz w:val="12"/>
                <w:szCs w:val="12"/>
              </w:rPr>
              <w:t xml:space="preserve">ные случаи, установленные </w:t>
            </w:r>
            <w:r w:rsidRPr="00496B2D">
              <w:rPr>
                <w:sz w:val="12"/>
                <w:szCs w:val="12"/>
              </w:rPr>
              <w:br/>
              <w:t>Новая закупка</w:t>
            </w:r>
          </w:p>
        </w:tc>
      </w:tr>
      <w:tr w:rsidR="00315CE6" w:rsidRPr="00496B2D" w:rsidTr="00315CE6">
        <w:trPr>
          <w:trHeight w:val="1302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тепловая энергия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Поставка тепловой энергии котельной по системе центрального теплоснабжения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270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6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18 34713008112470701001 0004 001 4120 243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Капитальный ремонт зданий Домов культуры в </w:t>
            </w:r>
            <w:proofErr w:type="spellStart"/>
            <w:r w:rsidRPr="00496B2D">
              <w:rPr>
                <w:sz w:val="12"/>
                <w:szCs w:val="12"/>
              </w:rPr>
              <w:t>д</w:t>
            </w:r>
            <w:proofErr w:type="gramStart"/>
            <w:r w:rsidRPr="00496B2D">
              <w:rPr>
                <w:sz w:val="12"/>
                <w:szCs w:val="12"/>
              </w:rPr>
              <w:t>.О</w:t>
            </w:r>
            <w:proofErr w:type="gramEnd"/>
            <w:r w:rsidRPr="00496B2D">
              <w:rPr>
                <w:sz w:val="12"/>
                <w:szCs w:val="12"/>
              </w:rPr>
              <w:t>всище</w:t>
            </w:r>
            <w:proofErr w:type="spellEnd"/>
            <w:r w:rsidRPr="00496B2D">
              <w:rPr>
                <w:sz w:val="12"/>
                <w:szCs w:val="12"/>
              </w:rPr>
              <w:t xml:space="preserve"> и д.Старополье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8 175 945,00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8 175 945,00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8 175 945,00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до 31 октября 2018</w:t>
            </w:r>
            <w:r w:rsidRPr="00496B2D">
              <w:rPr>
                <w:sz w:val="12"/>
                <w:szCs w:val="12"/>
              </w:rPr>
              <w:br/>
              <w:t>периодичность не предусмотрена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408 797,25</w:t>
            </w:r>
            <w:r w:rsidRPr="00496B2D">
              <w:rPr>
                <w:sz w:val="12"/>
                <w:szCs w:val="12"/>
              </w:rPr>
              <w:br/>
              <w:t>5%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2 452 783,50</w:t>
            </w:r>
            <w:r w:rsidRPr="00496B2D">
              <w:rPr>
                <w:sz w:val="12"/>
                <w:szCs w:val="12"/>
              </w:rPr>
              <w:br/>
              <w:t>30%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Октябрь 2018 г.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Требуется банковское сопровождение контракта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15CE6" w:rsidRPr="00315CE6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t>19.03.2018</w:t>
            </w:r>
          </w:p>
          <w:p w:rsidR="00315CE6" w:rsidRPr="00315CE6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t xml:space="preserve">Изменение объема и (или) стоимости </w:t>
            </w:r>
          </w:p>
          <w:p w:rsidR="00496B2D" w:rsidRPr="00496B2D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t>Изменение стоимости работ и изменение сроков осуществления закупки</w:t>
            </w:r>
          </w:p>
        </w:tc>
      </w:tr>
      <w:tr w:rsidR="00315CE6" w:rsidRPr="00496B2D" w:rsidTr="00315CE6">
        <w:trPr>
          <w:trHeight w:val="2940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Капитальный ремонт Сельского Дома культуры, расположенного по адресу  Ленинградская область Сланцевский район </w:t>
            </w:r>
            <w:proofErr w:type="spellStart"/>
            <w:r w:rsidRPr="00496B2D">
              <w:rPr>
                <w:sz w:val="12"/>
                <w:szCs w:val="12"/>
              </w:rPr>
              <w:t>д</w:t>
            </w:r>
            <w:proofErr w:type="gramStart"/>
            <w:r w:rsidRPr="00496B2D">
              <w:rPr>
                <w:sz w:val="12"/>
                <w:szCs w:val="12"/>
              </w:rPr>
              <w:t>.О</w:t>
            </w:r>
            <w:proofErr w:type="gramEnd"/>
            <w:r w:rsidRPr="00496B2D">
              <w:rPr>
                <w:sz w:val="12"/>
                <w:szCs w:val="12"/>
              </w:rPr>
              <w:t>всище</w:t>
            </w:r>
            <w:proofErr w:type="spellEnd"/>
            <w:r w:rsidRPr="00496B2D">
              <w:rPr>
                <w:sz w:val="12"/>
                <w:szCs w:val="12"/>
              </w:rPr>
              <w:t xml:space="preserve"> д.10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Капитальный ремонт Сельского Дома Культуры (в том числе приобретение мебели и одежды сцены),</w:t>
            </w:r>
            <w:r w:rsidRPr="00496B2D">
              <w:rPr>
                <w:sz w:val="12"/>
                <w:szCs w:val="12"/>
              </w:rPr>
              <w:br/>
              <w:t xml:space="preserve">расположенного по адресу Ленинградская область Сланцевский район </w:t>
            </w:r>
            <w:proofErr w:type="spellStart"/>
            <w:r w:rsidRPr="00496B2D">
              <w:rPr>
                <w:sz w:val="12"/>
                <w:szCs w:val="12"/>
              </w:rPr>
              <w:t>д</w:t>
            </w:r>
            <w:proofErr w:type="gramStart"/>
            <w:r w:rsidRPr="00496B2D">
              <w:rPr>
                <w:sz w:val="12"/>
                <w:szCs w:val="12"/>
              </w:rPr>
              <w:t>.О</w:t>
            </w:r>
            <w:proofErr w:type="gramEnd"/>
            <w:r w:rsidRPr="00496B2D">
              <w:rPr>
                <w:sz w:val="12"/>
                <w:szCs w:val="12"/>
              </w:rPr>
              <w:t>всище</w:t>
            </w:r>
            <w:proofErr w:type="spellEnd"/>
            <w:r w:rsidRPr="00496B2D">
              <w:rPr>
                <w:sz w:val="12"/>
                <w:szCs w:val="12"/>
              </w:rPr>
              <w:t xml:space="preserve"> д.10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8 175 945,00  </w:t>
            </w: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695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18 34713008112470701001 0006 001 4120 243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Капитальный ремонт Дома культуры, расположенного по адресу д</w:t>
            </w:r>
            <w:proofErr w:type="gramStart"/>
            <w:r w:rsidRPr="00496B2D">
              <w:rPr>
                <w:sz w:val="12"/>
                <w:szCs w:val="12"/>
              </w:rPr>
              <w:t>.С</w:t>
            </w:r>
            <w:proofErr w:type="gramEnd"/>
            <w:r w:rsidRPr="00496B2D">
              <w:rPr>
                <w:sz w:val="12"/>
                <w:szCs w:val="12"/>
              </w:rPr>
              <w:t>тарополье Сланцевского района Ленинградской области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4 394 931,00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4 394 931,00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4 394 931,00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разовая закупка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219 746,55</w:t>
            </w:r>
            <w:r w:rsidRPr="00496B2D">
              <w:rPr>
                <w:sz w:val="12"/>
                <w:szCs w:val="12"/>
              </w:rPr>
              <w:br/>
              <w:t>5%</w:t>
            </w:r>
            <w:r w:rsidRPr="00496B2D">
              <w:rPr>
                <w:sz w:val="12"/>
                <w:szCs w:val="12"/>
              </w:rPr>
              <w:br/>
              <w:t>денежные средства направляю</w:t>
            </w:r>
            <w:r w:rsidRPr="00496B2D">
              <w:rPr>
                <w:sz w:val="12"/>
                <w:szCs w:val="12"/>
              </w:rPr>
              <w:lastRenderedPageBreak/>
              <w:t>тся оператору электронной площадки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 w:rsidP="00315CE6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1 318 479,30</w:t>
            </w:r>
            <w:r w:rsidRPr="00496B2D">
              <w:rPr>
                <w:sz w:val="12"/>
                <w:szCs w:val="12"/>
              </w:rPr>
              <w:br/>
              <w:t>30%</w:t>
            </w:r>
            <w:r w:rsidRPr="00496B2D">
              <w:rPr>
                <w:sz w:val="12"/>
                <w:szCs w:val="12"/>
              </w:rPr>
              <w:br/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Апрель 2018 г.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Октябрь 2018 г.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Банковское или казначейское сопровождение не </w:t>
            </w:r>
            <w:r w:rsidRPr="00496B2D">
              <w:rPr>
                <w:sz w:val="12"/>
                <w:szCs w:val="12"/>
              </w:rPr>
              <w:lastRenderedPageBreak/>
              <w:t>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E6" w:rsidRPr="00315CE6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lastRenderedPageBreak/>
              <w:t>19.03.2018</w:t>
            </w:r>
          </w:p>
          <w:p w:rsidR="00315CE6" w:rsidRPr="00315CE6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t>Изменение объема и (или) стоимост</w:t>
            </w:r>
            <w:r w:rsidRPr="00315CE6">
              <w:rPr>
                <w:sz w:val="12"/>
                <w:szCs w:val="12"/>
              </w:rPr>
              <w:lastRenderedPageBreak/>
              <w:t xml:space="preserve">и </w:t>
            </w:r>
          </w:p>
          <w:p w:rsidR="00496B2D" w:rsidRPr="00496B2D" w:rsidRDefault="00315CE6" w:rsidP="00315CE6">
            <w:pPr>
              <w:jc w:val="center"/>
              <w:rPr>
                <w:sz w:val="12"/>
                <w:szCs w:val="12"/>
              </w:rPr>
            </w:pPr>
            <w:r w:rsidRPr="00315CE6">
              <w:rPr>
                <w:sz w:val="12"/>
                <w:szCs w:val="12"/>
              </w:rPr>
              <w:t>Изменение стоимости работ и изменение сроков осуществления закупки</w:t>
            </w:r>
          </w:p>
        </w:tc>
      </w:tr>
      <w:tr w:rsidR="00315CE6" w:rsidRPr="00496B2D" w:rsidTr="00315CE6">
        <w:trPr>
          <w:trHeight w:val="1050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Капитальный ремонт Дома культуры, расположенного по адресу  Ленинградская область Сланцевский район д</w:t>
            </w:r>
            <w:proofErr w:type="gramStart"/>
            <w:r w:rsidRPr="00496B2D">
              <w:rPr>
                <w:sz w:val="12"/>
                <w:szCs w:val="12"/>
              </w:rPr>
              <w:t>.С</w:t>
            </w:r>
            <w:proofErr w:type="gramEnd"/>
            <w:r w:rsidRPr="00496B2D">
              <w:rPr>
                <w:sz w:val="12"/>
                <w:szCs w:val="12"/>
              </w:rPr>
              <w:t>тарополье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Выполнение капитального ремонта подвальном помещении и на сцене ДК  (замена электропроводки, </w:t>
            </w:r>
            <w:proofErr w:type="spellStart"/>
            <w:r w:rsidRPr="00496B2D">
              <w:rPr>
                <w:sz w:val="12"/>
                <w:szCs w:val="12"/>
              </w:rPr>
              <w:t>кап</w:t>
            </w:r>
            <w:proofErr w:type="gramStart"/>
            <w:r w:rsidRPr="00496B2D">
              <w:rPr>
                <w:sz w:val="12"/>
                <w:szCs w:val="12"/>
              </w:rPr>
              <w:t>.р</w:t>
            </w:r>
            <w:proofErr w:type="gramEnd"/>
            <w:r w:rsidRPr="00496B2D">
              <w:rPr>
                <w:sz w:val="12"/>
                <w:szCs w:val="12"/>
              </w:rPr>
              <w:t>емонт</w:t>
            </w:r>
            <w:proofErr w:type="spellEnd"/>
            <w:r w:rsidRPr="00496B2D">
              <w:rPr>
                <w:sz w:val="12"/>
                <w:szCs w:val="12"/>
              </w:rPr>
              <w:t xml:space="preserve"> сцены и </w:t>
            </w:r>
            <w:proofErr w:type="spellStart"/>
            <w:r w:rsidRPr="00496B2D">
              <w:rPr>
                <w:sz w:val="12"/>
                <w:szCs w:val="12"/>
              </w:rPr>
              <w:t>декараторной</w:t>
            </w:r>
            <w:proofErr w:type="spellEnd"/>
            <w:r w:rsidRPr="00496B2D">
              <w:rPr>
                <w:sz w:val="12"/>
                <w:szCs w:val="12"/>
              </w:rPr>
              <w:t>, подвала и приобретение одежды сцены и мебели)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1412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18 34713008112470701001 0008 001 4211 244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Ремонт участка автомобильной дороги общего пользования местного значения от дома № 38 до земельного участка № 56 </w:t>
            </w:r>
            <w:proofErr w:type="spellStart"/>
            <w:r w:rsidRPr="00496B2D">
              <w:rPr>
                <w:sz w:val="12"/>
                <w:szCs w:val="12"/>
              </w:rPr>
              <w:t>дер</w:t>
            </w:r>
            <w:proofErr w:type="gramStart"/>
            <w:r w:rsidRPr="00496B2D">
              <w:rPr>
                <w:sz w:val="12"/>
                <w:szCs w:val="12"/>
              </w:rPr>
              <w:t>.Ф</w:t>
            </w:r>
            <w:proofErr w:type="gramEnd"/>
            <w:r w:rsidRPr="00496B2D">
              <w:rPr>
                <w:sz w:val="12"/>
                <w:szCs w:val="12"/>
              </w:rPr>
              <w:t>илево</w:t>
            </w:r>
            <w:proofErr w:type="spellEnd"/>
            <w:r w:rsidRPr="00496B2D">
              <w:rPr>
                <w:sz w:val="12"/>
                <w:szCs w:val="12"/>
              </w:rPr>
              <w:t xml:space="preserve"> МО Старопольское сельское поселение Сланцевского муниципального района Ленинградской области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981 942,90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981 942,90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981 942,90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Работы должны быть выполнены не позднее 30 сентября 2018 года</w:t>
            </w:r>
            <w:r w:rsidRPr="00496B2D">
              <w:rPr>
                <w:sz w:val="12"/>
                <w:szCs w:val="12"/>
              </w:rPr>
              <w:br/>
            </w:r>
            <w:proofErr w:type="gramStart"/>
            <w:r w:rsidRPr="00496B2D">
              <w:rPr>
                <w:sz w:val="12"/>
                <w:szCs w:val="12"/>
              </w:rPr>
              <w:t>разовая</w:t>
            </w:r>
            <w:proofErr w:type="gramEnd"/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9 819,43</w:t>
            </w:r>
            <w:r w:rsidRPr="00496B2D">
              <w:rPr>
                <w:sz w:val="12"/>
                <w:szCs w:val="12"/>
              </w:rPr>
              <w:br/>
              <w:t>1%</w:t>
            </w:r>
            <w:r w:rsidRPr="00496B2D">
              <w:rPr>
                <w:sz w:val="12"/>
                <w:szCs w:val="12"/>
              </w:rPr>
              <w:br/>
              <w:t>Денежные средства направляются оператору электронной площадки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49 097,14</w:t>
            </w:r>
            <w:r w:rsidRPr="00496B2D">
              <w:rPr>
                <w:sz w:val="12"/>
                <w:szCs w:val="12"/>
              </w:rPr>
              <w:br/>
              <w:t>5%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Май 2018 г.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Октябрь 2018 г.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Да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 w:rsidP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19.04.2018</w:t>
            </w:r>
            <w:proofErr w:type="gramStart"/>
            <w:r w:rsidRPr="00496B2D">
              <w:rPr>
                <w:sz w:val="12"/>
                <w:szCs w:val="12"/>
              </w:rPr>
              <w:br/>
              <w:t>И</w:t>
            </w:r>
            <w:proofErr w:type="gramEnd"/>
            <w:r w:rsidRPr="00496B2D">
              <w:rPr>
                <w:sz w:val="12"/>
                <w:szCs w:val="12"/>
              </w:rPr>
              <w:t>ные случаи, Новая закупка</w:t>
            </w:r>
          </w:p>
        </w:tc>
      </w:tr>
      <w:tr w:rsidR="00315CE6" w:rsidRPr="00496B2D" w:rsidTr="00315CE6">
        <w:trPr>
          <w:trHeight w:val="3240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Ремонт участка автомобильной дороги общего пользования местного значения от дома № 38 до земельного участка № 56 </w:t>
            </w:r>
            <w:proofErr w:type="spellStart"/>
            <w:r w:rsidRPr="00496B2D">
              <w:rPr>
                <w:sz w:val="12"/>
                <w:szCs w:val="12"/>
              </w:rPr>
              <w:t>дер</w:t>
            </w:r>
            <w:proofErr w:type="gramStart"/>
            <w:r w:rsidRPr="00496B2D">
              <w:rPr>
                <w:sz w:val="12"/>
                <w:szCs w:val="12"/>
              </w:rPr>
              <w:t>.Ф</w:t>
            </w:r>
            <w:proofErr w:type="gramEnd"/>
            <w:r w:rsidRPr="00496B2D">
              <w:rPr>
                <w:sz w:val="12"/>
                <w:szCs w:val="12"/>
              </w:rPr>
              <w:t>илево</w:t>
            </w:r>
            <w:proofErr w:type="spellEnd"/>
            <w:r w:rsidRPr="00496B2D">
              <w:rPr>
                <w:sz w:val="12"/>
                <w:szCs w:val="12"/>
              </w:rPr>
              <w:t xml:space="preserve"> МО Старопольское сельское поселение Сланцевского муниципального района Ленинградской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Ремонт участка автомобильной дороги общего пользования местного значения от дома № 38 до земельного участка № 56 </w:t>
            </w:r>
            <w:proofErr w:type="spellStart"/>
            <w:r w:rsidRPr="00496B2D">
              <w:rPr>
                <w:sz w:val="12"/>
                <w:szCs w:val="12"/>
              </w:rPr>
              <w:t>дер</w:t>
            </w:r>
            <w:proofErr w:type="gramStart"/>
            <w:r w:rsidRPr="00496B2D">
              <w:rPr>
                <w:sz w:val="12"/>
                <w:szCs w:val="12"/>
              </w:rPr>
              <w:t>.Ф</w:t>
            </w:r>
            <w:proofErr w:type="gramEnd"/>
            <w:r w:rsidRPr="00496B2D">
              <w:rPr>
                <w:sz w:val="12"/>
                <w:szCs w:val="12"/>
              </w:rPr>
              <w:t>илево</w:t>
            </w:r>
            <w:proofErr w:type="spellEnd"/>
            <w:r w:rsidRPr="00496B2D">
              <w:rPr>
                <w:sz w:val="12"/>
                <w:szCs w:val="12"/>
              </w:rPr>
              <w:t xml:space="preserve"> МО Старопольское сельское поселение Сланцевского муниципального района Ленинградской области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2250"/>
        </w:trPr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9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18 34713008112470701001 0007 001 0240 244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Валка аварийных деревьев в населенных пунктах МО Старопольское сельское поселение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2 625 000,00  </w:t>
            </w:r>
          </w:p>
        </w:tc>
        <w:tc>
          <w:tcPr>
            <w:tcW w:w="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2 625 000,00 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2 625 000,00  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работы должны быть выполнены не позднее 31 августа</w:t>
            </w:r>
            <w:r w:rsidRPr="00496B2D">
              <w:rPr>
                <w:sz w:val="12"/>
                <w:szCs w:val="12"/>
              </w:rPr>
              <w:br/>
              <w:t>разовая заку</w:t>
            </w:r>
            <w:r w:rsidRPr="00496B2D">
              <w:rPr>
                <w:sz w:val="12"/>
                <w:szCs w:val="12"/>
              </w:rPr>
              <w:lastRenderedPageBreak/>
              <w:t>пка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26 250,00</w:t>
            </w:r>
            <w:r w:rsidRPr="00496B2D">
              <w:rPr>
                <w:sz w:val="12"/>
                <w:szCs w:val="12"/>
              </w:rPr>
              <w:br/>
              <w:t>1%</w:t>
            </w:r>
            <w:r w:rsidRPr="00496B2D">
              <w:rPr>
                <w:sz w:val="12"/>
                <w:szCs w:val="12"/>
              </w:rPr>
              <w:br/>
              <w:t xml:space="preserve">денежные средства направляются оператору </w:t>
            </w:r>
            <w:r w:rsidRPr="00496B2D">
              <w:rPr>
                <w:sz w:val="12"/>
                <w:szCs w:val="12"/>
              </w:rPr>
              <w:lastRenderedPageBreak/>
              <w:t>электронной площадки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lastRenderedPageBreak/>
              <w:t>131 250,00</w:t>
            </w:r>
            <w:r w:rsidRPr="00496B2D">
              <w:rPr>
                <w:sz w:val="12"/>
                <w:szCs w:val="12"/>
              </w:rPr>
              <w:br/>
              <w:t>5%</w:t>
            </w:r>
            <w:r w:rsidRPr="00496B2D">
              <w:rPr>
                <w:sz w:val="12"/>
                <w:szCs w:val="12"/>
              </w:rPr>
              <w:br/>
              <w:t>.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Май 2018 г.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Октябрь 2018 г.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Нет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Да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Банковское или казначейское сопровождение не требуется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 w:rsidP="00315CE6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19.04.2018</w:t>
            </w:r>
            <w:proofErr w:type="gramStart"/>
            <w:r w:rsidRPr="00496B2D">
              <w:rPr>
                <w:sz w:val="12"/>
                <w:szCs w:val="12"/>
              </w:rPr>
              <w:br/>
              <w:t>И</w:t>
            </w:r>
            <w:proofErr w:type="gramEnd"/>
            <w:r w:rsidRPr="00496B2D">
              <w:rPr>
                <w:sz w:val="12"/>
                <w:szCs w:val="12"/>
              </w:rPr>
              <w:t xml:space="preserve">ные случаи, </w:t>
            </w:r>
            <w:r w:rsidRPr="00496B2D">
              <w:rPr>
                <w:sz w:val="12"/>
                <w:szCs w:val="12"/>
              </w:rPr>
              <w:br/>
              <w:t>Новая закупка</w:t>
            </w:r>
          </w:p>
        </w:tc>
      </w:tr>
      <w:tr w:rsidR="00315CE6" w:rsidRPr="00496B2D" w:rsidTr="00315CE6">
        <w:trPr>
          <w:trHeight w:val="1399"/>
        </w:trPr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Валка аварийных деревьев в населенных пунктах Старопольского сельского поселения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Валка аварийных деревьев в населенных пунктах МО Старопольское сельское поселение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УСЛ </w:t>
            </w:r>
            <w:proofErr w:type="gramStart"/>
            <w:r w:rsidRPr="00496B2D">
              <w:rPr>
                <w:sz w:val="12"/>
                <w:szCs w:val="12"/>
              </w:rPr>
              <w:t>ЕД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876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lastRenderedPageBreak/>
              <w:t>Информация о закупках, которые планируется осуществлять в соответствии с пунктом 7 части 2 статьи 83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пунктами 4, 5, 26, 33 части 1 статьи 93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4 части 1 статьи 93 Федерального закона N 44-ФЗ</w:t>
            </w:r>
          </w:p>
        </w:tc>
      </w:tr>
      <w:tr w:rsidR="00315CE6" w:rsidRPr="00496B2D" w:rsidTr="00315CE6">
        <w:trPr>
          <w:trHeight w:val="139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18 34713008112470701001 0002 001 0000 244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Информация о закупках, которые планируется осуществлять в соответствии с пунктом 4 части 1 статьи 93 Федерального закона N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5 364 405,19 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5 364 405,19 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0,00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 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5 части 1 статьи 93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23 части 1 статьи 93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26 части 1 статьи 93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33 части 1 статьи 93 Федерального закона N 44-ФЗ.  Преподавательские услуги, оказываемые физическими лицами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33 части 1 статьи 93 Федерального закона N 44-ФЗ.  Услуги экскурсовода (гида), оказываемые физическими лицами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42 части 1 статьи 93 Федерального закона N 44-ФЗ</w:t>
            </w:r>
          </w:p>
        </w:tc>
      </w:tr>
      <w:tr w:rsidR="00496B2D" w:rsidRPr="00496B2D" w:rsidTr="00315CE6">
        <w:trPr>
          <w:trHeight w:val="375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Информация о закупках, которые планируется осуществлять в соответствии с пунктом 44 части 1 статьи 93 Федерального закона N 44-ФЗ</w:t>
            </w:r>
          </w:p>
        </w:tc>
      </w:tr>
      <w:tr w:rsidR="00315CE6" w:rsidRPr="00496B2D" w:rsidTr="00315CE6">
        <w:trPr>
          <w:trHeight w:val="225"/>
        </w:trPr>
        <w:tc>
          <w:tcPr>
            <w:tcW w:w="2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Предусмотрено на осуществление закупок - всего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24 863 201,60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24 863 201,60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24 863 201,60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Х</w:t>
            </w:r>
          </w:p>
        </w:tc>
      </w:tr>
      <w:tr w:rsidR="00315CE6" w:rsidRPr="00496B2D" w:rsidTr="00315CE6">
        <w:trPr>
          <w:trHeight w:val="555"/>
        </w:trPr>
        <w:tc>
          <w:tcPr>
            <w:tcW w:w="2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96B2D" w:rsidRPr="00496B2D" w:rsidRDefault="00496B2D" w:rsidP="00496B2D">
            <w:pPr>
              <w:ind w:firstLineChars="100" w:firstLine="120"/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в том числе:</w:t>
            </w:r>
            <w:r w:rsidRPr="00496B2D">
              <w:rPr>
                <w:bCs/>
                <w:sz w:val="12"/>
                <w:szCs w:val="12"/>
              </w:rPr>
              <w:br/>
              <w:t>закупок путем проведения запроса котировок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right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2D" w:rsidRPr="00496B2D" w:rsidRDefault="00496B2D">
            <w:pPr>
              <w:jc w:val="center"/>
              <w:rPr>
                <w:bCs/>
                <w:sz w:val="12"/>
                <w:szCs w:val="12"/>
              </w:rPr>
            </w:pPr>
            <w:r w:rsidRPr="00496B2D">
              <w:rPr>
                <w:bCs/>
                <w:sz w:val="12"/>
                <w:szCs w:val="12"/>
              </w:rPr>
              <w:t>X</w:t>
            </w:r>
          </w:p>
        </w:tc>
      </w:tr>
      <w:tr w:rsidR="00315CE6" w:rsidRPr="00496B2D" w:rsidTr="00315CE6">
        <w:trPr>
          <w:trHeight w:val="263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402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глава администрации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proofErr w:type="spellStart"/>
            <w:r w:rsidRPr="00496B2D">
              <w:rPr>
                <w:sz w:val="12"/>
                <w:szCs w:val="12"/>
              </w:rPr>
              <w:t>Овлаховский</w:t>
            </w:r>
            <w:proofErr w:type="spellEnd"/>
            <w:r w:rsidRPr="00496B2D">
              <w:rPr>
                <w:sz w:val="12"/>
                <w:szCs w:val="12"/>
              </w:rPr>
              <w:t xml:space="preserve"> Виталий Олегович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rFonts w:ascii="Arial CYR" w:hAnsi="Arial CYR" w:cs="Arial CYR"/>
                <w:bCs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349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  <w:vertAlign w:val="superscript"/>
              </w:rPr>
              <w:t>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  <w:vertAlign w:val="superscript"/>
              </w:rPr>
              <w:t>‾‾‾‾‾‾‾‾‾‾‾‾‾‾‾‾‾‾‾‾‾‾‾‾‾‾‾‾‾‾‾‾‾‾‾‾‾‾‾‾‾‾‾‾‾‾‾‾‾‾‾‾‾‾‾‾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  <w:vertAlign w:val="superscript"/>
              </w:rPr>
              <w:t>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rFonts w:ascii="Arial CYR" w:hAnsi="Arial CYR" w:cs="Arial CYR"/>
                <w:bCs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402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(должность)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(подпись)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2D" w:rsidRPr="00496B2D" w:rsidRDefault="00496B2D">
            <w:pPr>
              <w:jc w:val="center"/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 xml:space="preserve">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rFonts w:ascii="Arial CYR" w:hAnsi="Arial CYR" w:cs="Arial CYR"/>
                <w:bCs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  <w:tr w:rsidR="00315CE6" w:rsidRPr="00496B2D" w:rsidTr="00315CE6">
        <w:trPr>
          <w:trHeight w:val="63"/>
        </w:trPr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 w:rsidP="00315CE6">
            <w:pPr>
              <w:rPr>
                <w:sz w:val="12"/>
                <w:szCs w:val="12"/>
              </w:rPr>
            </w:pPr>
            <w:r w:rsidRPr="00496B2D">
              <w:rPr>
                <w:sz w:val="12"/>
                <w:szCs w:val="12"/>
              </w:rPr>
              <w:t>«_____»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2D" w:rsidRPr="00496B2D" w:rsidRDefault="00496B2D">
            <w:pPr>
              <w:rPr>
                <w:sz w:val="12"/>
                <w:szCs w:val="12"/>
              </w:rPr>
            </w:pPr>
          </w:p>
        </w:tc>
      </w:tr>
    </w:tbl>
    <w:p w:rsidR="00496B2D" w:rsidRDefault="00496B2D" w:rsidP="00496B2D">
      <w:pPr>
        <w:rPr>
          <w:rFonts w:ascii="Tahoma" w:hAnsi="Tahoma" w:cs="Tahoma"/>
          <w:sz w:val="14"/>
          <w:szCs w:val="14"/>
        </w:rPr>
      </w:pPr>
    </w:p>
    <w:sectPr w:rsidR="00496B2D" w:rsidSect="004C56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3AF"/>
    <w:multiLevelType w:val="hybridMultilevel"/>
    <w:tmpl w:val="BC6E4226"/>
    <w:lvl w:ilvl="0" w:tplc="11D2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520F"/>
    <w:rsid w:val="000B0DCB"/>
    <w:rsid w:val="000B1F86"/>
    <w:rsid w:val="000C09CB"/>
    <w:rsid w:val="00123DAC"/>
    <w:rsid w:val="00243502"/>
    <w:rsid w:val="0025520F"/>
    <w:rsid w:val="00262C2D"/>
    <w:rsid w:val="00315CE6"/>
    <w:rsid w:val="003A2681"/>
    <w:rsid w:val="00422D18"/>
    <w:rsid w:val="00453FC9"/>
    <w:rsid w:val="00496B2D"/>
    <w:rsid w:val="004B52A2"/>
    <w:rsid w:val="004C56C2"/>
    <w:rsid w:val="004D1917"/>
    <w:rsid w:val="00656373"/>
    <w:rsid w:val="006656A2"/>
    <w:rsid w:val="006F411C"/>
    <w:rsid w:val="00794EBC"/>
    <w:rsid w:val="007B7C64"/>
    <w:rsid w:val="007D0163"/>
    <w:rsid w:val="00841143"/>
    <w:rsid w:val="00852682"/>
    <w:rsid w:val="00857B7E"/>
    <w:rsid w:val="00883D18"/>
    <w:rsid w:val="00932341"/>
    <w:rsid w:val="009A041A"/>
    <w:rsid w:val="00B34603"/>
    <w:rsid w:val="00B932E1"/>
    <w:rsid w:val="00C0260C"/>
    <w:rsid w:val="00D604C7"/>
    <w:rsid w:val="00DC221E"/>
    <w:rsid w:val="00E234F6"/>
    <w:rsid w:val="00E32452"/>
    <w:rsid w:val="00E65071"/>
    <w:rsid w:val="00EE3BA7"/>
    <w:rsid w:val="00F82844"/>
    <w:rsid w:val="00FC6516"/>
    <w:rsid w:val="00F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2D"/>
    <w:pPr>
      <w:spacing w:before="100" w:beforeAutospacing="1" w:after="100" w:afterAutospacing="1"/>
      <w:outlineLvl w:val="0"/>
    </w:pPr>
    <w:rPr>
      <w:kern w:val="36"/>
      <w:sz w:val="22"/>
      <w:szCs w:val="22"/>
    </w:rPr>
  </w:style>
  <w:style w:type="paragraph" w:styleId="2">
    <w:name w:val="heading 2"/>
    <w:basedOn w:val="a"/>
    <w:link w:val="20"/>
    <w:uiPriority w:val="9"/>
    <w:qFormat/>
    <w:rsid w:val="00262C2D"/>
    <w:pPr>
      <w:spacing w:before="100" w:beforeAutospacing="1" w:after="100" w:afterAutospacing="1"/>
      <w:outlineLvl w:val="1"/>
    </w:pPr>
    <w:rPr>
      <w:b/>
      <w:bCs/>
      <w:color w:val="38383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2D"/>
    <w:rPr>
      <w:rFonts w:ascii="Times New Roman" w:eastAsia="Times New Roman" w:hAnsi="Times New Roman"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62C2D"/>
    <w:rPr>
      <w:rFonts w:ascii="Times New Roman" w:eastAsia="Times New Roman" w:hAnsi="Times New Roman"/>
      <w:b/>
      <w:bCs/>
      <w:color w:val="383838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255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0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5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6516"/>
  </w:style>
  <w:style w:type="paragraph" w:styleId="a6">
    <w:name w:val="Normal (Web)"/>
    <w:basedOn w:val="a"/>
    <w:uiPriority w:val="99"/>
    <w:semiHidden/>
    <w:unhideWhenUsed/>
    <w:rsid w:val="00FC65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553">
          <w:marLeft w:val="0"/>
          <w:marRight w:val="0"/>
          <w:marTop w:val="16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801">
          <w:marLeft w:val="0"/>
          <w:marRight w:val="0"/>
          <w:marTop w:val="20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Старополье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Старополье</dc:creator>
  <cp:lastModifiedBy>User</cp:lastModifiedBy>
  <cp:revision>9</cp:revision>
  <cp:lastPrinted>2018-04-26T07:20:00Z</cp:lastPrinted>
  <dcterms:created xsi:type="dcterms:W3CDTF">2018-03-22T11:36:00Z</dcterms:created>
  <dcterms:modified xsi:type="dcterms:W3CDTF">2018-04-26T07:21:00Z</dcterms:modified>
</cp:coreProperties>
</file>