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2C89" w14:textId="7569464C" w:rsidR="00FC454B" w:rsidRPr="0032579C" w:rsidRDefault="002D5DB1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9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8B91701" wp14:editId="59CBAAEE">
            <wp:extent cx="321945" cy="457200"/>
            <wp:effectExtent l="0" t="0" r="1905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4541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619EC55F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Старопольское сельское поселение</w:t>
      </w:r>
    </w:p>
    <w:p w14:paraId="2306C9E5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Сланцевского муниципального района Ленинградской области</w:t>
      </w:r>
    </w:p>
    <w:p w14:paraId="567C1DBF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8E1421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4FA73DD5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FBFA5B" w14:textId="6EB243A2" w:rsidR="00FC454B" w:rsidRPr="0032579C" w:rsidRDefault="00C53D41" w:rsidP="00C5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D46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2D5DB1"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  <w:r w:rsidR="00FC454B"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FC454B"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№  </w:t>
      </w:r>
      <w:r w:rsidR="002D5DB1"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2579C"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C454B"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–п</w:t>
      </w:r>
    </w:p>
    <w:p w14:paraId="26C05711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912"/>
        <w:gridCol w:w="3226"/>
      </w:tblGrid>
      <w:tr w:rsidR="00FC454B" w:rsidRPr="0032579C" w14:paraId="0CA29C33" w14:textId="77777777" w:rsidTr="002D5DB1">
        <w:tc>
          <w:tcPr>
            <w:tcW w:w="6912" w:type="dxa"/>
          </w:tcPr>
          <w:p w14:paraId="3BD8F121" w14:textId="5C50054F" w:rsidR="00FC454B" w:rsidRPr="0032579C" w:rsidRDefault="00FC454B" w:rsidP="001F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</w:t>
            </w:r>
            <w:r w:rsidR="001F7228" w:rsidRPr="00325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Выдаче документов (выписки из домовой книги, выписки из похозяйственной книги, карточки регистрации, справок и иных документов)</w:t>
            </w:r>
          </w:p>
        </w:tc>
        <w:tc>
          <w:tcPr>
            <w:tcW w:w="3226" w:type="dxa"/>
          </w:tcPr>
          <w:p w14:paraId="0CA7638C" w14:textId="77777777" w:rsidR="00FC454B" w:rsidRPr="0032579C" w:rsidRDefault="00FC454B" w:rsidP="00F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54EF5B1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513464BC" w14:textId="77777777" w:rsidR="00FC454B" w:rsidRPr="0032579C" w:rsidRDefault="00FC454B" w:rsidP="00FC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096D8A" w14:textId="77777777" w:rsidR="00FC454B" w:rsidRPr="0032579C" w:rsidRDefault="00FC454B" w:rsidP="002D5DB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соответствии с Федеральным  законом  от 27.07.2010  №  210-ФЗ  «Об  организации  предоставления  государственных  и муниципальных  услуг», Постановлением Правительства Ленинградской области от 03.05.2011 г. № 340-п «Об утверждении Порядка разработки и утверждения административных регламентов предоставления государственных услуг»  на основании Устава муниципального образования Старопольское сельское поселение, администрация муниципального образования Старопольское сельское поселение ПОСТАНОВЛЯЕТ:</w:t>
      </w:r>
    </w:p>
    <w:p w14:paraId="1EBC40E5" w14:textId="44086230" w:rsidR="00FC454B" w:rsidRPr="0032579C" w:rsidRDefault="00FC454B" w:rsidP="002D5D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2F46A7"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</w:t>
      </w:r>
    </w:p>
    <w:p w14:paraId="37124B09" w14:textId="6C288D9F" w:rsidR="00FC454B" w:rsidRPr="0032579C" w:rsidRDefault="00FC454B" w:rsidP="002D5D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="002F46A7"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 постановлением администрации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6A7"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10.03.2016  № 60-п (с изменениями от 01.09.2017 № 140-п) </w:t>
      </w: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утратившим силу.</w:t>
      </w:r>
    </w:p>
    <w:p w14:paraId="53D57ACD" w14:textId="77777777" w:rsidR="00FC454B" w:rsidRPr="0032579C" w:rsidRDefault="00FC454B" w:rsidP="002D5D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данное постановление на официальном сайте администрации в сети Интернет и опубликовать в приложении к газете «Знамя труда».</w:t>
      </w:r>
    </w:p>
    <w:p w14:paraId="3FD4DED8" w14:textId="77777777" w:rsidR="00FC454B" w:rsidRPr="0032579C" w:rsidRDefault="00FC454B" w:rsidP="002D5D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над исполнением данного постановления оставляю за собой.</w:t>
      </w:r>
    </w:p>
    <w:p w14:paraId="6475CC2C" w14:textId="77777777" w:rsidR="00FC454B" w:rsidRPr="0032579C" w:rsidRDefault="00FC454B" w:rsidP="002D5D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1626ADAC" w14:textId="77777777" w:rsidR="00FC454B" w:rsidRPr="0032579C" w:rsidRDefault="00FC454B" w:rsidP="002D5D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E1525C" w14:textId="77777777" w:rsidR="00FC454B" w:rsidRPr="0032579C" w:rsidRDefault="00FC454B" w:rsidP="002F4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217A13" w14:textId="77777777" w:rsidR="00FC454B" w:rsidRPr="0032579C" w:rsidRDefault="00FC454B" w:rsidP="002F4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18525C" w14:textId="3DF15BA4" w:rsidR="00FC454B" w:rsidRPr="0032579C" w:rsidRDefault="002D5DB1" w:rsidP="002F4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C454B" w:rsidRPr="00325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В.О.Овлаховский</w:t>
      </w:r>
    </w:p>
    <w:p w14:paraId="1F1C84B7" w14:textId="77777777" w:rsidR="00FC454B" w:rsidRPr="0032579C" w:rsidRDefault="00FC454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42567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BA174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DD275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DF9AF5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89BA5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7DF7C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56A04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110B8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DF762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856B8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3D53E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883DD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578D1" w14:textId="77777777" w:rsidR="002D5DB1" w:rsidRPr="0032579C" w:rsidRDefault="002F46A7" w:rsidP="002F4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 </w:t>
      </w:r>
    </w:p>
    <w:p w14:paraId="6FC93A6F" w14:textId="3D08ECC0" w:rsidR="002F46A7" w:rsidRPr="0032579C" w:rsidRDefault="002F46A7" w:rsidP="002F4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1A6F6149" w14:textId="55E88AAF" w:rsidR="002D5DB1" w:rsidRPr="0032579C" w:rsidRDefault="002D5DB1" w:rsidP="002F4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30.04.2019 № 9</w:t>
      </w:r>
      <w:r w:rsidR="0032579C"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3DBB2096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DE7BE" w14:textId="77777777" w:rsidR="002F46A7" w:rsidRPr="0032579C" w:rsidRDefault="002F46A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B5CBF" w14:textId="72CAC9C5" w:rsidR="001D150C" w:rsidRPr="0032579C" w:rsidRDefault="00220D4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150C"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</w:t>
      </w:r>
      <w:r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1D150C"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по предоставлению муниципальной услуги</w:t>
      </w:r>
      <w:r w:rsidR="00E17D12"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похозяйственной книги, </w:t>
      </w:r>
      <w:r w:rsidR="00E17D12"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14:paraId="08A1C875" w14:textId="77777777" w:rsidR="001D150C" w:rsidRPr="0032579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77777777" w:rsidR="001D150C" w:rsidRPr="0032579C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32579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7777777" w:rsidR="00BF5D8B" w:rsidRPr="0032579C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14:paraId="12B7BB5C" w14:textId="0BB6335A" w:rsidR="007305DC" w:rsidRPr="0032579C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</w:t>
      </w:r>
      <w:r w:rsidR="00220D41"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2D9B67A1" w14:textId="15BE52EC" w:rsidR="00BF5D8B" w:rsidRPr="0032579C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220D41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Старопольское сельское поселение Сланцевского муниципального района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14:paraId="6A90FB70" w14:textId="77777777" w:rsidR="00BF5D8B" w:rsidRPr="0032579C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32579C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3EC64252" w:rsidR="00420BE2" w:rsidRPr="0032579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14:paraId="207E80A9" w14:textId="77777777" w:rsidR="00420BE2" w:rsidRPr="0032579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32579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32579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32579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32579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0" w:history="1">
        <w:r w:rsidRPr="0032579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32579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27486FFB" w:rsidR="00420BE2" w:rsidRPr="0032579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220D41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Старопольского сельского поселения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220D41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0D41" w:rsidRPr="0032579C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val="en-US" w:eastAsia="ru-RU"/>
        </w:rPr>
        <w:t>http</w:t>
      </w:r>
      <w:r w:rsidR="00220D41" w:rsidRPr="0032579C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ru-RU"/>
        </w:rPr>
        <w:t>://старопольское.рф</w:t>
      </w:r>
    </w:p>
    <w:p w14:paraId="5CBE240B" w14:textId="77777777" w:rsidR="00420BE2" w:rsidRPr="0032579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14:paraId="0579A167" w14:textId="77777777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363037C" w14:textId="77777777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14:paraId="28896033" w14:textId="77777777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1B35ACFF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20D41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ОМСУ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14:paraId="58AA3419" w14:textId="77777777" w:rsidR="002B12DE" w:rsidRPr="0032579C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32579C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06B4B669" w:rsidR="002B12DE" w:rsidRPr="0032579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220D41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ОМСУ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32579C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32579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32579C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14:paraId="283656E0" w14:textId="77777777" w:rsidR="005578C4" w:rsidRPr="0032579C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32579C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32579C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32579C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32579C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32579C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32579C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32579C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529E74" w14:textId="77777777" w:rsidR="00B45540" w:rsidRPr="0032579C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3257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32579C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33DDE" w14:textId="77777777" w:rsidR="00220D41" w:rsidRPr="0032579C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5" w:name="sub_1021"/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bookmarkEnd w:id="5"/>
      <w:r w:rsidR="00220D41" w:rsidRPr="00325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14:paraId="6B2C9592" w14:textId="7B5950DA" w:rsidR="00B45540" w:rsidRPr="0032579C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14:paraId="456BB2A2" w14:textId="3859AB6D" w:rsidR="00B45540" w:rsidRPr="0032579C" w:rsidRDefault="00B45540" w:rsidP="00220D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220D41" w:rsidRPr="00325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МО Старопольское сельское поселение Сланцевского муниципального района Ленинградской области.</w:t>
      </w:r>
    </w:p>
    <w:p w14:paraId="4FB0CFEF" w14:textId="77777777" w:rsidR="00D6359D" w:rsidRPr="0032579C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32579C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32579C">
        <w:rPr>
          <w:b w:val="0"/>
          <w:sz w:val="24"/>
          <w:szCs w:val="24"/>
        </w:rPr>
        <w:lastRenderedPageBreak/>
        <w:t>выдача документов (выписки из домовой книги, выписки из похозяйственной книги, справок и иных документов);</w:t>
      </w:r>
    </w:p>
    <w:p w14:paraId="43985331" w14:textId="77777777" w:rsidR="00D6359D" w:rsidRPr="0032579C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32579C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14:paraId="45BC6740" w14:textId="77777777" w:rsidR="00B45540" w:rsidRPr="0032579C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32579C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32579C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32579C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32579C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6F85B845" w14:textId="77777777" w:rsidR="001D150C" w:rsidRPr="0032579C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B0C582" w14:textId="77777777" w:rsidR="00957B60" w:rsidRPr="0032579C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9BBE66" w14:textId="0920CE60" w:rsidR="00957B60" w:rsidRPr="0032579C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77777777" w:rsidR="00957B60" w:rsidRPr="0032579C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5E2E608D" w:rsidR="002E4F1A" w:rsidRPr="0032579C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220D41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Старопольское сельское поселение</w:t>
      </w:r>
      <w:r w:rsidR="002E4F1A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r w:rsidR="00F01A8C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73FF45" w14:textId="77777777" w:rsidR="001D150C" w:rsidRPr="0032579C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32579C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579C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32579C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32579C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32579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32579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2579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32579C">
        <w:rPr>
          <w:rFonts w:ascii="Times New Roman" w:hAnsi="Times New Roman" w:cs="Times New Roman"/>
          <w:sz w:val="24"/>
          <w:szCs w:val="24"/>
        </w:rPr>
        <w:t>3</w:t>
      </w:r>
      <w:r w:rsidRPr="0032579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32579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32579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32579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2B9ECFDC" w14:textId="77777777" w:rsidR="00616EA6" w:rsidRPr="0032579C" w:rsidRDefault="00616EA6" w:rsidP="0061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для справки о составе семьи заявителя - документ, подтверждающий состав семьи заявителя и регистрацию заявителя по месту жительства (домовая книга);</w:t>
      </w:r>
    </w:p>
    <w:p w14:paraId="78A016B3" w14:textId="72C89B54" w:rsidR="00744858" w:rsidRPr="0032579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</w:t>
      </w:r>
      <w:r w:rsidR="008C3C1F" w:rsidRPr="0032579C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32579C">
        <w:rPr>
          <w:rFonts w:ascii="Times New Roman" w:hAnsi="Times New Roman" w:cs="Times New Roman"/>
          <w:sz w:val="24"/>
          <w:szCs w:val="24"/>
        </w:rPr>
        <w:t>;</w:t>
      </w:r>
    </w:p>
    <w:p w14:paraId="3278F6A4" w14:textId="1D64CEF0" w:rsidR="00616EA6" w:rsidRPr="0032579C" w:rsidRDefault="00616EA6" w:rsidP="0061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заявителя по месту жительства (домовая книга) и документ, подтверждающий право собственности на жилой дом, если заявителем является собственник жилого дома;</w:t>
      </w:r>
    </w:p>
    <w:p w14:paraId="30EE6045" w14:textId="3F6392F2" w:rsidR="00744858" w:rsidRPr="0032579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для справки о наличии</w:t>
      </w:r>
      <w:r w:rsidR="00616EA6" w:rsidRPr="0032579C">
        <w:rPr>
          <w:rFonts w:ascii="Times New Roman" w:hAnsi="Times New Roman" w:cs="Times New Roman"/>
          <w:sz w:val="24"/>
          <w:szCs w:val="24"/>
        </w:rPr>
        <w:t xml:space="preserve"> у заявителя</w:t>
      </w:r>
      <w:r w:rsidRPr="0032579C">
        <w:rPr>
          <w:rFonts w:ascii="Times New Roman" w:hAnsi="Times New Roman" w:cs="Times New Roman"/>
          <w:sz w:val="24"/>
          <w:szCs w:val="24"/>
        </w:rPr>
        <w:t xml:space="preserve"> земельного участка, скота - правоустанавливающие документы на дом и земельный участок</w:t>
      </w:r>
      <w:r w:rsidR="00950E31" w:rsidRPr="0032579C">
        <w:rPr>
          <w:rFonts w:ascii="Times New Roman" w:hAnsi="Times New Roman" w:cs="Times New Roman"/>
          <w:sz w:val="24"/>
          <w:szCs w:val="24"/>
        </w:rPr>
        <w:t>,</w:t>
      </w:r>
      <w:r w:rsidR="008C3C1F" w:rsidRPr="003257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32579C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32579C">
        <w:rPr>
          <w:rFonts w:ascii="Times New Roman" w:hAnsi="Times New Roman" w:cs="Times New Roman"/>
          <w:sz w:val="24"/>
          <w:szCs w:val="24"/>
        </w:rPr>
        <w:t>;</w:t>
      </w:r>
    </w:p>
    <w:p w14:paraId="43EFFF99" w14:textId="5239F20B" w:rsidR="00744858" w:rsidRPr="0032579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32579C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32579C">
        <w:rPr>
          <w:rFonts w:ascii="Times New Roman" w:hAnsi="Times New Roman" w:cs="Times New Roman"/>
          <w:sz w:val="24"/>
          <w:szCs w:val="24"/>
        </w:rPr>
        <w:t>.</w:t>
      </w:r>
    </w:p>
    <w:p w14:paraId="7CE501AB" w14:textId="77777777" w:rsidR="00616EA6" w:rsidRPr="0032579C" w:rsidRDefault="00616EA6" w:rsidP="0061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2" w:history="1">
        <w:r w:rsidRPr="003257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79C">
        <w:rPr>
          <w:rFonts w:ascii="Times New Roman" w:hAnsi="Times New Roman" w:cs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3" w:history="1">
        <w:r w:rsidRPr="0032579C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32579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Не требуется представление документов, подтверждающих получение согласия лица, не являющегося заявителем, или его </w:t>
      </w:r>
      <w:hyperlink r:id="rId14" w:history="1">
        <w:r w:rsidRPr="0032579C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32579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если лицо, признанно безвестно отсутствующим или разыскиваемым, место нахождения которых не установлено уполномоченным федеральным органом исполнительной власти.</w:t>
      </w:r>
    </w:p>
    <w:p w14:paraId="692D63D3" w14:textId="77777777" w:rsidR="00AD38D9" w:rsidRPr="0032579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32579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32579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77777777" w:rsidR="00AD38D9" w:rsidRPr="0032579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32579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32579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77777777" w:rsidR="00AD38D9" w:rsidRPr="0032579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32579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32579C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32579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32579C">
        <w:rPr>
          <w:rFonts w:ascii="Times New Roman" w:hAnsi="Times New Roman" w:cs="Times New Roman"/>
          <w:sz w:val="24"/>
          <w:szCs w:val="24"/>
        </w:rPr>
        <w:t xml:space="preserve">, </w:t>
      </w:r>
      <w:r w:rsidRPr="0032579C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32579C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32579C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32579C">
        <w:rPr>
          <w:rFonts w:ascii="Times New Roman" w:hAnsi="Times New Roman" w:cs="Times New Roman"/>
          <w:sz w:val="24"/>
          <w:szCs w:val="24"/>
        </w:rPr>
        <w:t>:</w:t>
      </w:r>
    </w:p>
    <w:p w14:paraId="0AD78B78" w14:textId="77777777" w:rsidR="00010C96" w:rsidRPr="0032579C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32579C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7E58E514" w:rsidR="00010C96" w:rsidRPr="0032579C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3257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829346" w14:textId="397BEB44" w:rsidR="0097321D" w:rsidRPr="0032579C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32579C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32579C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32579C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32579C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2.</w:t>
      </w:r>
      <w:r w:rsidR="004439CB" w:rsidRPr="0032579C">
        <w:rPr>
          <w:rFonts w:ascii="Times New Roman" w:hAnsi="Times New Roman" w:cs="Times New Roman"/>
          <w:sz w:val="24"/>
          <w:szCs w:val="24"/>
        </w:rPr>
        <w:t>9</w:t>
      </w:r>
      <w:r w:rsidRPr="0032579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32579C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2.</w:t>
      </w:r>
      <w:r w:rsidR="004439CB" w:rsidRPr="0032579C">
        <w:rPr>
          <w:rFonts w:ascii="Times New Roman" w:hAnsi="Times New Roman" w:cs="Times New Roman"/>
          <w:sz w:val="24"/>
          <w:szCs w:val="24"/>
        </w:rPr>
        <w:t>10</w:t>
      </w:r>
      <w:r w:rsidRPr="0032579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32579C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14:paraId="479D6561" w14:textId="77777777" w:rsidR="00604DD3" w:rsidRPr="0032579C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32579C">
        <w:rPr>
          <w:rFonts w:ascii="Times New Roman" w:hAnsi="Times New Roman" w:cs="Times New Roman"/>
          <w:sz w:val="24"/>
          <w:szCs w:val="24"/>
        </w:rPr>
        <w:t>ы</w:t>
      </w:r>
      <w:r w:rsidRPr="0032579C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32579C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32579C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32579C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2.1</w:t>
      </w:r>
      <w:r w:rsidR="004439CB" w:rsidRPr="0032579C">
        <w:rPr>
          <w:rFonts w:ascii="Times New Roman" w:hAnsi="Times New Roman" w:cs="Times New Roman"/>
          <w:sz w:val="24"/>
          <w:szCs w:val="24"/>
        </w:rPr>
        <w:t>1</w:t>
      </w:r>
      <w:r w:rsidRPr="0032579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32579C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32579C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79C">
        <w:rPr>
          <w:rFonts w:ascii="Times New Roman" w:hAnsi="Times New Roman" w:cs="Times New Roman"/>
          <w:bCs/>
          <w:sz w:val="24"/>
          <w:szCs w:val="24"/>
        </w:rPr>
        <w:lastRenderedPageBreak/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32579C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32579C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79C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32579C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79C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32579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2B12DE"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32579C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2.1</w:t>
      </w:r>
      <w:r w:rsidR="004439CB" w:rsidRPr="0032579C">
        <w:rPr>
          <w:rFonts w:ascii="Times New Roman" w:hAnsi="Times New Roman" w:cs="Times New Roman"/>
          <w:sz w:val="24"/>
          <w:szCs w:val="24"/>
        </w:rPr>
        <w:t>3</w:t>
      </w:r>
      <w:r w:rsidRPr="0032579C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32579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2.1</w:t>
      </w:r>
      <w:r w:rsidR="004439CB" w:rsidRPr="0032579C">
        <w:rPr>
          <w:rFonts w:ascii="Times New Roman" w:hAnsi="Times New Roman" w:cs="Times New Roman"/>
          <w:sz w:val="24"/>
          <w:szCs w:val="24"/>
        </w:rPr>
        <w:t>4</w:t>
      </w:r>
      <w:r w:rsidRPr="0032579C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32579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32579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32579C">
        <w:rPr>
          <w:rFonts w:ascii="Times New Roman" w:hAnsi="Times New Roman" w:cs="Times New Roman"/>
          <w:sz w:val="24"/>
          <w:szCs w:val="24"/>
        </w:rPr>
        <w:t>–</w:t>
      </w: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32579C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32579C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77777777" w:rsidR="00805F06" w:rsidRPr="0032579C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32579C">
        <w:rPr>
          <w:rFonts w:ascii="Times New Roman" w:hAnsi="Times New Roman" w:cs="Times New Roman"/>
          <w:sz w:val="24"/>
          <w:szCs w:val="24"/>
        </w:rPr>
        <w:t>–</w:t>
      </w: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32579C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32579C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77777777" w:rsidR="00805F06" w:rsidRPr="0032579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32579C">
        <w:rPr>
          <w:rFonts w:ascii="Times New Roman" w:hAnsi="Times New Roman" w:cs="Times New Roman"/>
          <w:sz w:val="24"/>
          <w:szCs w:val="24"/>
        </w:rPr>
        <w:t>–</w:t>
      </w: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32579C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32579C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32579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32579C">
        <w:rPr>
          <w:rFonts w:ascii="Times New Roman" w:hAnsi="Times New Roman" w:cs="Times New Roman"/>
          <w:sz w:val="24"/>
          <w:szCs w:val="24"/>
        </w:rPr>
        <w:t>–</w:t>
      </w:r>
      <w:r w:rsidR="004439CB" w:rsidRPr="0032579C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32579C">
        <w:rPr>
          <w:rFonts w:ascii="Times New Roman" w:hAnsi="Times New Roman" w:cs="Times New Roman"/>
          <w:sz w:val="24"/>
          <w:szCs w:val="24"/>
        </w:rPr>
        <w:t>.</w:t>
      </w: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32579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77777777" w:rsidR="00805F06" w:rsidRPr="0032579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32579C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551572C1" w:rsidR="00805F06" w:rsidRPr="0032579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D825F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32579C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32579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32579C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32579C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32579C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32579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32579C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32579C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32579C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32579C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579C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32579C">
        <w:rPr>
          <w:rFonts w:ascii="Times New Roman" w:hAnsi="Times New Roman" w:cs="Times New Roman"/>
          <w:sz w:val="24"/>
          <w:szCs w:val="24"/>
        </w:rPr>
        <w:t>6</w:t>
      </w:r>
      <w:r w:rsidRPr="0032579C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3257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14:paraId="6FC11F65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32579C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32579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32579C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14:paraId="2A49CD3E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32579C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32579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32579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32579C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14:paraId="1F33DCD8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51548216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C4096C" w14:textId="2D434BD2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A2FE0" w14:textId="01977080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FB94B2" w14:textId="4BAD790F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6</w:t>
      </w:r>
      <w:r w:rsidRPr="0032579C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C74A794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32579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24DBD2C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70D779D5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администрацию 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14:paraId="071F8A2A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7</w:t>
      </w:r>
      <w:r w:rsidRPr="0032579C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32579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7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1.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14:paraId="178B7371" w14:textId="77777777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7</w:t>
      </w:r>
      <w:r w:rsidRPr="0032579C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14:paraId="5BD862A2" w14:textId="0B49B04F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7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4CBD9E" w14:textId="77777777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77777777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2E9D7B7B" w:rsidR="00A7548A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7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ОМСУ</w:t>
      </w:r>
      <w:r w:rsidR="00A7548A" w:rsidRPr="0032579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1F598F" w14:textId="1AD8F6FD" w:rsidR="0046075F" w:rsidRPr="0032579C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32579C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32579C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14:paraId="11BB74EE" w14:textId="1AC7DC66" w:rsidR="0046075F" w:rsidRPr="0032579C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325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32579C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администрацию ОМСУ</w:t>
      </w:r>
      <w:r w:rsidR="0046075F" w:rsidRPr="0032579C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14:paraId="5F8187DB" w14:textId="309094F6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32579C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32579C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32579C">
        <w:rPr>
          <w:rFonts w:ascii="Times New Roman" w:eastAsia="Calibri" w:hAnsi="Times New Roman" w:cs="Times New Roman"/>
          <w:sz w:val="24"/>
          <w:szCs w:val="24"/>
        </w:rPr>
        <w:t>7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576134AB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9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32579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администрации 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14:paraId="193C6FAD" w14:textId="472E612F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32579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75F969C8" w14:textId="77777777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lastRenderedPageBreak/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6520A17D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0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220D41" w:rsidRPr="0032579C">
        <w:rPr>
          <w:rFonts w:ascii="Times New Roman" w:eastAsia="Calibri" w:hAnsi="Times New Roman" w:cs="Times New Roman"/>
          <w:sz w:val="24"/>
          <w:szCs w:val="24"/>
        </w:rPr>
        <w:t>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14:paraId="762304F5" w14:textId="2FE02522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4BEEF5EF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FC454B" w:rsidRPr="0032579C">
        <w:rPr>
          <w:rFonts w:ascii="Times New Roman" w:eastAsia="Calibri" w:hAnsi="Times New Roman" w:cs="Times New Roman"/>
          <w:sz w:val="24"/>
          <w:szCs w:val="24"/>
        </w:rPr>
        <w:t>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73843039" w14:textId="295DB6AE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14:paraId="313AFA63" w14:textId="0B35F76C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32579C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32579C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специалист, ведущий прием, отмечает факт явки заявителя в АИС "Межвед ЛО", дело переводит в статус "Прием заявителя окончен".</w:t>
      </w:r>
    </w:p>
    <w:p w14:paraId="3EA46F39" w14:textId="77777777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454BAD95" w14:textId="3061A547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Специалист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1</w:t>
      </w:r>
      <w:r w:rsidRPr="0032579C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32579C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32579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14:paraId="07A90257" w14:textId="1E7A85BB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32579C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32579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</w:t>
      </w:r>
      <w:r w:rsidR="00FC454B" w:rsidRPr="0032579C">
        <w:rPr>
          <w:rFonts w:ascii="Times New Roman" w:eastAsia="Calibri" w:hAnsi="Times New Roman" w:cs="Times New Roman"/>
          <w:sz w:val="24"/>
          <w:szCs w:val="24"/>
        </w:rPr>
        <w:t>администрацию ОМСУ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BB1D20" w:rsidRPr="0032579C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14:paraId="79CB865E" w14:textId="25AF428E" w:rsidR="0046075F" w:rsidRPr="0032579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8</w:t>
      </w:r>
      <w:r w:rsidRPr="0032579C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32579C">
        <w:rPr>
          <w:rFonts w:ascii="Times New Roman" w:eastAsia="Calibri" w:hAnsi="Times New Roman" w:cs="Times New Roman"/>
          <w:sz w:val="24"/>
          <w:szCs w:val="24"/>
        </w:rPr>
        <w:t>2</w:t>
      </w:r>
      <w:r w:rsidRPr="0032579C">
        <w:rPr>
          <w:rFonts w:ascii="Times New Roman" w:eastAsia="Calibri" w:hAnsi="Times New Roman" w:cs="Times New Roman"/>
          <w:sz w:val="24"/>
          <w:szCs w:val="24"/>
        </w:rPr>
        <w:t>.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32579C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90B6B" w14:textId="77777777" w:rsidR="006110AC" w:rsidRPr="0032579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32579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14:paraId="02AC3F87" w14:textId="77777777" w:rsidR="006110AC" w:rsidRPr="0032579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DD9" w14:textId="77777777" w:rsidR="006110AC" w:rsidRPr="0032579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32579C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11A8" w14:textId="77777777" w:rsidR="006110AC" w:rsidRPr="0032579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29985990" w14:textId="77777777" w:rsidR="006110AC" w:rsidRPr="0032579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0A2C8" w14:textId="77777777" w:rsidR="006110AC" w:rsidRPr="0032579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32579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-</w:t>
      </w:r>
      <w:r w:rsidR="00DA3AA3" w:rsidRPr="0032579C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32579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-</w:t>
      </w:r>
      <w:r w:rsidR="00DA3AA3" w:rsidRPr="0032579C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32579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9C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325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32579C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3257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32579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-</w:t>
      </w:r>
      <w:r w:rsidR="00DA3AA3" w:rsidRPr="0032579C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14:paraId="73425C86" w14:textId="77777777" w:rsidR="00DA3AA3" w:rsidRPr="0032579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-</w:t>
      </w:r>
      <w:r w:rsidR="00DA3AA3" w:rsidRPr="0032579C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14:paraId="53E48454" w14:textId="77777777" w:rsidR="00DA3AA3" w:rsidRPr="0032579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-</w:t>
      </w:r>
      <w:r w:rsidR="00DA3AA3" w:rsidRPr="0032579C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14:paraId="00B569E7" w14:textId="77777777" w:rsidR="006110AC" w:rsidRPr="0032579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32579C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32579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77777777" w:rsidR="006110AC" w:rsidRPr="0032579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32579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32579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32579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32579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4.2</w:t>
      </w:r>
      <w:r w:rsidR="00DA3AA3" w:rsidRPr="0032579C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32579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32579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32579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14:paraId="0BA0FEAA" w14:textId="77777777" w:rsidR="00DA3AA3" w:rsidRPr="0032579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5" w:history="1">
        <w:r w:rsidRPr="0032579C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32579C">
          <w:rPr>
            <w:rFonts w:ascii="Times New Roman" w:hAnsi="Times New Roman" w:cs="Times New Roman"/>
            <w:sz w:val="24"/>
            <w:szCs w:val="24"/>
          </w:rPr>
          <w:t>е</w:t>
        </w:r>
        <w:r w:rsidRPr="0032579C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32579C">
        <w:rPr>
          <w:rFonts w:ascii="Times New Roman" w:hAnsi="Times New Roman" w:cs="Times New Roman"/>
          <w:sz w:val="24"/>
          <w:szCs w:val="24"/>
        </w:rPr>
        <w:t>6</w:t>
      </w:r>
      <w:r w:rsidRPr="003257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32579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4.3.</w:t>
      </w:r>
      <w:r w:rsidR="00DA3AA3" w:rsidRPr="0032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32579C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6" w:history="1">
        <w:r w:rsidRPr="0032579C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32579C">
        <w:rPr>
          <w:rFonts w:ascii="Times New Roman" w:hAnsi="Times New Roman" w:cs="Times New Roman"/>
          <w:sz w:val="24"/>
          <w:szCs w:val="24"/>
        </w:rPr>
        <w:t xml:space="preserve">6. </w:t>
      </w:r>
      <w:r w:rsidRPr="0032579C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32579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3257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77777777" w:rsidR="00BD2CE6" w:rsidRPr="0032579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3257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32579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32579C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(выписка из домовой </w:t>
      </w:r>
      <w:r w:rsidRPr="003257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32579C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14:paraId="27DAF105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32579C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14:paraId="5B8BDEDF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14:paraId="1FF1F33F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14:paraId="200D7063" w14:textId="77777777" w:rsidR="00DA3AA3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32579C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14:paraId="3E9D37CB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14:paraId="30723892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14:paraId="28F0FA01" w14:textId="4F99040C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14:paraId="3FB3BE59" w14:textId="77777777" w:rsidR="00DA3AA3" w:rsidRPr="0032579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D5EAD" w14:textId="77777777" w:rsidR="006B18DC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79C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14:paraId="57C5F0E2" w14:textId="77777777" w:rsidR="006B18DC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E65E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0FCC8092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FC454B"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 администрации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25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32579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32579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32579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77777777" w:rsidR="006B18DC" w:rsidRPr="0032579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32579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32579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32579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32579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32579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32579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32579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32579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32579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32579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32579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 при предоставлении муниципальной услуги несут персональную ответственность:</w:t>
      </w:r>
    </w:p>
    <w:p w14:paraId="64889F1E" w14:textId="77777777" w:rsidR="006B18DC" w:rsidRPr="0032579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32579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32579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32579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32579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32579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9BAB39A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A890F75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5BF14944" w14:textId="053E9D76" w:rsidR="00B32D81" w:rsidRPr="0032579C" w:rsidRDefault="006B18DC" w:rsidP="004961E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32D81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14:paraId="5294A2F3" w14:textId="77777777" w:rsidR="00B32D81" w:rsidRPr="0032579C" w:rsidRDefault="00B32D81" w:rsidP="00496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2B3C17AD" w14:textId="77777777" w:rsidR="00B32D81" w:rsidRPr="0032579C" w:rsidRDefault="00B32D81" w:rsidP="00496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0E6EDA2B" w14:textId="1A502DD3" w:rsidR="00B32D81" w:rsidRPr="0032579C" w:rsidRDefault="006B18DC" w:rsidP="004961E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32D81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B32D81" w:rsidRPr="0032579C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D81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D2535FC" w14:textId="3361918B" w:rsidR="008477D1" w:rsidRPr="0032579C" w:rsidRDefault="008477D1" w:rsidP="00496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F7132DB" w14:textId="77777777" w:rsidR="008477D1" w:rsidRPr="0032579C" w:rsidRDefault="008477D1" w:rsidP="00496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14:paraId="1C39E0E0" w14:textId="5D04AF71" w:rsidR="008477D1" w:rsidRPr="0032579C" w:rsidRDefault="008477D1" w:rsidP="004961E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0EE5F0E" w14:textId="77777777" w:rsidR="008477D1" w:rsidRPr="0032579C" w:rsidRDefault="008477D1" w:rsidP="00496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43C16298" w14:textId="77777777" w:rsidR="008477D1" w:rsidRPr="0032579C" w:rsidRDefault="008477D1" w:rsidP="00496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CF03822" w14:textId="77777777" w:rsidR="008477D1" w:rsidRPr="0032579C" w:rsidRDefault="008477D1" w:rsidP="00496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</w:p>
    <w:p w14:paraId="56A6652A" w14:textId="77777777" w:rsidR="008477D1" w:rsidRPr="0032579C" w:rsidRDefault="008477D1" w:rsidP="0049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762B8741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32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E10BD2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84D3B15" w14:textId="088B009D" w:rsidR="006B18DC" w:rsidRPr="0032579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603E2"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Par1"/>
      <w:bookmarkEnd w:id="9"/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E95FC49" w14:textId="77777777" w:rsidR="006B18DC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32579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32579C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64770B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1E1710D6" w14:textId="336D2D78" w:rsidR="00FB6349" w:rsidRPr="0032579C" w:rsidRDefault="00FB6349" w:rsidP="00FC454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5448DBC6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14:paraId="0A242DF3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36FC9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Ленинградская область, Сланцевский района, д.Старополье д.8;</w:t>
      </w:r>
    </w:p>
    <w:p w14:paraId="03E447D1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 8 (81374) 62-463;</w:t>
      </w:r>
    </w:p>
    <w:p w14:paraId="67A3CF93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 (81374) 62-297;</w:t>
      </w:r>
    </w:p>
    <w:p w14:paraId="125F3284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staropolskoe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21ABF2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Телефон-автоинформатор 8 (81374) 62-463.</w:t>
      </w:r>
    </w:p>
    <w:p w14:paraId="4BCE5362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1A2BB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FC454B" w:rsidRPr="0032579C" w14:paraId="73C4D09A" w14:textId="77777777" w:rsidTr="00C524F4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864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FC454B" w:rsidRPr="0032579C" w14:paraId="3316559C" w14:textId="77777777" w:rsidTr="00C524F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0B3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D80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C454B" w:rsidRPr="0032579C" w14:paraId="1FDBA602" w14:textId="77777777" w:rsidTr="00C524F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F20E7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38F3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12.00 до 13.00</w:t>
            </w:r>
          </w:p>
        </w:tc>
      </w:tr>
      <w:tr w:rsidR="00FC454B" w:rsidRPr="0032579C" w14:paraId="3170046E" w14:textId="77777777" w:rsidTr="00C524F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B80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6834DFFE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2F3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16.00, перерыв с 12.00 до 13.00</w:t>
            </w:r>
          </w:p>
          <w:p w14:paraId="4C1DE1E6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14:paraId="3166BB91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667B7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FC454B" w:rsidRPr="0032579C" w14:paraId="182ACE15" w14:textId="77777777" w:rsidTr="00C524F4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09B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C454B" w:rsidRPr="0032579C" w14:paraId="5CEDAFEB" w14:textId="77777777" w:rsidTr="00C524F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1F4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B92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C454B" w:rsidRPr="0032579C" w14:paraId="628DD372" w14:textId="77777777" w:rsidTr="00C524F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2A6D6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718C4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12.00 до 13.00</w:t>
            </w:r>
          </w:p>
        </w:tc>
      </w:tr>
      <w:tr w:rsidR="00FC454B" w:rsidRPr="0032579C" w14:paraId="1F05C7EE" w14:textId="77777777" w:rsidTr="00C524F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7C0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69CB8AB2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8DF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16.00, перерыв с 12.00 до 13.00</w:t>
            </w:r>
          </w:p>
          <w:p w14:paraId="26EAF6AB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14:paraId="3BD3A5B7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4189366C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99803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Специалиста, ответственного за предоставление услуги.</w:t>
      </w:r>
    </w:p>
    <w:p w14:paraId="4D498F91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Ленинградская область, Сланцевский района, д.Старополье д.8 ;</w:t>
      </w:r>
    </w:p>
    <w:p w14:paraId="1A159DC5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 8 (81374) 62-463;</w:t>
      </w:r>
    </w:p>
    <w:p w14:paraId="4A525E37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 (81374) 62-297;</w:t>
      </w:r>
    </w:p>
    <w:p w14:paraId="54F5410A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staropolskoe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5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CD0D66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Специалиста: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FC454B" w:rsidRPr="0032579C" w14:paraId="712AF96B" w14:textId="77777777" w:rsidTr="00C524F4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A0E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</w:p>
        </w:tc>
      </w:tr>
      <w:tr w:rsidR="00FC454B" w:rsidRPr="0032579C" w14:paraId="5C9CB823" w14:textId="77777777" w:rsidTr="00C524F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203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58C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C454B" w:rsidRPr="0032579C" w14:paraId="21453B66" w14:textId="77777777" w:rsidTr="00C524F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0ED1C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50F35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16.00, перерыв с 12.00 до 13.00</w:t>
            </w:r>
          </w:p>
        </w:tc>
      </w:tr>
      <w:tr w:rsidR="00FC454B" w:rsidRPr="0032579C" w14:paraId="2A87E734" w14:textId="77777777" w:rsidTr="00C524F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C0C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9F3" w14:textId="77777777" w:rsidR="00FC454B" w:rsidRPr="0032579C" w:rsidRDefault="00FC454B" w:rsidP="00FC45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14:paraId="3ABD8D42" w14:textId="77777777" w:rsidR="00FC454B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D9896" w14:textId="14E0EEE0" w:rsidR="00FB6349" w:rsidRPr="0032579C" w:rsidRDefault="00FC454B" w:rsidP="00FC4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CDF9B59" w14:textId="77777777" w:rsidR="00FB6349" w:rsidRPr="0032579C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Pr="0032579C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55389E8A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086E6B2D" w14:textId="21808C13" w:rsidR="00FB6349" w:rsidRPr="0032579C" w:rsidRDefault="00FB6349" w:rsidP="00FC454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0F124AC2" w14:textId="77777777" w:rsidR="00FB6349" w:rsidRPr="0032579C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Pr="0032579C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7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Pr="0032579C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79C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Pr="0032579C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5DCB0D6" w14:textId="77777777" w:rsidR="00B603E2" w:rsidRPr="0032579C" w:rsidRDefault="00B603E2" w:rsidP="00B603E2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257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 w:rsidRPr="003257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257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257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E78D3F1" w14:textId="77777777" w:rsidR="00B603E2" w:rsidRPr="0032579C" w:rsidRDefault="00B603E2" w:rsidP="00B603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7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3257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257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257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3257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3257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603E2" w:rsidRPr="0032579C" w14:paraId="5D5483F8" w14:textId="77777777" w:rsidTr="00B32D8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1C6781FF" w14:textId="77777777" w:rsidR="00B603E2" w:rsidRPr="0032579C" w:rsidRDefault="00B603E2" w:rsidP="00B32D8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49F2C50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17CF8D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62B6B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008017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2E058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6697819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03E2" w:rsidRPr="0032579C" w14:paraId="5318E666" w14:textId="77777777" w:rsidTr="00B32D8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E57A31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603E2" w:rsidRPr="0032579C" w14:paraId="12228C11" w14:textId="77777777" w:rsidTr="00B32D8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D4BBB9B" w14:textId="77777777" w:rsidR="00B603E2" w:rsidRPr="0032579C" w:rsidRDefault="00B603E2" w:rsidP="00B32D8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D69205E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50BA81E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B3D44F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8A945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76894D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37716214" w14:textId="77777777" w:rsidTr="00B32D8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5264361A" w14:textId="77777777" w:rsidR="00B603E2" w:rsidRPr="0032579C" w:rsidRDefault="00B603E2" w:rsidP="00B32D8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97C59B0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2899166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29BD57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580C4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DC749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247CEF16" w14:textId="77777777" w:rsidTr="00B32D8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3CC6CF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603E2" w:rsidRPr="0032579C" w14:paraId="01A36091" w14:textId="77777777" w:rsidTr="00B32D8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7ECF109" w14:textId="77777777" w:rsidR="00B603E2" w:rsidRPr="0032579C" w:rsidRDefault="00B603E2" w:rsidP="00B32D8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7E7E28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65E9287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CC2EAAC" w14:textId="77777777" w:rsidR="00B603E2" w:rsidRPr="0032579C" w:rsidRDefault="00B603E2" w:rsidP="00B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14:paraId="1CB1A93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6B58FE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E5F54F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A4C11E1" w14:textId="77777777" w:rsidR="00B603E2" w:rsidRPr="0032579C" w:rsidRDefault="00B603E2" w:rsidP="00B32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569F6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2E3B3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17F57807" w14:textId="77777777" w:rsidTr="00B32D8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3BC402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603E2" w:rsidRPr="0032579C" w14:paraId="683EA265" w14:textId="77777777" w:rsidTr="00B32D81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14:paraId="3F0A6668" w14:textId="77777777" w:rsidR="00B603E2" w:rsidRPr="0032579C" w:rsidRDefault="00B603E2" w:rsidP="00B32D8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D0770A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179C4C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78002A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14:paraId="34F1B4A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14:paraId="37AB4BA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14:paraId="4182CE6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34A20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39B0C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12A897FE" w14:textId="77777777" w:rsidTr="00B32D8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5E8E51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43A5EB70" w14:textId="77777777" w:rsidTr="00B32D8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8DBA471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D40739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3C9F615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96524C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4840197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14:paraId="5E1EC9A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E2A94B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298C95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A6FD3C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0F1D8C8F" w14:textId="77777777" w:rsidR="00B603E2" w:rsidRPr="0032579C" w:rsidRDefault="00B603E2" w:rsidP="00B32D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BA6140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C293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0C47F978" w14:textId="77777777" w:rsidTr="00B32D8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4F45F3F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9AD211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1DC8CA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50D068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6FC0991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ABF34E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45E028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5949345" w14:textId="77777777" w:rsidR="00B603E2" w:rsidRPr="0032579C" w:rsidRDefault="00B603E2" w:rsidP="00B32D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E292C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226F9B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361B5F16" w14:textId="77777777" w:rsidTr="00B32D8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403A255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1B7760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4637312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E655366" w14:textId="77777777" w:rsidR="00B603E2" w:rsidRPr="0032579C" w:rsidRDefault="00B603E2" w:rsidP="00B32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203D4CA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AB3031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089F0A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E12C9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77E66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DCE157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5D4C2106" w14:textId="77777777" w:rsidTr="00B32D8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531BA07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5E6D38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34E095B" w14:textId="77777777" w:rsidR="00B603E2" w:rsidRPr="0032579C" w:rsidRDefault="00B603E2" w:rsidP="00B32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3C9D90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1989E4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FC68A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4883B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F31A7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164779D7" w14:textId="77777777" w:rsidTr="00B32D81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14:paraId="4C9BC76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F3EC88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69F2599" w14:textId="77777777" w:rsidR="00B603E2" w:rsidRPr="0032579C" w:rsidRDefault="00B603E2" w:rsidP="00B32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27260E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14:paraId="08FB932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14:paraId="3648D28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C04D1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65A6E5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2EDDA4E6" w14:textId="77777777" w:rsidTr="00B32D8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F19E11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3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34B436E6" w14:textId="77777777" w:rsidTr="00B32D8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80BC81A" w14:textId="77777777" w:rsidR="00B603E2" w:rsidRPr="0032579C" w:rsidRDefault="00B603E2" w:rsidP="00B32D8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70837E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21567EE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E501F4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32CD47E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084B4F1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C2602B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430CC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C4D45FE" w14:textId="77777777" w:rsidR="00B603E2" w:rsidRPr="0032579C" w:rsidRDefault="00B603E2" w:rsidP="00B32D8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83011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BCE4ED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5BF837F0" w14:textId="77777777" w:rsidTr="00B32D8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00AADB78" w14:textId="77777777" w:rsidR="00B603E2" w:rsidRPr="0032579C" w:rsidRDefault="00B603E2" w:rsidP="00B603E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5B229C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0EF90D4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7E861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14:paraId="27EB673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E385A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F8BBF0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D0599" w14:textId="77777777" w:rsidR="00B603E2" w:rsidRPr="0032579C" w:rsidRDefault="00B603E2" w:rsidP="00B32D8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3CC16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D4922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51B0B5BE" w14:textId="77777777" w:rsidTr="00B32D8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5C86D47E" w14:textId="77777777" w:rsidR="00B603E2" w:rsidRPr="0032579C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B92CB9A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99A705" w14:textId="77777777" w:rsidR="00B603E2" w:rsidRPr="0032579C" w:rsidRDefault="00B603E2" w:rsidP="00B32D8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6A916A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D6C21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CE183E9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8E767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63473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3EC26FC6" w14:textId="77777777" w:rsidTr="00B32D8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033917E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0570FF9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70CA47D" w14:textId="77777777" w:rsidR="00B603E2" w:rsidRPr="0032579C" w:rsidRDefault="00B603E2" w:rsidP="00B32D8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B0F48D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46B575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502BDF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53F3F6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70C1A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6BC05D34" w14:textId="77777777" w:rsidTr="00B32D8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446D0A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603E2" w:rsidRPr="0032579C" w14:paraId="66D352E5" w14:textId="77777777" w:rsidTr="00B32D8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DC4845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71689A1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6AA8E8E" w14:textId="77777777" w:rsidR="00B603E2" w:rsidRPr="0032579C" w:rsidRDefault="00B603E2" w:rsidP="00B32D8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82B7F6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7C2830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C28A43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31A10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FCA1A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67B84907" w14:textId="77777777" w:rsidTr="00B32D8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4200E5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CD399DD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CC2A734" w14:textId="77777777" w:rsidR="00B603E2" w:rsidRPr="0032579C" w:rsidRDefault="00B603E2" w:rsidP="00B32D8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295295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60CCD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9E6DA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E27A7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A7FE67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5013A109" w14:textId="77777777" w:rsidTr="00B32D8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23D6726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4F0941D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C6F188B" w14:textId="77777777" w:rsidR="00B603E2" w:rsidRPr="0032579C" w:rsidRDefault="00B603E2" w:rsidP="00B32D8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0D57A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E85C4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42851D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D8038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0C909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1F911B44" w14:textId="77777777" w:rsidTr="00B32D8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1C15A85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5E7014C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A297A3C" w14:textId="77777777" w:rsidR="00B603E2" w:rsidRPr="0032579C" w:rsidRDefault="00B603E2" w:rsidP="00B32D8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442F70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0CDB2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04160B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28CAC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F86D9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67DD3496" w14:textId="77777777" w:rsidTr="00B32D8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CFB84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3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3770A4B9" w14:textId="77777777" w:rsidTr="00B32D8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2C37528F" w14:textId="77777777" w:rsidR="00B603E2" w:rsidRPr="0032579C" w:rsidRDefault="00B603E2" w:rsidP="00B32D8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166F94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14:paraId="46764E5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3A8643B" w14:textId="77777777" w:rsidR="00B603E2" w:rsidRPr="0032579C" w:rsidRDefault="00B603E2" w:rsidP="00B32D8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14:paraId="2E19F23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46F00F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21844E9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6BC8727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DC172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6FDCA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07517501" w14:textId="77777777" w:rsidTr="00B32D8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76C0D9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603E2" w:rsidRPr="0032579C" w14:paraId="33FD7CAC" w14:textId="77777777" w:rsidTr="00B32D8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5B026E78" w14:textId="77777777" w:rsidR="00B603E2" w:rsidRPr="0032579C" w:rsidRDefault="00B603E2" w:rsidP="00B32D8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754D9E6" w14:textId="77777777" w:rsidR="00B603E2" w:rsidRPr="0032579C" w:rsidRDefault="00B603E2" w:rsidP="00B32D8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D37FA09" w14:textId="77777777" w:rsidR="00B603E2" w:rsidRPr="0032579C" w:rsidRDefault="00B603E2" w:rsidP="00B32D8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800EE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6C963E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70A6B8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CC3FB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7B4F3E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2C09B9A1" w14:textId="77777777" w:rsidTr="00B32D8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EA49C3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3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40EDA922" w14:textId="77777777" w:rsidTr="00B32D8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C23328D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D5715A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0E5832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FE440F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9CEB2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8F5B2C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4D72E1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1006F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E9018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5A56F4AE" w14:textId="77777777" w:rsidTr="00B32D8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787E63A0" w14:textId="77777777" w:rsidR="00B603E2" w:rsidRPr="0032579C" w:rsidRDefault="00B603E2" w:rsidP="00B32D8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3C0EF0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B9DD93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1A2393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79DBF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8F80BD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EAF5A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DF94A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6C9C47F4" w14:textId="77777777" w:rsidTr="00B32D8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4F5968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3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76EB870A" w14:textId="77777777" w:rsidTr="00B32D8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42813B19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2C517A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E295F4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437DE3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4E548DCA" w14:textId="77777777" w:rsidR="00B603E2" w:rsidRPr="0032579C" w:rsidRDefault="00B603E2" w:rsidP="00B32D8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CD065D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E07CD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C222EB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67819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E4786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116A1F57" w14:textId="77777777" w:rsidTr="00B32D8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4A88E5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3257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32579C" w14:paraId="3EF3F410" w14:textId="77777777" w:rsidTr="00B32D8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F40FDC3" w14:textId="77777777" w:rsidR="00B603E2" w:rsidRPr="0032579C" w:rsidRDefault="00B603E2" w:rsidP="00B32D8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B53DB4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B114BC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193EDBA" w14:textId="77777777" w:rsidR="00B603E2" w:rsidRPr="0032579C" w:rsidRDefault="00B603E2" w:rsidP="00B32D8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313BE6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7C5A5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78A2D58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E5B98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D0AB5F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47F1CCC1" w14:textId="77777777" w:rsidTr="00B32D8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FE6E52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603E2" w:rsidRPr="0032579C" w14:paraId="489C0353" w14:textId="77777777" w:rsidTr="00B32D8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2248DBCF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02569EA" w14:textId="77777777" w:rsidR="00B603E2" w:rsidRPr="0032579C" w:rsidRDefault="00B603E2" w:rsidP="00B32D8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65D2E6C" w14:textId="77777777" w:rsidR="00B603E2" w:rsidRPr="0032579C" w:rsidRDefault="00B603E2" w:rsidP="00B32D81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2579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CA94B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B8F6A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7DAE59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A5CC6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9F9EC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24BC619E" w14:textId="77777777" w:rsidTr="00B32D8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43873B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3257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32579C" w14:paraId="0C5F5D80" w14:textId="77777777" w:rsidTr="00B32D8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69F9A2F8" w14:textId="77777777" w:rsidR="00B603E2" w:rsidRPr="0032579C" w:rsidRDefault="00B603E2" w:rsidP="00B32D8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8EDE341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340250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B499EC3" w14:textId="77777777" w:rsidR="00B603E2" w:rsidRPr="0032579C" w:rsidRDefault="00B603E2" w:rsidP="00B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25C87A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2CD631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3387E10D" w14:textId="77777777" w:rsidTr="00B32D8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192B07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6406FE75" w14:textId="77777777" w:rsidTr="00B32D8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ED18F2E" w14:textId="77777777" w:rsidR="00B603E2" w:rsidRPr="0032579C" w:rsidRDefault="00B603E2" w:rsidP="00B32D8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86EC14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BF9E4C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1CCBCA7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1240FD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7FF98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B939A44" w14:textId="77777777" w:rsidR="00B603E2" w:rsidRPr="0032579C" w:rsidRDefault="00B603E2" w:rsidP="00B32D8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91D27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42BAD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3EE931B8" w14:textId="77777777" w:rsidTr="00B32D8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7B5CB05B" w14:textId="77777777" w:rsidR="00B603E2" w:rsidRPr="0032579C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DE69BC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02F3F45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3F1AAE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93594E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79ECCAC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1E9909" w14:textId="77777777" w:rsidR="00B603E2" w:rsidRPr="0032579C" w:rsidRDefault="00B603E2" w:rsidP="00B32D8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E1AAB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E5FDE8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156508C9" w14:textId="77777777" w:rsidTr="00B32D8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32534B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3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065E2999" w14:textId="77777777" w:rsidTr="00B32D8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600EBD7E" w14:textId="77777777" w:rsidR="00B603E2" w:rsidRPr="0032579C" w:rsidRDefault="00B603E2" w:rsidP="00B32D8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8866A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BD6493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66C3A03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E5502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D4054D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80374D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A5AFD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56FE1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5D58D0C4" w14:textId="77777777" w:rsidTr="00B32D8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656E8E5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603E2" w:rsidRPr="0032579C" w14:paraId="30ECA5A5" w14:textId="77777777" w:rsidTr="00B32D8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334DCB84" w14:textId="77777777" w:rsidR="00B603E2" w:rsidRPr="0032579C" w:rsidRDefault="00B603E2" w:rsidP="00B32D8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A85586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89D2BE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40AA178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854A0E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1AEA7F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46EC94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2DAAF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04F30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42596B55" w14:textId="77777777" w:rsidTr="00B32D8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19B6AB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3DCFC368" w14:textId="77777777" w:rsidTr="00B32D8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7B7783F4" w14:textId="77777777" w:rsidR="00B603E2" w:rsidRPr="0032579C" w:rsidRDefault="00B603E2" w:rsidP="00B32D8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30E186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ECB35D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14DDF7DD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27AA2F1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55C9C03B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37E0789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9800F6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0DCB42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DF6D5D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76650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0DE32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121055B5" w14:textId="77777777" w:rsidTr="00B32D8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68832C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32579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325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32579C" w14:paraId="3D365833" w14:textId="77777777" w:rsidTr="00B32D81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7B4C5B1" w14:textId="77777777" w:rsidR="00B603E2" w:rsidRPr="0032579C" w:rsidRDefault="00B603E2" w:rsidP="00B32D8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D10CEF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8E0FEB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4A98D7FF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4A334D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2F08D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B7275F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258E5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D20C80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0A6D0009" w14:textId="77777777" w:rsidTr="00B32D81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14:paraId="68E2843A" w14:textId="77777777" w:rsidR="00B603E2" w:rsidRPr="0032579C" w:rsidRDefault="00B603E2" w:rsidP="00B32D8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4F78DE5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80B687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8B2F0F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3D266B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9BAEBB8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F1D41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61BBC3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030EBB8D" w14:textId="77777777" w:rsidTr="00B32D81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14:paraId="12A704BB" w14:textId="77777777" w:rsidR="00B603E2" w:rsidRPr="0032579C" w:rsidRDefault="00B603E2" w:rsidP="00B32D8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C6D3AE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75794F8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9ED2DA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AFC8B3A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575EEB6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539044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8D23382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32579C" w14:paraId="47475EAD" w14:textId="77777777" w:rsidTr="00B32D8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73DC1F9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603E2" w:rsidRPr="0032579C" w14:paraId="555484D6" w14:textId="77777777" w:rsidTr="00B32D8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1807EEF0" w14:textId="77777777" w:rsidR="00B603E2" w:rsidRPr="0032579C" w:rsidRDefault="00B603E2" w:rsidP="00B32D8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36629BC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015BBBC9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73FC11F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23E09775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7A1F3699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14:paraId="1A7E7648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008C74D0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2769FC12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27F81456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32579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7330E564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35DD3416" w14:textId="77777777" w:rsidR="00B603E2" w:rsidRPr="0032579C" w:rsidRDefault="00B603E2" w:rsidP="00B32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22410BB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14:paraId="3CA27627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3F9B940E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E8BBE6B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6214E6D6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56E88305" w14:textId="77777777" w:rsidR="00B603E2" w:rsidRPr="0032579C" w:rsidRDefault="00B603E2" w:rsidP="00B32D8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0F74A82" w14:textId="77777777" w:rsidR="00B603E2" w:rsidRPr="0032579C" w:rsidRDefault="00B603E2" w:rsidP="00B32D8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F22217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9127D0E" w14:textId="77777777" w:rsidR="00B603E2" w:rsidRPr="0032579C" w:rsidRDefault="00B603E2" w:rsidP="00B32D8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2579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14:paraId="2678DE3C" w14:textId="77777777" w:rsidR="00B603E2" w:rsidRPr="0032579C" w:rsidRDefault="00B603E2" w:rsidP="00B603E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650AA" w14:textId="77777777" w:rsidR="00B603E2" w:rsidRPr="0032579C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95170DB" w14:textId="77777777" w:rsidR="00B603E2" w:rsidRPr="0032579C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1799E29" w14:textId="77777777" w:rsidR="00B76CC0" w:rsidRPr="0032579C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Pr="0032579C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A7F0FB7" w14:textId="77777777" w:rsidR="00FB6349" w:rsidRPr="0032579C" w:rsidRDefault="00FB6349" w:rsidP="00FB6349"/>
    <w:p w14:paraId="478AA756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RPr="0032579C" w:rsidSect="006B5D06">
          <w:headerReference w:type="default" r:id="rId18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1BB5B98A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14:paraId="259BB016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F045F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B179C30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73CF9196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14:paraId="7D111183" w14:textId="77777777" w:rsidR="00FB6349" w:rsidRPr="0032579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9CFB2" w14:textId="77777777" w:rsidR="00FB6349" w:rsidRPr="0032579C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14:paraId="5C489FD1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4010380F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14:paraId="3BF36ED5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04EFA44B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370FC5B9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Заявление</w:t>
      </w:r>
    </w:p>
    <w:p w14:paraId="37F071BB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_____________ для представления в (на) _______________________________________________________________________________.</w:t>
      </w:r>
    </w:p>
    <w:p w14:paraId="44E0C14E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14:paraId="193D5D39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дата: __________________</w:t>
      </w:r>
    </w:p>
    <w:p w14:paraId="622E0023" w14:textId="77777777" w:rsidR="00D270D7" w:rsidRPr="0032579C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14:paraId="307C020E" w14:textId="77777777" w:rsidR="00FB6349" w:rsidRPr="0032579C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Pr="0032579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Pr="0032579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Pr="0032579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Pr="0032579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Pr="0032579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32579C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32579C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32579C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32579C" w14:paraId="15C6C3F5" w14:textId="77777777" w:rsidTr="00B32D8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32579C" w14:paraId="05B6A80F" w14:textId="77777777" w:rsidTr="00B32D8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32579C" w14:paraId="62273046" w14:textId="77777777" w:rsidTr="00B32D8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32579C" w14:paraId="306A6FB1" w14:textId="77777777" w:rsidTr="00B32D8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32579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Pr="0032579C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32579C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32579C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2579C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Pr="0032579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32579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RPr="0032579C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14:paraId="0C8ED7BB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5EF6D24F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3DEF1570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8164361" w14:textId="77777777" w:rsidR="00FB6349" w:rsidRPr="0032579C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14:paraId="2923A3FA" w14:textId="77777777" w:rsidR="00FB6349" w:rsidRPr="0032579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66916" w14:textId="77777777" w:rsidR="00FB6349" w:rsidRPr="0032579C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32579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79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325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2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32579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32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14:paraId="1F85172D" w14:textId="77777777" w:rsidR="00CD12E2" w:rsidRPr="0032579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32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14:paraId="4FD6D01F" w14:textId="77777777" w:rsidR="00805C7C" w:rsidRPr="0032579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Pr="0032579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32579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32579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32579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5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32579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32579C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Pr="0032579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0B0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32579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9C"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14:paraId="3DCF92A2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152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9C"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14:paraId="4E4C61BA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9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25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BE62B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9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9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9D15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2579C"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25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9E8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Pr="0032579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93A7A1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9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336ABB7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20A7A346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099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0DFA7" w14:textId="77777777" w:rsidR="00E560E6" w:rsidRDefault="00E560E6" w:rsidP="009E3588">
      <w:pPr>
        <w:spacing w:after="0" w:line="240" w:lineRule="auto"/>
      </w:pPr>
      <w:r>
        <w:separator/>
      </w:r>
    </w:p>
  </w:endnote>
  <w:endnote w:type="continuationSeparator" w:id="0">
    <w:p w14:paraId="7424DEDA" w14:textId="77777777" w:rsidR="00E560E6" w:rsidRDefault="00E560E6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29E08" w14:textId="77777777" w:rsidR="00E560E6" w:rsidRDefault="00E560E6" w:rsidP="009E3588">
      <w:pPr>
        <w:spacing w:after="0" w:line="240" w:lineRule="auto"/>
      </w:pPr>
      <w:r>
        <w:separator/>
      </w:r>
    </w:p>
  </w:footnote>
  <w:footnote w:type="continuationSeparator" w:id="0">
    <w:p w14:paraId="7AEED7E5" w14:textId="77777777" w:rsidR="00E560E6" w:rsidRDefault="00E560E6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220D41" w:rsidRDefault="00220D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B6">
          <w:rPr>
            <w:noProof/>
          </w:rPr>
          <w:t>22</w:t>
        </w:r>
        <w:r>
          <w:fldChar w:fldCharType="end"/>
        </w:r>
      </w:p>
    </w:sdtContent>
  </w:sdt>
  <w:p w14:paraId="7E2A25AC" w14:textId="77777777" w:rsidR="00220D41" w:rsidRDefault="00220D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44D1E"/>
    <w:rsid w:val="00087CC1"/>
    <w:rsid w:val="000E13CD"/>
    <w:rsid w:val="000E389E"/>
    <w:rsid w:val="000E71EE"/>
    <w:rsid w:val="000F3A47"/>
    <w:rsid w:val="000F4375"/>
    <w:rsid w:val="00102BA0"/>
    <w:rsid w:val="00110D58"/>
    <w:rsid w:val="00124EAE"/>
    <w:rsid w:val="0013119A"/>
    <w:rsid w:val="001B094B"/>
    <w:rsid w:val="001B7862"/>
    <w:rsid w:val="001C5D08"/>
    <w:rsid w:val="001D150C"/>
    <w:rsid w:val="001F7228"/>
    <w:rsid w:val="00220D41"/>
    <w:rsid w:val="002229A5"/>
    <w:rsid w:val="00236442"/>
    <w:rsid w:val="00281AD4"/>
    <w:rsid w:val="00290204"/>
    <w:rsid w:val="002A0952"/>
    <w:rsid w:val="002B12DE"/>
    <w:rsid w:val="002B7250"/>
    <w:rsid w:val="002D3EE5"/>
    <w:rsid w:val="002D430F"/>
    <w:rsid w:val="002D5DB1"/>
    <w:rsid w:val="002E4F1A"/>
    <w:rsid w:val="002F46A7"/>
    <w:rsid w:val="00300574"/>
    <w:rsid w:val="0032420C"/>
    <w:rsid w:val="0032579C"/>
    <w:rsid w:val="00331075"/>
    <w:rsid w:val="00337BC9"/>
    <w:rsid w:val="003B5753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475D8"/>
    <w:rsid w:val="0046075F"/>
    <w:rsid w:val="004730AC"/>
    <w:rsid w:val="0048059D"/>
    <w:rsid w:val="004961E6"/>
    <w:rsid w:val="004C35AD"/>
    <w:rsid w:val="004D0311"/>
    <w:rsid w:val="004F45BD"/>
    <w:rsid w:val="004F5A47"/>
    <w:rsid w:val="005010EE"/>
    <w:rsid w:val="00511F17"/>
    <w:rsid w:val="005578C4"/>
    <w:rsid w:val="00583E45"/>
    <w:rsid w:val="005D3B59"/>
    <w:rsid w:val="005D7148"/>
    <w:rsid w:val="00601B7E"/>
    <w:rsid w:val="006042CF"/>
    <w:rsid w:val="00604DD3"/>
    <w:rsid w:val="006110AC"/>
    <w:rsid w:val="006116F9"/>
    <w:rsid w:val="00616EA6"/>
    <w:rsid w:val="0062797D"/>
    <w:rsid w:val="00672084"/>
    <w:rsid w:val="00682A0E"/>
    <w:rsid w:val="006B13BE"/>
    <w:rsid w:val="006B18DC"/>
    <w:rsid w:val="006B5D06"/>
    <w:rsid w:val="006D5446"/>
    <w:rsid w:val="006F64FF"/>
    <w:rsid w:val="007066DE"/>
    <w:rsid w:val="007305DC"/>
    <w:rsid w:val="0073482A"/>
    <w:rsid w:val="00744858"/>
    <w:rsid w:val="00755466"/>
    <w:rsid w:val="007B49C4"/>
    <w:rsid w:val="007B6C93"/>
    <w:rsid w:val="007F4B03"/>
    <w:rsid w:val="007F5D5E"/>
    <w:rsid w:val="00805C7C"/>
    <w:rsid w:val="00805F06"/>
    <w:rsid w:val="008107B2"/>
    <w:rsid w:val="0083177A"/>
    <w:rsid w:val="008477D1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A0DC1"/>
    <w:rsid w:val="009A7793"/>
    <w:rsid w:val="009E3588"/>
    <w:rsid w:val="00A7548A"/>
    <w:rsid w:val="00A904C9"/>
    <w:rsid w:val="00A95989"/>
    <w:rsid w:val="00AA2CE6"/>
    <w:rsid w:val="00AC29ED"/>
    <w:rsid w:val="00AD38D9"/>
    <w:rsid w:val="00AE2E58"/>
    <w:rsid w:val="00AF4B58"/>
    <w:rsid w:val="00AF6055"/>
    <w:rsid w:val="00B152AC"/>
    <w:rsid w:val="00B32D81"/>
    <w:rsid w:val="00B44EAE"/>
    <w:rsid w:val="00B45540"/>
    <w:rsid w:val="00B51F47"/>
    <w:rsid w:val="00B603E2"/>
    <w:rsid w:val="00B76CC0"/>
    <w:rsid w:val="00BB1D20"/>
    <w:rsid w:val="00BC32C7"/>
    <w:rsid w:val="00BD13AF"/>
    <w:rsid w:val="00BD2CE6"/>
    <w:rsid w:val="00BF5D8B"/>
    <w:rsid w:val="00C01DF6"/>
    <w:rsid w:val="00C25B22"/>
    <w:rsid w:val="00C53D41"/>
    <w:rsid w:val="00C71354"/>
    <w:rsid w:val="00C86E95"/>
    <w:rsid w:val="00CC58C4"/>
    <w:rsid w:val="00CD12E2"/>
    <w:rsid w:val="00CE0A76"/>
    <w:rsid w:val="00D270D7"/>
    <w:rsid w:val="00D321FA"/>
    <w:rsid w:val="00D37182"/>
    <w:rsid w:val="00D463B6"/>
    <w:rsid w:val="00D54E7B"/>
    <w:rsid w:val="00D6359D"/>
    <w:rsid w:val="00D77EA3"/>
    <w:rsid w:val="00D825FB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449C8"/>
    <w:rsid w:val="00E560E6"/>
    <w:rsid w:val="00E97ECC"/>
    <w:rsid w:val="00ED7261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C454B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A8714283A3F4910C18667307D0B13D01FB3546AACF74095E1518B1B8A22850649CD08D18CA4149520F5F8CB99E072BB4B2E77CB84B2DwCe7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A8714283A3F4910C18667307D0B13D0AFA3549AECD2903564C14B3BFAD774763D5DC8C18CA434A51505A99A8C60B29A9ACE461A4492CCFwCeFG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55A5F29008111FB3B1E9E69F507C16666BFCB4BE13FAB2D8EC1A21378BC187F909E65BBCBD0C8964102t7b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A8714283A3F4910C18667307D0B13D01FB3546AACF74095E1518B1B8A22850649CD08D18CA4149520F5F8CB99E072BB4B2E77CB84B2DwCe7G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0EFF-99E7-40C7-A90B-C8233C17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10314</Words>
  <Characters>58790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11</cp:revision>
  <cp:lastPrinted>2015-12-26T08:55:00Z</cp:lastPrinted>
  <dcterms:created xsi:type="dcterms:W3CDTF">2019-03-19T11:22:00Z</dcterms:created>
  <dcterms:modified xsi:type="dcterms:W3CDTF">2019-04-30T08:23:00Z</dcterms:modified>
</cp:coreProperties>
</file>