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CB9" w:rsidRDefault="00A07CB9" w:rsidP="00A07CB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Если изменились паспортные данные</w:t>
      </w:r>
    </w:p>
    <w:p w:rsidR="00A07CB9" w:rsidRDefault="00A07CB9" w:rsidP="00A07CB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Отделение ПФР по Санкт-Петербургу и Ленинградской области сообщает, что в случае необходимости изменения анкетных данных</w:t>
      </w:r>
      <w:r>
        <w:rPr>
          <w:rFonts w:ascii="Tms Rmn" w:hAnsi="Tms Rmn" w:cs="Tms Rmn"/>
          <w:i/>
          <w:iCs/>
          <w:color w:val="000000"/>
          <w:sz w:val="24"/>
          <w:szCs w:val="24"/>
        </w:rPr>
        <w:t>,</w:t>
      </w:r>
      <w:r>
        <w:rPr>
          <w:rFonts w:ascii="Tms Rmn" w:hAnsi="Tms Rmn" w:cs="Tms Rmn"/>
          <w:color w:val="000000"/>
          <w:sz w:val="24"/>
          <w:szCs w:val="24"/>
        </w:rPr>
        <w:t xml:space="preserve"> содержащихся в индивидуальном лицевом счёте зарегистрированного лица (например, изменение фамилии), можно воспользоваться электронным сервисом на официальном сайте ПФР.</w:t>
      </w:r>
    </w:p>
    <w:p w:rsidR="00A07CB9" w:rsidRDefault="00A07CB9" w:rsidP="00A07CB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Сервис даёт возможность без посещения клиентской службы ПФР провести актуализацию анкетных данных, включая информацию о документе, удостоверяющем личность.</w:t>
      </w:r>
    </w:p>
    <w:p w:rsidR="00A07CB9" w:rsidRDefault="00A07CB9" w:rsidP="00A07CB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 входе в личный кабинет гражданина на сайте ПФР автоматически проводится сверка анкетных данных Единого портала государственных услуг и сведений, содержащихся в базе данных ПФР. При расхождениях (например, изменилась фамилия и получен новый паспорт, а в ПФР сведения не изменены) выводится сообщение с предложением актуализировать данные в ПФР или в ЕСИА.</w:t>
      </w:r>
    </w:p>
    <w:p w:rsidR="00A07CB9" w:rsidRDefault="00A07CB9" w:rsidP="00A07CB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актуализации сведений в ПФР необходимо выбрать соответствующую опцию «Обновить данные в ПФР».</w:t>
      </w:r>
    </w:p>
    <w:p w:rsidR="00A07CB9" w:rsidRDefault="00A07CB9" w:rsidP="00A07CB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случае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,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если гражданин сначала актуализировал данные в клиентской службе ПФР при личном обращении, после авторизации на портале ПФР ему будет предложена опция «Обновить данные в профиле ЕСИА».</w:t>
      </w:r>
    </w:p>
    <w:p w:rsidR="005D3CCC" w:rsidRDefault="005D3CCC"/>
    <w:p w:rsidR="00A07CB9" w:rsidRDefault="00A07CB9">
      <w:r>
        <w:t xml:space="preserve">УПФР в </w:t>
      </w:r>
      <w:proofErr w:type="spellStart"/>
      <w:r>
        <w:t>Кингисеппском</w:t>
      </w:r>
      <w:proofErr w:type="spellEnd"/>
      <w:r>
        <w:t xml:space="preserve"> районе Ленинградской области (межрайонное)</w:t>
      </w:r>
    </w:p>
    <w:sectPr w:rsidR="00A07CB9" w:rsidSect="0020438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A07CB9"/>
    <w:rsid w:val="005D3CCC"/>
    <w:rsid w:val="00A0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Бельская Елена Алексеевна</dc:creator>
  <cp:lastModifiedBy>Бельская Елена Алексеевна</cp:lastModifiedBy>
  <cp:revision>1</cp:revision>
  <dcterms:created xsi:type="dcterms:W3CDTF">2021-03-26T07:37:00Z</dcterms:created>
  <dcterms:modified xsi:type="dcterms:W3CDTF">2021-03-26T07:37:00Z</dcterms:modified>
</cp:coreProperties>
</file>