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BA1C89" w:rsidP="00DF79F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</w:p>
    <w:p w:rsidR="00927D2B" w:rsidRPr="008C6ECB" w:rsidRDefault="00927D2B" w:rsidP="00927D2B">
      <w:pPr>
        <w:shd w:val="clear" w:color="auto" w:fill="FFFFFF"/>
        <w:jc w:val="both"/>
        <w:rPr>
          <w:sz w:val="28"/>
          <w:szCs w:val="28"/>
        </w:rPr>
      </w:pPr>
      <w:r w:rsidRPr="004F776C">
        <w:rPr>
          <w:b/>
          <w:color w:val="000000"/>
          <w:sz w:val="28"/>
          <w:szCs w:val="28"/>
          <w:shd w:val="clear" w:color="auto" w:fill="FFFFFF"/>
        </w:rPr>
        <w:t xml:space="preserve">Новые обязанности в </w:t>
      </w:r>
      <w:r>
        <w:rPr>
          <w:b/>
          <w:color w:val="000000"/>
          <w:sz w:val="28"/>
          <w:szCs w:val="28"/>
          <w:shd w:val="clear" w:color="auto" w:fill="FFFFFF"/>
        </w:rPr>
        <w:t>сфере</w:t>
      </w:r>
      <w:r w:rsidRPr="004F776C">
        <w:rPr>
          <w:b/>
          <w:color w:val="000000"/>
          <w:sz w:val="28"/>
          <w:szCs w:val="28"/>
          <w:shd w:val="clear" w:color="auto" w:fill="FFFFFF"/>
        </w:rPr>
        <w:t xml:space="preserve"> воинского учета для работодателей</w:t>
      </w:r>
    </w:p>
    <w:p w:rsidR="00927D2B" w:rsidRPr="004F776C" w:rsidRDefault="00927D2B" w:rsidP="00927D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 w:rsidRPr="004F776C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6 февраля </w:t>
      </w:r>
      <w:smartTag w:uri="urn:schemas-microsoft-com:office:smarttags" w:element="metricconverter">
        <w:smartTagPr>
          <w:attr w:name="ProductID" w:val="2020 г"/>
        </w:smartTagPr>
        <w:r w:rsidRPr="004F776C">
          <w:rPr>
            <w:color w:val="000000"/>
            <w:sz w:val="28"/>
            <w:szCs w:val="28"/>
            <w:shd w:val="clear" w:color="auto" w:fill="FFFFFF"/>
          </w:rPr>
          <w:t>2020 г</w:t>
        </w:r>
      </w:smartTag>
      <w:r w:rsidRPr="004F776C">
        <w:rPr>
          <w:color w:val="000000"/>
          <w:sz w:val="28"/>
          <w:szCs w:val="28"/>
          <w:shd w:val="clear" w:color="auto" w:fill="FFFFFF"/>
        </w:rPr>
        <w:t>. № 103 внесены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776C">
        <w:rPr>
          <w:color w:val="000000"/>
          <w:sz w:val="28"/>
          <w:szCs w:val="28"/>
          <w:shd w:val="clear" w:color="auto" w:fill="FFFFFF"/>
        </w:rPr>
        <w:t>поправки в Положение о воинском учете.</w:t>
      </w:r>
    </w:p>
    <w:p w:rsidR="00927D2B" w:rsidRPr="004F776C" w:rsidRDefault="00927D2B" w:rsidP="00927D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F776C">
        <w:rPr>
          <w:color w:val="000000"/>
          <w:sz w:val="28"/>
          <w:szCs w:val="28"/>
          <w:shd w:val="clear" w:color="auto" w:fill="FFFFFF"/>
        </w:rPr>
        <w:t>Новая редакция  Положения предписывает при приеме на работу граждан, подлежащих воинскому учету и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выдавать им сведения по установленной </w:t>
      </w:r>
      <w:hyperlink r:id="rId4" w:anchor="block_13000" w:history="1">
        <w:r w:rsidRPr="004F776C">
          <w:rPr>
            <w:color w:val="000000"/>
            <w:sz w:val="28"/>
            <w:szCs w:val="28"/>
            <w:shd w:val="clear" w:color="auto" w:fill="FFFFFF"/>
          </w:rPr>
          <w:t>форме</w:t>
        </w:r>
      </w:hyperlink>
      <w:r w:rsidRPr="004F776C">
        <w:rPr>
          <w:color w:val="000000"/>
          <w:sz w:val="28"/>
          <w:szCs w:val="28"/>
          <w:shd w:val="clear" w:color="auto" w:fill="FFFFFF"/>
        </w:rPr>
        <w:t>. Эти сведения работники будут передавать в военкомат для постановки на воинский учет.</w:t>
      </w:r>
      <w:proofErr w:type="gramEnd"/>
    </w:p>
    <w:p w:rsidR="00927D2B" w:rsidRPr="004F776C" w:rsidRDefault="00927D2B" w:rsidP="00927D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Помимо этого</w:t>
      </w:r>
      <w:r w:rsidRPr="004F776C">
        <w:rPr>
          <w:color w:val="000000"/>
          <w:sz w:val="28"/>
          <w:szCs w:val="28"/>
          <w:shd w:val="clear" w:color="auto" w:fill="FFFFFF"/>
        </w:rPr>
        <w:t>, работодателям при заполнении учетных документов придется уточнять также и место фактического жительства или пребывания работников, даже если оно не подтверждено соответствующей регистрацией. В случае изменения таких сведений это также необходимо отразить в учетных документах и уведомить об этом военкомат в 2-недельный срок.</w:t>
      </w:r>
    </w:p>
    <w:p w:rsidR="00927D2B" w:rsidRDefault="00927D2B" w:rsidP="00927D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776C">
        <w:rPr>
          <w:color w:val="000000"/>
          <w:sz w:val="28"/>
          <w:szCs w:val="28"/>
          <w:shd w:val="clear" w:color="auto" w:fill="FFFFFF"/>
        </w:rPr>
        <w:t>Изменения вступ</w:t>
      </w:r>
      <w:r>
        <w:rPr>
          <w:color w:val="000000"/>
          <w:sz w:val="28"/>
          <w:szCs w:val="28"/>
          <w:shd w:val="clear" w:color="auto" w:fill="FFFFFF"/>
        </w:rPr>
        <w:t>или</w:t>
      </w:r>
      <w:r w:rsidRPr="004F776C">
        <w:rPr>
          <w:color w:val="000000"/>
          <w:sz w:val="28"/>
          <w:szCs w:val="28"/>
          <w:shd w:val="clear" w:color="auto" w:fill="FFFFFF"/>
        </w:rPr>
        <w:t xml:space="preserve"> в силу 18 февраля 2020 года.</w:t>
      </w:r>
    </w:p>
    <w:p w:rsidR="00B0329E" w:rsidRPr="004205EB" w:rsidRDefault="00B0329E" w:rsidP="00DF79FD">
      <w:pPr>
        <w:jc w:val="both"/>
      </w:pPr>
    </w:p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03C9F"/>
    <w:rsid w:val="00691DD4"/>
    <w:rsid w:val="00895150"/>
    <w:rsid w:val="008D277A"/>
    <w:rsid w:val="00905A2B"/>
    <w:rsid w:val="00927D2B"/>
    <w:rsid w:val="00A27CF5"/>
    <w:rsid w:val="00B0329E"/>
    <w:rsid w:val="00BA1C89"/>
    <w:rsid w:val="00C96089"/>
    <w:rsid w:val="00D2510B"/>
    <w:rsid w:val="00D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3530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2020-03-19T14:31:00Z</dcterms:created>
  <dcterms:modified xsi:type="dcterms:W3CDTF">2020-03-19T14:31:00Z</dcterms:modified>
</cp:coreProperties>
</file>