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41" w:rsidRPr="007C2941" w:rsidRDefault="007C2941" w:rsidP="007C294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2941">
        <w:rPr>
          <w:rFonts w:ascii="Times New Roman" w:hAnsi="Times New Roman" w:cs="Times New Roman"/>
          <w:b/>
          <w:color w:val="000000"/>
          <w:sz w:val="24"/>
          <w:szCs w:val="24"/>
        </w:rPr>
        <w:t>О мерах государственной поддержки инвалидов.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 w:rsidRPr="00AB0497">
        <w:rPr>
          <w:rFonts w:ascii="Times New Roman" w:hAnsi="Times New Roman" w:cs="Times New Roman"/>
          <w:color w:val="000000"/>
          <w:sz w:val="24"/>
          <w:szCs w:val="24"/>
        </w:rPr>
        <w:t xml:space="preserve">В России </w:t>
      </w:r>
      <w:r>
        <w:rPr>
          <w:rFonts w:ascii="Tms Rmn" w:hAnsi="Tms Rmn" w:cs="Tms Rmn"/>
          <w:color w:val="000000"/>
          <w:sz w:val="24"/>
          <w:szCs w:val="24"/>
        </w:rPr>
        <w:t>насчитывается 11,7 миллионов граждан с разной степенью инвалидности.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В </w:t>
      </w:r>
      <w:r w:rsidRPr="00AB0497">
        <w:rPr>
          <w:rFonts w:ascii="Times New Roman" w:hAnsi="Times New Roman" w:cs="Times New Roman"/>
          <w:color w:val="000000"/>
          <w:sz w:val="24"/>
          <w:szCs w:val="24"/>
        </w:rPr>
        <w:t>настоящее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497">
        <w:rPr>
          <w:rFonts w:ascii="Times New Roman" w:hAnsi="Times New Roman" w:cs="Times New Roman"/>
          <w:color w:val="000000"/>
          <w:sz w:val="24"/>
          <w:szCs w:val="24"/>
        </w:rPr>
        <w:t>у нас в стране,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497">
        <w:rPr>
          <w:rFonts w:ascii="Times New Roman" w:hAnsi="Times New Roman" w:cs="Times New Roman"/>
          <w:color w:val="000000"/>
          <w:sz w:val="24"/>
          <w:szCs w:val="24"/>
        </w:rPr>
        <w:t>как и в большинстве</w:t>
      </w:r>
      <w:r>
        <w:rPr>
          <w:rFonts w:ascii="Tms Rmn" w:hAnsi="Tms Rmn" w:cs="Tms Rmn"/>
          <w:color w:val="000000"/>
          <w:sz w:val="24"/>
          <w:szCs w:val="24"/>
        </w:rPr>
        <w:t xml:space="preserve"> стран,  для инвалидов существует ряд мер государственной поддержки, часть из которых предоставляется Пенсионным фондом.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ПФР выплачивает инвалидам три вида пенсии: страховую, государственную и социальную.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Страховая пенсия выплачивается, если инвалид проработал хотя бы один день и таким образом имеет страховой стаж. Сегодня эту пенсию получают 2,05 млн</w:t>
      </w:r>
      <w:r>
        <w:rPr>
          <w:rFonts w:cs="Tms Rmn"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 xml:space="preserve"> человек, а ее средний размер составляет 9,8 тыс. рублей.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человек с инвалидностью никогда не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работал и у него нет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страхового стажа, Пенсионный фонд устанавливает ему социальную пенсию по инвалидности, которая сегодня назначена 2,1 млн</w:t>
      </w:r>
      <w:r>
        <w:rPr>
          <w:rFonts w:cs="Tms Rmn"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 xml:space="preserve"> человек. Её средний размер составляет 10,6 тыс. рублей.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Государственная пенсия по инвалидности назначается тем, кто стал инвалидом в результате военной службы, подготовки или выполнения космических полетов, из-за радиационных или техногенных катастроф. Сегодня такую пенсию получает 41 тыс. инвалидов, а её средний размер составляет 13,2 тыс. рублей.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Получатели страховой и социальной пенсии по инвалидности при определённых условиях (наличие необходимого стажа и пенсионных коэффициентов, достижение пенсионного возраста) могут перейти на страховую или социальную пенсии по старости, которые назначаются в равном или более высоком размере.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сразу на две пенсии, страховую по старости и государственную по инвалидности, есть у инвалидов вследствие военной травмы и инвалидов Великой Отечественной войны. Таких пенсионеров на сегодняшний день 61 тыс. человек. Средние размеры их пенсии составляют 31,7 тыс. и 40 тыс. рублей соответственно.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Всем инвалидам, которые получают пенсии ПФР и при этом не работают, гарантируются выплаты не ниже установленного в регионе прожиточного минимума пенсионера.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Федеральному реестру инвалидов практически все пенсии по инвалидности сегодня назначаются только на основе заявления, без дополнительных документов и сведений со стороны инвалида. Продление пенсий происходит автоматически, как только в реестре появляется информация о переосвидетельствовании.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пенсий, ПФР предоставляет инвалидам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деньгами.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середины этого года Пенсионный фонд автоматически назначает ежемесячную денежную выплату всем инвалидам без заявления. Это происходит в течение 10 дней после того, как информация об установлении инвалидности поступает в Федеральный реестр инвалидов.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Инвалиду при этом приходит уведомление в личный кабинет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на электронную почту или по СМС.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Выплаты Пенсионного фонда предусмотрены не только для людей с инвалидностью, но и для тех, кто ухаживает за ними. Для неработающих трудоспособных граждан, ухаживающих за инвалидами первой группы, такая выплата сегодня составляет 1,2 тыс. рублей в месяц. Родителям, усыновителям и опекунам детей-инвалидов, инвалидов с детства первой группы выплачивается 10 тыс. рублей в месяц за уход.</w:t>
      </w:r>
    </w:p>
    <w:p w:rsid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Семьи, у которых есть сертификат материнского капитала, могут использовать его для социальной адаптации и реабилитации детей-инвалидов. Сертификат позволяет родителям компенсировать расходы на специализированные товары, включая функциональные кресла, подъёмники, кровати с регулировкой, компьютеры, тактильные дисплеи, клавиатуры и пр.</w:t>
      </w:r>
    </w:p>
    <w:p w:rsidR="00AB0497" w:rsidRPr="00AB0497" w:rsidRDefault="00AB0497" w:rsidP="00AB049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AB0497" w:rsidRPr="00AB0497" w:rsidRDefault="00AB0497" w:rsidP="00AB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04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AB0497">
        <w:rPr>
          <w:rFonts w:ascii="Times New Roman" w:hAnsi="Times New Roman" w:cs="Times New Roman"/>
          <w:color w:val="000000"/>
          <w:sz w:val="24"/>
          <w:szCs w:val="24"/>
        </w:rPr>
        <w:t xml:space="preserve">  УПФР в </w:t>
      </w:r>
      <w:proofErr w:type="spellStart"/>
      <w:r w:rsidRPr="00AB0497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AB0497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AB0497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AB049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AB0497" w:rsidRPr="00AB0497" w:rsidSect="004B21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97"/>
    <w:rsid w:val="00385479"/>
    <w:rsid w:val="007C2941"/>
    <w:rsid w:val="00AB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2020-12-10T11:20:00Z</dcterms:created>
  <dcterms:modified xsi:type="dcterms:W3CDTF">2020-12-10T11:33:00Z</dcterms:modified>
</cp:coreProperties>
</file>