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9" w:rsidRDefault="00356459" w:rsidP="00356459">
      <w:pPr>
        <w:spacing w:line="360" w:lineRule="auto"/>
        <w:ind w:firstLine="567"/>
        <w:jc w:val="both"/>
        <w:rPr>
          <w:sz w:val="26"/>
          <w:szCs w:val="26"/>
        </w:rPr>
      </w:pPr>
    </w:p>
    <w:p w:rsidR="00356459" w:rsidRPr="00B42BF1" w:rsidRDefault="00B42BF1" w:rsidP="00B42BF1">
      <w:pPr>
        <w:tabs>
          <w:tab w:val="left" w:pos="900"/>
        </w:tabs>
        <w:ind w:right="-6"/>
        <w:jc w:val="center"/>
        <w:rPr>
          <w:b/>
          <w:sz w:val="26"/>
          <w:szCs w:val="26"/>
        </w:rPr>
      </w:pPr>
      <w:r w:rsidRPr="00B42BF1">
        <w:rPr>
          <w:b/>
          <w:sz w:val="26"/>
          <w:szCs w:val="26"/>
        </w:rPr>
        <w:t xml:space="preserve">О  </w:t>
      </w:r>
      <w:r w:rsidR="00356459" w:rsidRPr="00B42BF1">
        <w:rPr>
          <w:b/>
          <w:sz w:val="26"/>
          <w:szCs w:val="26"/>
        </w:rPr>
        <w:t>размере материнского</w:t>
      </w:r>
      <w:r w:rsidRPr="00B42BF1">
        <w:rPr>
          <w:b/>
          <w:sz w:val="26"/>
          <w:szCs w:val="26"/>
        </w:rPr>
        <w:t xml:space="preserve"> </w:t>
      </w:r>
      <w:r w:rsidR="00356459" w:rsidRPr="00B42BF1">
        <w:rPr>
          <w:b/>
          <w:sz w:val="26"/>
          <w:szCs w:val="26"/>
        </w:rPr>
        <w:t xml:space="preserve"> (семейного)</w:t>
      </w:r>
      <w:r w:rsidRPr="00B42BF1">
        <w:rPr>
          <w:b/>
          <w:sz w:val="26"/>
          <w:szCs w:val="26"/>
        </w:rPr>
        <w:t xml:space="preserve"> </w:t>
      </w:r>
      <w:r w:rsidR="00356459" w:rsidRPr="00B42BF1">
        <w:rPr>
          <w:b/>
          <w:sz w:val="26"/>
          <w:szCs w:val="26"/>
        </w:rPr>
        <w:t>капитала на 2020 год</w:t>
      </w:r>
      <w:r>
        <w:rPr>
          <w:b/>
          <w:sz w:val="26"/>
          <w:szCs w:val="26"/>
        </w:rPr>
        <w:t>.</w:t>
      </w:r>
    </w:p>
    <w:p w:rsidR="00356459" w:rsidRDefault="00356459" w:rsidP="00356459">
      <w:pPr>
        <w:spacing w:line="360" w:lineRule="auto"/>
        <w:ind w:firstLine="567"/>
        <w:jc w:val="both"/>
        <w:rPr>
          <w:sz w:val="26"/>
          <w:szCs w:val="26"/>
        </w:rPr>
      </w:pPr>
    </w:p>
    <w:p w:rsidR="00356459" w:rsidRDefault="006B7D5E" w:rsidP="006B7D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B7D5E">
        <w:rPr>
          <w:color w:val="000000"/>
          <w:sz w:val="24"/>
          <w:szCs w:val="24"/>
        </w:rPr>
        <w:t xml:space="preserve">Для поддержки семей, имеющих двух и более детей, в 2007 году был принят Федеральный закон </w:t>
      </w:r>
      <w:r w:rsidRPr="006B7D5E">
        <w:rPr>
          <w:i/>
          <w:iCs/>
          <w:color w:val="000000"/>
          <w:sz w:val="24"/>
          <w:szCs w:val="24"/>
        </w:rPr>
        <w:t xml:space="preserve"> </w:t>
      </w:r>
      <w:r w:rsidRPr="006B7D5E">
        <w:rPr>
          <w:iCs/>
          <w:color w:val="000000"/>
          <w:sz w:val="24"/>
          <w:szCs w:val="24"/>
        </w:rPr>
        <w:t xml:space="preserve">от 29 декабря 2006 года № 256-ФЗ «О дополнительных мерах государственной поддержки семей, имеющих детей»,  </w:t>
      </w:r>
      <w:r w:rsidRPr="006B7D5E">
        <w:rPr>
          <w:color w:val="000000"/>
          <w:sz w:val="24"/>
          <w:szCs w:val="24"/>
        </w:rPr>
        <w:t>который предусматривает выплату материнского (семейного) капитала.</w:t>
      </w:r>
    </w:p>
    <w:p w:rsidR="006B7D5E" w:rsidRPr="006B7D5E" w:rsidRDefault="006B7D5E" w:rsidP="006B7D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</w:t>
      </w:r>
      <w:r w:rsidRPr="006B7D5E">
        <w:rPr>
          <w:color w:val="000000"/>
          <w:sz w:val="24"/>
          <w:szCs w:val="24"/>
        </w:rPr>
        <w:t>время</w:t>
      </w:r>
      <w:r>
        <w:rPr>
          <w:rFonts w:ascii="Tms Rmn" w:hAnsi="Tms Rmn" w:cs="Tms Rmn"/>
          <w:color w:val="000000"/>
          <w:sz w:val="24"/>
          <w:szCs w:val="24"/>
        </w:rPr>
        <w:t xml:space="preserve"> существования государственная программа не только повлияла на рождаемость, но и стала серьезным подспорьем российским семьям, ведь полученные средства родители могли потратить на приобретение жилья, обучение детей</w:t>
      </w:r>
      <w:r>
        <w:rPr>
          <w:rFonts w:asciiTheme="minorHAnsi" w:hAnsiTheme="minorHAnsi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будущую пенсию мамы</w:t>
      </w:r>
      <w:r>
        <w:rPr>
          <w:rFonts w:asciiTheme="minorHAnsi" w:hAnsiTheme="minorHAnsi" w:cs="Tms Rmn"/>
          <w:color w:val="000000"/>
          <w:sz w:val="24"/>
          <w:szCs w:val="24"/>
        </w:rPr>
        <w:t xml:space="preserve"> </w:t>
      </w:r>
      <w:r w:rsidRPr="006B7D5E">
        <w:rPr>
          <w:color w:val="000000"/>
          <w:sz w:val="24"/>
          <w:szCs w:val="24"/>
        </w:rPr>
        <w:t>и на покупку товаров и услуг для адаптации детей-инвалидов.</w:t>
      </w:r>
    </w:p>
    <w:p w:rsidR="00356459" w:rsidRDefault="00B42BF1" w:rsidP="006B7D5E">
      <w:pPr>
        <w:spacing w:line="360" w:lineRule="auto"/>
        <w:jc w:val="both"/>
        <w:rPr>
          <w:sz w:val="24"/>
          <w:szCs w:val="24"/>
        </w:rPr>
      </w:pPr>
      <w:r w:rsidRPr="006B7D5E">
        <w:rPr>
          <w:sz w:val="24"/>
          <w:szCs w:val="24"/>
        </w:rPr>
        <w:t xml:space="preserve">Управление Пенсионного фонда </w:t>
      </w:r>
      <w:r w:rsidR="00356459" w:rsidRPr="006B7D5E">
        <w:rPr>
          <w:sz w:val="24"/>
          <w:szCs w:val="24"/>
        </w:rPr>
        <w:t xml:space="preserve"> сообщает, что в соответствии с частью 1 статьи 8 Федерального закона от 2 декабря 2019 года №380-ФЗ «О федеральном бюджете на 2020 год и на плановый период  2021 и 2022 годов» размер материнского (семейного) капитала в 2020 году составит 466 617, 0 рубля.</w:t>
      </w:r>
    </w:p>
    <w:p w:rsidR="006B7D5E" w:rsidRPr="006B7D5E" w:rsidRDefault="006B7D5E" w:rsidP="006B7D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УПФР в </w:t>
      </w:r>
      <w:proofErr w:type="spellStart"/>
      <w:r>
        <w:rPr>
          <w:sz w:val="24"/>
          <w:szCs w:val="24"/>
        </w:rPr>
        <w:t>Кингисеппском</w:t>
      </w:r>
      <w:proofErr w:type="spellEnd"/>
      <w:r>
        <w:rPr>
          <w:sz w:val="24"/>
          <w:szCs w:val="24"/>
        </w:rPr>
        <w:t xml:space="preserve"> районе (</w:t>
      </w:r>
      <w:proofErr w:type="gramStart"/>
      <w:r>
        <w:rPr>
          <w:sz w:val="24"/>
          <w:szCs w:val="24"/>
        </w:rPr>
        <w:t>межрайонное</w:t>
      </w:r>
      <w:proofErr w:type="gramEnd"/>
      <w:r>
        <w:rPr>
          <w:sz w:val="24"/>
          <w:szCs w:val="24"/>
        </w:rPr>
        <w:t>)</w:t>
      </w:r>
    </w:p>
    <w:sectPr w:rsidR="006B7D5E" w:rsidRPr="006B7D5E" w:rsidSect="008B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59"/>
    <w:rsid w:val="00356459"/>
    <w:rsid w:val="006B7D5E"/>
    <w:rsid w:val="008B3B4E"/>
    <w:rsid w:val="00B4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2019-12-10T08:54:00Z</dcterms:created>
  <dcterms:modified xsi:type="dcterms:W3CDTF">2019-12-10T10:24:00Z</dcterms:modified>
</cp:coreProperties>
</file>