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Pr="005D6CB8" w:rsidRDefault="005D6CB8" w:rsidP="005D6CB8">
      <w:pPr>
        <w:pStyle w:val="a3"/>
        <w:jc w:val="center"/>
        <w:rPr>
          <w:b/>
        </w:rPr>
      </w:pPr>
      <w:r w:rsidRPr="005D6CB8">
        <w:rPr>
          <w:b/>
        </w:rPr>
        <w:t>Получить государственные услуги ПФР дистанционно.</w:t>
      </w:r>
    </w:p>
    <w:p w:rsidR="005D6CB8" w:rsidRDefault="005D6CB8" w:rsidP="005D6CB8">
      <w:pPr>
        <w:pStyle w:val="a3"/>
      </w:pPr>
    </w:p>
    <w:p w:rsidR="00193CCD" w:rsidRDefault="005D6CB8" w:rsidP="00193CCD">
      <w:pPr>
        <w:pStyle w:val="a3"/>
      </w:pPr>
      <w:r>
        <w:t xml:space="preserve">Управление Пенсионного фонда в </w:t>
      </w:r>
      <w:proofErr w:type="spellStart"/>
      <w:r>
        <w:t>Кингисеппском</w:t>
      </w:r>
      <w:proofErr w:type="spellEnd"/>
      <w:r>
        <w:t xml:space="preserve">  районе</w:t>
      </w:r>
      <w:r w:rsidR="00193CCD">
        <w:t xml:space="preserve"> </w:t>
      </w:r>
      <w:r>
        <w:t>в очередной раз напоминает всем гражданам, что</w:t>
      </w:r>
      <w:r w:rsidR="001F30A6">
        <w:t xml:space="preserve"> государственные услуги </w:t>
      </w:r>
      <w:r w:rsidR="001F30A6" w:rsidRPr="00193CCD">
        <w:t>ПФР</w:t>
      </w:r>
      <w:r w:rsidRPr="00193CCD">
        <w:t xml:space="preserve"> можно легко получить дистанци</w:t>
      </w:r>
      <w:r w:rsidR="00193CCD" w:rsidRPr="00193CCD">
        <w:t>онно.</w:t>
      </w:r>
    </w:p>
    <w:p w:rsidR="00193CCD" w:rsidRDefault="00193CCD" w:rsidP="00193CCD">
      <w:pPr>
        <w:pStyle w:val="a3"/>
      </w:pPr>
      <w:r>
        <w:t xml:space="preserve">Некоторые услуги предоставляются без регистрации, большинство требуют регистрации и подтверждения учетной записи на портале </w:t>
      </w:r>
      <w:proofErr w:type="spellStart"/>
      <w:r>
        <w:t>госуслуг</w:t>
      </w:r>
      <w:proofErr w:type="spellEnd"/>
      <w:r>
        <w:t>.</w:t>
      </w:r>
    </w:p>
    <w:p w:rsidR="00193CCD" w:rsidRDefault="00193CCD" w:rsidP="00193CCD">
      <w:pPr>
        <w:pStyle w:val="a3"/>
      </w:pPr>
      <w:r>
        <w:t>Так, через</w:t>
      </w:r>
      <w:r w:rsidRPr="00193CCD">
        <w:t xml:space="preserve"> </w:t>
      </w:r>
      <w:r>
        <w:t xml:space="preserve"> Личный кабинет на официальном сайте </w:t>
      </w:r>
      <w:hyperlink r:id="rId5" w:history="1">
        <w:r w:rsidRPr="00A24239">
          <w:rPr>
            <w:rStyle w:val="a5"/>
          </w:rPr>
          <w:t>www.pfrf</w:t>
        </w:r>
      </w:hyperlink>
      <w:r>
        <w:t>. можно подать заявление о назначении пенсии и назначении социальных выплат,</w:t>
      </w:r>
      <w:r w:rsidRPr="00193CCD">
        <w:t xml:space="preserve"> </w:t>
      </w:r>
      <w:r>
        <w:t xml:space="preserve">узнать свои </w:t>
      </w:r>
      <w:r w:rsidRPr="00193CCD">
        <w:t>пенсионные баллы</w:t>
      </w:r>
      <w:r>
        <w:t xml:space="preserve"> и стаж,  подать обращение, заказать необходимые справки или записаться на прием в клиентскую службу.</w:t>
      </w:r>
    </w:p>
    <w:p w:rsidR="00193CCD" w:rsidRDefault="00193CCD" w:rsidP="00193CCD">
      <w:pPr>
        <w:pStyle w:val="a3"/>
      </w:pPr>
      <w:r>
        <w:t xml:space="preserve">Возможности личного кабинета постоянно расширяются. Например, в разделе «Материнский (семейный) капитал — МСК» можно подать заявления о выдаче государственного сертификата на </w:t>
      </w:r>
      <w:r w:rsidRPr="00193CCD">
        <w:t>материнский капитал</w:t>
      </w:r>
      <w:r>
        <w:t>, его распоряжении, заказать справку из Федерального регистра лиц, имеющих право на дополнительные меры господдержки, о выдаче государственного сертификата на МСК.</w:t>
      </w:r>
    </w:p>
    <w:p w:rsidR="00193CCD" w:rsidRDefault="00193CCD" w:rsidP="00193CCD">
      <w:pPr>
        <w:pStyle w:val="a3"/>
      </w:pPr>
      <w:r>
        <w:t xml:space="preserve">В разделе «Электронная трудовая книжка» можно заказать справку (выписку) о трудовой деятельности. </w:t>
      </w:r>
    </w:p>
    <w:p w:rsidR="00966BCD" w:rsidRDefault="00966BCD" w:rsidP="0096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5750AB">
        <w:rPr>
          <w:rFonts w:ascii="Times New Roman" w:hAnsi="Times New Roman" w:cs="Times New Roman"/>
          <w:color w:val="000000"/>
          <w:sz w:val="24"/>
          <w:szCs w:val="24"/>
        </w:rPr>
        <w:t xml:space="preserve"> доступа к «Личному кабинету гражданина» необходимо пройти регистрацию в Единой системе идентификации и </w:t>
      </w:r>
      <w:proofErr w:type="spellStart"/>
      <w:r w:rsidRPr="005750AB">
        <w:rPr>
          <w:rFonts w:ascii="Times New Roman" w:hAnsi="Times New Roman" w:cs="Times New Roman"/>
          <w:color w:val="000000"/>
          <w:sz w:val="24"/>
          <w:szCs w:val="24"/>
        </w:rPr>
        <w:t>аутенфикации</w:t>
      </w:r>
      <w:proofErr w:type="spellEnd"/>
      <w:r w:rsidRPr="00575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6BCD" w:rsidRDefault="00966BCD" w:rsidP="00966BCD">
      <w:pPr>
        <w:pStyle w:val="a3"/>
        <w:spacing w:after="0"/>
        <w:ind w:firstLine="709"/>
      </w:pPr>
      <w:r>
        <w:t xml:space="preserve">Специалисты клиентской службы Управления Пенсионного фонда в </w:t>
      </w:r>
      <w:proofErr w:type="spellStart"/>
      <w:r>
        <w:t>Кингисеппском</w:t>
      </w:r>
      <w:proofErr w:type="spellEnd"/>
      <w:r>
        <w:t xml:space="preserve"> районе  помогают гражданам пройти регистрацию в Единой системе идентификац</w:t>
      </w:r>
      <w:proofErr w:type="gramStart"/>
      <w:r>
        <w:t>ии и  ау</w:t>
      </w:r>
      <w:proofErr w:type="gramEnd"/>
      <w:r>
        <w:t xml:space="preserve">тентификации (ЕСИА) на портале государственных услуг https://www.gosuslugi.ru/, а также оказывают услугу подтверждения личности в случае самостоятельной регистрации на портале. Гражданам также помогут зарегистрировать подтвержденную учетную запись, восстановить доступ к ней или удалить ее. </w:t>
      </w:r>
    </w:p>
    <w:p w:rsidR="00966BCD" w:rsidRDefault="00966BCD" w:rsidP="00966BCD">
      <w:pPr>
        <w:pStyle w:val="a3"/>
        <w:spacing w:after="0"/>
        <w:ind w:firstLine="709"/>
      </w:pPr>
      <w:r>
        <w:t xml:space="preserve"> Таким образом,  гражданам  предоставляется возможность, в дальнейшем, получать государственные услуги </w:t>
      </w:r>
      <w:r w:rsidRPr="008C5E26">
        <w:t>ПФР</w:t>
      </w:r>
      <w:r>
        <w:t xml:space="preserve"> в электронной форме и не посещать для этого клиентскую службу  Управления.</w:t>
      </w:r>
    </w:p>
    <w:p w:rsidR="00193CCD" w:rsidRDefault="00193CCD" w:rsidP="0019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AB">
        <w:rPr>
          <w:rFonts w:ascii="Times New Roman" w:hAnsi="Times New Roman" w:cs="Times New Roman"/>
          <w:color w:val="000000"/>
          <w:sz w:val="24"/>
          <w:szCs w:val="24"/>
        </w:rPr>
        <w:t>Электронных сервисы Пенсионного фонда создают комфортные условия взаимодействия граждан с ПФР, помогают экономить время, а главное - делают получение государственных услуг более понятными и прозрачными.</w:t>
      </w:r>
    </w:p>
    <w:p w:rsidR="00966BCD" w:rsidRDefault="00966BCD" w:rsidP="0019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BCD" w:rsidRPr="005750AB" w:rsidRDefault="00966BCD" w:rsidP="0019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966BCD" w:rsidRPr="005750AB" w:rsidSect="000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0CB3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0A6"/>
    <w:rsid w:val="000124FD"/>
    <w:rsid w:val="00193CCD"/>
    <w:rsid w:val="001F30A6"/>
    <w:rsid w:val="005D6CB8"/>
    <w:rsid w:val="0096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CD"/>
  </w:style>
  <w:style w:type="paragraph" w:styleId="2">
    <w:name w:val="heading 2"/>
    <w:aliases w:val="Заголовок Новости"/>
    <w:next w:val="a"/>
    <w:link w:val="20"/>
    <w:uiPriority w:val="9"/>
    <w:qFormat/>
    <w:rsid w:val="001F30A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1F30A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F3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аголовок Новости Знак1"/>
    <w:basedOn w:val="a0"/>
    <w:link w:val="2"/>
    <w:uiPriority w:val="9"/>
    <w:rsid w:val="001F30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93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2020-10-06T11:23:00Z</dcterms:created>
  <dcterms:modified xsi:type="dcterms:W3CDTF">2020-10-06T12:22:00Z</dcterms:modified>
</cp:coreProperties>
</file>