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z w:val="28"/>
          <w:szCs w:val="28"/>
        </w:rPr>
        <w:t>Старопольское сельское поселение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3846" w:rsidRPr="00603846" w:rsidRDefault="00603846" w:rsidP="00603846">
      <w:pPr>
        <w:pStyle w:val="a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3846">
        <w:rPr>
          <w:rFonts w:ascii="Times New Roman" w:eastAsia="Calibri" w:hAnsi="Times New Roman" w:cs="Times New Roman"/>
          <w:b/>
          <w:spacing w:val="-4"/>
          <w:w w:val="146"/>
          <w:sz w:val="28"/>
          <w:szCs w:val="28"/>
        </w:rPr>
        <w:t>ПОСТАНОВЛЕНИЕ</w:t>
      </w: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846" w:rsidRPr="00603846" w:rsidRDefault="00603846" w:rsidP="00603846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846" w:rsidRPr="00603846" w:rsidRDefault="00603846" w:rsidP="00603846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60384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384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846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</w:r>
      <w:r w:rsidRPr="006038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384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38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603846">
        <w:rPr>
          <w:rFonts w:ascii="Times New Roman" w:eastAsia="Calibri" w:hAnsi="Times New Roman" w:cs="Times New Roman"/>
          <w:sz w:val="28"/>
          <w:szCs w:val="28"/>
          <w:u w:val="single"/>
        </w:rPr>
        <w:t>5-п</w:t>
      </w:r>
    </w:p>
    <w:p w:rsidR="005B24C7" w:rsidRPr="005B24C7" w:rsidRDefault="005B24C7" w:rsidP="005B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46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4C7">
        <w:rPr>
          <w:rFonts w:ascii="Times New Roman" w:hAnsi="Times New Roman" w:cs="Times New Roman"/>
          <w:b/>
          <w:sz w:val="28"/>
          <w:szCs w:val="28"/>
        </w:rPr>
        <w:t>О</w:t>
      </w:r>
      <w:r w:rsidR="00603846">
        <w:rPr>
          <w:rFonts w:ascii="Times New Roman" w:hAnsi="Times New Roman" w:cs="Times New Roman"/>
          <w:b/>
          <w:sz w:val="28"/>
          <w:szCs w:val="28"/>
        </w:rPr>
        <w:t xml:space="preserve">б утверждении графиков </w:t>
      </w:r>
      <w:r w:rsidRPr="005B2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D77">
        <w:rPr>
          <w:rFonts w:ascii="Times New Roman" w:hAnsi="Times New Roman" w:cs="Times New Roman"/>
          <w:b/>
          <w:sz w:val="28"/>
          <w:szCs w:val="28"/>
        </w:rPr>
        <w:t>подготовк</w:t>
      </w:r>
      <w:bookmarkStart w:id="0" w:name="_GoBack"/>
      <w:bookmarkEnd w:id="0"/>
      <w:r w:rsidR="00603846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03846" w:rsidRDefault="00603846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утверждения </w:t>
      </w:r>
      <w:r w:rsidR="005B24C7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4C7">
        <w:rPr>
          <w:rFonts w:ascii="Times New Roman" w:hAnsi="Times New Roman" w:cs="Times New Roman"/>
          <w:b/>
          <w:sz w:val="28"/>
          <w:szCs w:val="28"/>
        </w:rPr>
        <w:t>комплексного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4C7" w:rsidRDefault="00603846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5B24C7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4C7" w:rsidRPr="005B24C7" w:rsidRDefault="005B24C7" w:rsidP="005B24C7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443" w:rsidRPr="005B24C7" w:rsidRDefault="00B72443" w:rsidP="005B2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3B6" w:rsidRPr="00E060FE" w:rsidRDefault="0032558C" w:rsidP="00E060FE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5B24C7">
        <w:rPr>
          <w:rFonts w:ascii="Times New Roman" w:hAnsi="Times New Roman" w:cs="Times New Roman"/>
          <w:sz w:val="28"/>
          <w:szCs w:val="28"/>
        </w:rPr>
        <w:t>В целях реализации гене</w:t>
      </w:r>
      <w:r w:rsidR="00F823B6" w:rsidRPr="005B24C7">
        <w:rPr>
          <w:rFonts w:ascii="Times New Roman" w:hAnsi="Times New Roman" w:cs="Times New Roman"/>
          <w:sz w:val="28"/>
          <w:szCs w:val="28"/>
        </w:rPr>
        <w:t>рального плана</w:t>
      </w:r>
      <w:r w:rsidRPr="005B24C7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823B6" w:rsidRPr="005B24C7">
        <w:rPr>
          <w:rFonts w:ascii="Times New Roman" w:hAnsi="Times New Roman" w:cs="Times New Roman"/>
          <w:sz w:val="28"/>
          <w:szCs w:val="28"/>
        </w:rPr>
        <w:t>ения МО</w:t>
      </w:r>
      <w:r w:rsidR="00603846">
        <w:rPr>
          <w:rFonts w:ascii="Times New Roman" w:hAnsi="Times New Roman" w:cs="Times New Roman"/>
          <w:sz w:val="28"/>
          <w:szCs w:val="28"/>
        </w:rPr>
        <w:t xml:space="preserve"> Старопольское сельское поселение</w:t>
      </w:r>
      <w:r w:rsidR="00611A19" w:rsidRPr="005B24C7">
        <w:rPr>
          <w:rFonts w:ascii="Times New Roman" w:hAnsi="Times New Roman" w:cs="Times New Roman"/>
          <w:sz w:val="28"/>
          <w:szCs w:val="28"/>
        </w:rPr>
        <w:t xml:space="preserve">, 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="005E2CEB">
        <w:rPr>
          <w:rFonts w:ascii="Times New Roman" w:hAnsi="Times New Roman" w:cs="Times New Roman"/>
          <w:sz w:val="28"/>
          <w:szCs w:val="28"/>
        </w:rPr>
        <w:t xml:space="preserve">15.07.2014 г., 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78AA">
        <w:rPr>
          <w:rFonts w:ascii="Times New Roman" w:hAnsi="Times New Roman" w:cs="Times New Roman"/>
          <w:sz w:val="28"/>
          <w:szCs w:val="28"/>
        </w:rPr>
        <w:t>с пунктом 5.1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078AA">
        <w:rPr>
          <w:rFonts w:ascii="Times New Roman" w:hAnsi="Times New Roman" w:cs="Times New Roman"/>
          <w:sz w:val="28"/>
          <w:szCs w:val="28"/>
        </w:rPr>
        <w:t>и</w:t>
      </w:r>
      <w:r w:rsidR="00F823B6" w:rsidRPr="005B24C7">
        <w:rPr>
          <w:rFonts w:ascii="Times New Roman" w:hAnsi="Times New Roman" w:cs="Times New Roman"/>
          <w:sz w:val="28"/>
          <w:szCs w:val="28"/>
        </w:rPr>
        <w:t xml:space="preserve"> 26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078A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E2615" w:rsidRPr="005B24C7">
        <w:rPr>
          <w:rFonts w:ascii="Times New Roman" w:hAnsi="Times New Roman" w:cs="Times New Roman"/>
          <w:sz w:val="28"/>
          <w:szCs w:val="28"/>
        </w:rPr>
        <w:t xml:space="preserve">и </w:t>
      </w:r>
      <w:r w:rsidR="00611A19" w:rsidRPr="005B24C7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 №1440</w:t>
      </w:r>
      <w:r w:rsidR="00E060FE">
        <w:rPr>
          <w:rFonts w:ascii="Times New Roman" w:hAnsi="Times New Roman" w:cs="Times New Roman"/>
          <w:sz w:val="28"/>
          <w:szCs w:val="28"/>
        </w:rPr>
        <w:t xml:space="preserve"> </w:t>
      </w:r>
      <w:r w:rsidR="00611A19" w:rsidRPr="005B24C7">
        <w:rPr>
          <w:rFonts w:ascii="Times New Roman" w:hAnsi="Times New Roman" w:cs="Times New Roman"/>
          <w:sz w:val="28"/>
          <w:szCs w:val="28"/>
        </w:rPr>
        <w:t>от 25.12.2105,</w:t>
      </w:r>
      <w:r w:rsidR="00E060FE">
        <w:rPr>
          <w:rFonts w:ascii="Times New Roman" w:hAnsi="Times New Roman" w:cs="Times New Roman"/>
          <w:sz w:val="28"/>
          <w:szCs w:val="28"/>
        </w:rPr>
        <w:t xml:space="preserve"> </w:t>
      </w:r>
      <w:r w:rsidR="00611A19" w:rsidRPr="005B24C7">
        <w:rPr>
          <w:rFonts w:ascii="Times New Roman" w:hAnsi="Times New Roman" w:cs="Times New Roman"/>
          <w:sz w:val="28"/>
          <w:szCs w:val="28"/>
        </w:rPr>
        <w:t>№1050 от 01.10.2015</w:t>
      </w:r>
      <w:r w:rsidR="00833555" w:rsidRPr="005B24C7">
        <w:rPr>
          <w:rFonts w:ascii="Times New Roman" w:hAnsi="Times New Roman" w:cs="Times New Roman"/>
          <w:sz w:val="28"/>
          <w:szCs w:val="28"/>
        </w:rPr>
        <w:t>,</w:t>
      </w:r>
      <w:r w:rsidR="005E2CEB">
        <w:rPr>
          <w:rFonts w:ascii="Times New Roman" w:hAnsi="Times New Roman" w:cs="Times New Roman"/>
          <w:sz w:val="28"/>
          <w:szCs w:val="28"/>
        </w:rPr>
        <w:t xml:space="preserve"> </w:t>
      </w:r>
      <w:r w:rsidR="00611A19" w:rsidRPr="005B24C7">
        <w:rPr>
          <w:rFonts w:ascii="Times New Roman" w:hAnsi="Times New Roman" w:cs="Times New Roman"/>
          <w:sz w:val="28"/>
          <w:szCs w:val="28"/>
        </w:rPr>
        <w:t>№502 от 14.06.2013</w:t>
      </w:r>
      <w:r w:rsidR="00BA4D92">
        <w:rPr>
          <w:rFonts w:ascii="Times New Roman" w:hAnsi="Times New Roman" w:cs="Times New Roman"/>
          <w:sz w:val="28"/>
          <w:szCs w:val="28"/>
        </w:rPr>
        <w:t>,</w:t>
      </w:r>
      <w:r w:rsidR="00603846" w:rsidRPr="00603846">
        <w:rPr>
          <w:rFonts w:eastAsia="Calibri"/>
          <w:sz w:val="28"/>
          <w:szCs w:val="28"/>
        </w:rPr>
        <w:t xml:space="preserve"> </w:t>
      </w:r>
      <w:r w:rsidR="00603846" w:rsidRPr="0060384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Старопольское сельское поселение Сланцевского муниципального района Ленинградской области  постановляет:</w:t>
      </w:r>
    </w:p>
    <w:p w:rsidR="004F2D6C" w:rsidRDefault="005E2CEB" w:rsidP="004F2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Утвердить график разработки и утверждения </w:t>
      </w:r>
      <w:r w:rsidR="006E2615" w:rsidRPr="004F2D6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F2D6C">
        <w:rPr>
          <w:rFonts w:ascii="Times New Roman" w:hAnsi="Times New Roman" w:cs="Times New Roman"/>
          <w:sz w:val="28"/>
          <w:szCs w:val="28"/>
        </w:rPr>
        <w:t>ы</w:t>
      </w:r>
      <w:r w:rsidR="004F2D6C">
        <w:rPr>
          <w:rFonts w:ascii="Times New Roman" w:hAnsi="Times New Roman" w:cs="Times New Roman"/>
          <w:sz w:val="28"/>
          <w:szCs w:val="28"/>
        </w:rPr>
        <w:t xml:space="preserve"> комплексного</w:t>
      </w:r>
    </w:p>
    <w:p w:rsidR="00F823B6" w:rsidRPr="004F2D6C" w:rsidRDefault="00B72443" w:rsidP="004F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="006E2615" w:rsidRPr="004F2D6C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0078AA" w:rsidRPr="004F2D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03846" w:rsidRPr="004F2D6C">
        <w:rPr>
          <w:rFonts w:ascii="Times New Roman" w:hAnsi="Times New Roman" w:cs="Times New Roman"/>
          <w:sz w:val="28"/>
          <w:szCs w:val="28"/>
        </w:rPr>
        <w:t>Старопольское сельское поселение</w:t>
      </w:r>
      <w:r w:rsidR="004F2D6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078AA" w:rsidRPr="004F2D6C">
        <w:rPr>
          <w:rFonts w:ascii="Times New Roman" w:hAnsi="Times New Roman" w:cs="Times New Roman"/>
          <w:sz w:val="28"/>
          <w:szCs w:val="28"/>
        </w:rPr>
        <w:t>.</w:t>
      </w:r>
    </w:p>
    <w:p w:rsidR="004F2D6C" w:rsidRDefault="004F2D6C" w:rsidP="004F2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Утвердить график разработки и утверждения  программы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</w:t>
      </w:r>
    </w:p>
    <w:p w:rsidR="004F2D6C" w:rsidRPr="004F2D6C" w:rsidRDefault="004F2D6C" w:rsidP="004F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развития транспортной инфраструктуры муниципального образования Старопольское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F2D6C">
        <w:rPr>
          <w:rFonts w:ascii="Times New Roman" w:hAnsi="Times New Roman" w:cs="Times New Roman"/>
          <w:sz w:val="28"/>
          <w:szCs w:val="28"/>
        </w:rPr>
        <w:t>.</w:t>
      </w:r>
    </w:p>
    <w:p w:rsidR="004F2D6C" w:rsidRDefault="004F2D6C" w:rsidP="004F2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Утвердить график разработки и утверждения  программы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</w:p>
    <w:p w:rsidR="004F2D6C" w:rsidRPr="004F2D6C" w:rsidRDefault="004F2D6C" w:rsidP="004F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2D6C">
        <w:rPr>
          <w:rFonts w:ascii="Times New Roman" w:hAnsi="Times New Roman" w:cs="Times New Roman"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sz w:val="28"/>
          <w:szCs w:val="28"/>
        </w:rPr>
        <w:t>коммунальной</w:t>
      </w:r>
      <w:r w:rsidRPr="004F2D6C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Старопольское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4F2D6C">
        <w:rPr>
          <w:rFonts w:ascii="Times New Roman" w:hAnsi="Times New Roman" w:cs="Times New Roman"/>
          <w:sz w:val="28"/>
          <w:szCs w:val="28"/>
        </w:rPr>
        <w:t>.</w:t>
      </w:r>
    </w:p>
    <w:p w:rsidR="004F2D6C" w:rsidRDefault="00B72443" w:rsidP="004F2D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 xml:space="preserve">Копию настоящего постановления направить в комитет по архитектуре и </w:t>
      </w:r>
    </w:p>
    <w:p w:rsidR="00B72443" w:rsidRPr="004F2D6C" w:rsidRDefault="00B72443" w:rsidP="004F2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6C">
        <w:rPr>
          <w:rFonts w:ascii="Times New Roman" w:hAnsi="Times New Roman" w:cs="Times New Roman"/>
          <w:sz w:val="28"/>
          <w:szCs w:val="28"/>
        </w:rPr>
        <w:t>градостроительству Ленинградской области</w:t>
      </w:r>
      <w:r w:rsidR="0085117E" w:rsidRPr="004F2D6C">
        <w:rPr>
          <w:rFonts w:ascii="Times New Roman" w:hAnsi="Times New Roman" w:cs="Times New Roman"/>
          <w:sz w:val="28"/>
          <w:szCs w:val="28"/>
        </w:rPr>
        <w:t xml:space="preserve"> в течение 3-х рабочих дней</w:t>
      </w:r>
      <w:r w:rsidR="000078AA" w:rsidRPr="004F2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8AA" w:rsidRPr="004F2D6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078AA" w:rsidRPr="004F2D6C">
        <w:rPr>
          <w:rFonts w:ascii="Times New Roman" w:hAnsi="Times New Roman" w:cs="Times New Roman"/>
          <w:sz w:val="28"/>
          <w:szCs w:val="28"/>
        </w:rPr>
        <w:t xml:space="preserve"> решения об утверждении</w:t>
      </w:r>
      <w:r w:rsidR="00566983">
        <w:rPr>
          <w:rFonts w:ascii="Times New Roman" w:hAnsi="Times New Roman" w:cs="Times New Roman"/>
          <w:sz w:val="28"/>
          <w:szCs w:val="28"/>
        </w:rPr>
        <w:t xml:space="preserve"> графиков</w:t>
      </w:r>
      <w:r w:rsidR="000078AA" w:rsidRPr="004F2D6C">
        <w:rPr>
          <w:rFonts w:ascii="Times New Roman" w:hAnsi="Times New Roman" w:cs="Times New Roman"/>
          <w:sz w:val="28"/>
          <w:szCs w:val="28"/>
        </w:rPr>
        <w:t>.</w:t>
      </w:r>
    </w:p>
    <w:p w:rsidR="00566983" w:rsidRDefault="004F2D6C" w:rsidP="005669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983">
        <w:rPr>
          <w:rFonts w:ascii="Times New Roman" w:hAnsi="Times New Roman" w:cs="Times New Roman"/>
          <w:sz w:val="28"/>
          <w:szCs w:val="28"/>
        </w:rPr>
        <w:t>Отве</w:t>
      </w:r>
      <w:r w:rsidR="00566983" w:rsidRPr="00566983">
        <w:rPr>
          <w:rFonts w:ascii="Times New Roman" w:hAnsi="Times New Roman" w:cs="Times New Roman"/>
          <w:sz w:val="28"/>
          <w:szCs w:val="28"/>
        </w:rPr>
        <w:t>т</w:t>
      </w:r>
      <w:r w:rsidRPr="00566983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Pr="00566983">
        <w:rPr>
          <w:rFonts w:ascii="Times New Roman" w:hAnsi="Times New Roman" w:cs="Times New Roman"/>
          <w:sz w:val="28"/>
          <w:szCs w:val="28"/>
        </w:rPr>
        <w:t xml:space="preserve"> </w:t>
      </w:r>
      <w:r w:rsidR="005B24C7" w:rsidRPr="00566983">
        <w:rPr>
          <w:rFonts w:ascii="Times New Roman" w:hAnsi="Times New Roman" w:cs="Times New Roman"/>
          <w:sz w:val="28"/>
          <w:szCs w:val="28"/>
        </w:rPr>
        <w:t xml:space="preserve"> </w:t>
      </w:r>
      <w:r w:rsidR="000078AA" w:rsidRPr="00566983">
        <w:rPr>
          <w:rFonts w:ascii="Times New Roman" w:hAnsi="Times New Roman" w:cs="Times New Roman"/>
          <w:sz w:val="28"/>
          <w:szCs w:val="28"/>
        </w:rPr>
        <w:t>за исполнение</w:t>
      </w:r>
      <w:r w:rsidR="00BA4D92" w:rsidRPr="0056698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078AA" w:rsidRPr="0056698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566983">
        <w:rPr>
          <w:rFonts w:ascii="Times New Roman" w:hAnsi="Times New Roman" w:cs="Times New Roman"/>
          <w:sz w:val="28"/>
          <w:szCs w:val="28"/>
        </w:rPr>
        <w:t>назнач</w:t>
      </w:r>
      <w:r w:rsidR="00566983" w:rsidRPr="00566983">
        <w:rPr>
          <w:rFonts w:ascii="Times New Roman" w:hAnsi="Times New Roman" w:cs="Times New Roman"/>
          <w:sz w:val="28"/>
          <w:szCs w:val="28"/>
        </w:rPr>
        <w:t>ить</w:t>
      </w:r>
    </w:p>
    <w:p w:rsidR="005B24C7" w:rsidRPr="00566983" w:rsidRDefault="004F2D6C" w:rsidP="0056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983">
        <w:rPr>
          <w:rFonts w:ascii="Times New Roman" w:hAnsi="Times New Roman" w:cs="Times New Roman"/>
          <w:sz w:val="28"/>
          <w:szCs w:val="28"/>
        </w:rPr>
        <w:t>старш</w:t>
      </w:r>
      <w:r w:rsidR="00566983" w:rsidRPr="00566983">
        <w:rPr>
          <w:rFonts w:ascii="Times New Roman" w:hAnsi="Times New Roman" w:cs="Times New Roman"/>
          <w:sz w:val="28"/>
          <w:szCs w:val="28"/>
        </w:rPr>
        <w:t>его</w:t>
      </w:r>
      <w:r w:rsidRPr="0056698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566983" w:rsidRPr="00566983">
        <w:rPr>
          <w:rFonts w:ascii="Times New Roman" w:hAnsi="Times New Roman" w:cs="Times New Roman"/>
          <w:sz w:val="28"/>
          <w:szCs w:val="28"/>
        </w:rPr>
        <w:t>а</w:t>
      </w:r>
      <w:r w:rsidRPr="00566983">
        <w:rPr>
          <w:rFonts w:ascii="Times New Roman" w:hAnsi="Times New Roman" w:cs="Times New Roman"/>
          <w:sz w:val="28"/>
          <w:szCs w:val="28"/>
        </w:rPr>
        <w:t xml:space="preserve"> Соболев</w:t>
      </w:r>
      <w:r w:rsidR="00566983" w:rsidRPr="00566983">
        <w:rPr>
          <w:rFonts w:ascii="Times New Roman" w:hAnsi="Times New Roman" w:cs="Times New Roman"/>
          <w:sz w:val="28"/>
          <w:szCs w:val="28"/>
        </w:rPr>
        <w:t>у</w:t>
      </w:r>
      <w:r w:rsidRPr="00566983">
        <w:rPr>
          <w:rFonts w:ascii="Times New Roman" w:hAnsi="Times New Roman" w:cs="Times New Roman"/>
          <w:sz w:val="28"/>
          <w:szCs w:val="28"/>
        </w:rPr>
        <w:t xml:space="preserve"> Г.В</w:t>
      </w:r>
      <w:r w:rsidR="000078AA" w:rsidRPr="00566983">
        <w:rPr>
          <w:rFonts w:ascii="Times New Roman" w:hAnsi="Times New Roman" w:cs="Times New Roman"/>
          <w:sz w:val="28"/>
          <w:szCs w:val="28"/>
        </w:rPr>
        <w:t>.</w:t>
      </w:r>
    </w:p>
    <w:p w:rsidR="00566983" w:rsidRDefault="00566983" w:rsidP="005669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98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66983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</w:p>
    <w:p w:rsidR="00566983" w:rsidRPr="00566983" w:rsidRDefault="00566983" w:rsidP="00566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6983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4F2D6C" w:rsidRPr="00566983" w:rsidRDefault="004F2D6C" w:rsidP="0056698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</w:rPr>
      </w:pPr>
      <w:r w:rsidRPr="00566983">
        <w:rPr>
          <w:rFonts w:ascii="Times New Roman" w:eastAsia="Calibri" w:hAnsi="Times New Roman" w:cs="Times New Roman"/>
          <w:sz w:val="28"/>
        </w:rPr>
        <w:t>Настоящее постановление вступает в силу с</w:t>
      </w:r>
      <w:r w:rsidR="00566983">
        <w:rPr>
          <w:rFonts w:ascii="Times New Roman" w:eastAsia="Calibri" w:hAnsi="Times New Roman" w:cs="Times New Roman"/>
          <w:sz w:val="28"/>
        </w:rPr>
        <w:t xml:space="preserve"> момента подписания</w:t>
      </w:r>
      <w:r w:rsidRPr="00566983">
        <w:rPr>
          <w:rFonts w:ascii="Times New Roman" w:eastAsia="Calibri" w:hAnsi="Times New Roman" w:cs="Times New Roman"/>
          <w:sz w:val="28"/>
        </w:rPr>
        <w:t>.</w:t>
      </w:r>
    </w:p>
    <w:p w:rsidR="00566983" w:rsidRDefault="00566983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D6C" w:rsidRDefault="004F2D6C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8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В.О. </w:t>
      </w:r>
      <w:proofErr w:type="spellStart"/>
      <w:r w:rsidRPr="00566983">
        <w:rPr>
          <w:rFonts w:ascii="Times New Roman" w:eastAsia="Calibri" w:hAnsi="Times New Roman" w:cs="Times New Roman"/>
          <w:sz w:val="28"/>
          <w:szCs w:val="28"/>
        </w:rPr>
        <w:t>Овлаховский</w:t>
      </w:r>
      <w:proofErr w:type="spellEnd"/>
    </w:p>
    <w:p w:rsidR="002879E3" w:rsidRDefault="002879E3" w:rsidP="002879E3">
      <w:pPr>
        <w:jc w:val="right"/>
      </w:pP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Старопольское сельское поселение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№145-п от «12» сентября 2017г.</w:t>
      </w:r>
    </w:p>
    <w:p w:rsidR="002879E3" w:rsidRP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График разработки и утверждения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МО Старопольское сельское поселение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617"/>
        <w:gridCol w:w="4127"/>
        <w:gridCol w:w="1449"/>
        <w:gridCol w:w="1428"/>
        <w:gridCol w:w="2232"/>
      </w:tblGrid>
      <w:tr w:rsidR="002879E3" w:rsidRPr="002879E3" w:rsidTr="002879E3">
        <w:tc>
          <w:tcPr>
            <w:tcW w:w="617" w:type="dxa"/>
            <w:vMerge w:val="restart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vMerge w:val="restart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77" w:type="dxa"/>
            <w:gridSpan w:val="2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32" w:type="dxa"/>
            <w:vMerge w:val="restart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879E3" w:rsidRPr="002879E3" w:rsidTr="002879E3">
        <w:tc>
          <w:tcPr>
            <w:tcW w:w="617" w:type="dxa"/>
            <w:vMerge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vMerge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2" w:type="dxa"/>
            <w:vMerge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b/>
                <w:sz w:val="24"/>
                <w:szCs w:val="24"/>
              </w:rPr>
              <w:t>12.09.2017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06.10. 2017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87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87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;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градостроительству Ленинградской области*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10.10. 2017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проекта Программы на официальном сайте органа местного самоуправления в сети «Интернет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архитектуре и градостроительству Ленинградской области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25.10. 2017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449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1428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</w:tbl>
    <w:p w:rsidR="002879E3" w:rsidRPr="002879E3" w:rsidRDefault="002879E3" w:rsidP="002879E3">
      <w:pPr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br w:type="page"/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Старопольское сельское поселение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№145-п от «12» сентября 2017г.</w:t>
      </w:r>
    </w:p>
    <w:p w:rsidR="002879E3" w:rsidRP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79E3" w:rsidRP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График разработки и утверждения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программы комплексного развития транспортной инфраструктуры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МО Старопольское сельское поселение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17"/>
        <w:gridCol w:w="4127"/>
        <w:gridCol w:w="1573"/>
        <w:gridCol w:w="1446"/>
        <w:gridCol w:w="2090"/>
      </w:tblGrid>
      <w:tr w:rsidR="002879E3" w:rsidRPr="002879E3" w:rsidTr="002879E3">
        <w:tc>
          <w:tcPr>
            <w:tcW w:w="617" w:type="dxa"/>
            <w:vMerge w:val="restart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vMerge w:val="restart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19" w:type="dxa"/>
            <w:gridSpan w:val="2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0" w:type="dxa"/>
            <w:vMerge w:val="restart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879E3" w:rsidRPr="002879E3" w:rsidTr="002879E3">
        <w:tc>
          <w:tcPr>
            <w:tcW w:w="617" w:type="dxa"/>
            <w:vMerge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0" w:type="dxa"/>
            <w:vMerge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b/>
                <w:sz w:val="24"/>
                <w:szCs w:val="24"/>
              </w:rPr>
              <w:t>12.09.2017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06.10. 2017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87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87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;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градостроительству Ленинградской области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10.10. 2017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размещении проекта Программы на 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органа местного самоуправления в сети «Интернет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25.10. 2017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17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7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57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1446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</w:tbl>
    <w:p w:rsidR="002879E3" w:rsidRPr="002879E3" w:rsidRDefault="002879E3" w:rsidP="002879E3">
      <w:pPr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br w:type="page"/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Старопольское сельское поселение</w:t>
      </w:r>
    </w:p>
    <w:p w:rsidR="002879E3" w:rsidRPr="002879E3" w:rsidRDefault="002879E3" w:rsidP="002879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№145-п от «12» сентября 2017г.</w:t>
      </w:r>
    </w:p>
    <w:p w:rsidR="002879E3" w:rsidRP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79E3" w:rsidRPr="002879E3" w:rsidRDefault="002879E3" w:rsidP="002879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График разработки и утверждения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</w:t>
      </w:r>
    </w:p>
    <w:p w:rsidR="002879E3" w:rsidRPr="002879E3" w:rsidRDefault="002879E3" w:rsidP="002879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879E3">
        <w:rPr>
          <w:rFonts w:ascii="Times New Roman" w:hAnsi="Times New Roman" w:cs="Times New Roman"/>
          <w:sz w:val="24"/>
          <w:szCs w:val="24"/>
        </w:rPr>
        <w:t>МО Старопольское сельское поселение</w:t>
      </w:r>
    </w:p>
    <w:p w:rsidR="002879E3" w:rsidRPr="002879E3" w:rsidRDefault="002879E3" w:rsidP="002879E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08"/>
        <w:gridCol w:w="3993"/>
        <w:gridCol w:w="1603"/>
        <w:gridCol w:w="1417"/>
        <w:gridCol w:w="2232"/>
      </w:tblGrid>
      <w:tr w:rsidR="002879E3" w:rsidRPr="002879E3" w:rsidTr="002879E3">
        <w:tc>
          <w:tcPr>
            <w:tcW w:w="608" w:type="dxa"/>
            <w:vMerge w:val="restart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20" w:type="dxa"/>
            <w:gridSpan w:val="2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32" w:type="dxa"/>
            <w:vMerge w:val="restart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879E3" w:rsidRPr="002879E3" w:rsidTr="002879E3">
        <w:tc>
          <w:tcPr>
            <w:tcW w:w="608" w:type="dxa"/>
            <w:vMerge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32" w:type="dxa"/>
            <w:vMerge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b/>
                <w:sz w:val="24"/>
                <w:szCs w:val="24"/>
              </w:rPr>
              <w:t>12.09.2017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06.10.2017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исходных данных от 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для разработки Программы</w:t>
            </w:r>
          </w:p>
        </w:tc>
        <w:tc>
          <w:tcPr>
            <w:tcW w:w="1603" w:type="dxa"/>
            <w:vAlign w:val="center"/>
          </w:tcPr>
          <w:p w:rsidR="002879E3" w:rsidRPr="002879E3" w:rsidRDefault="00652871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9E3" w:rsidRPr="002879E3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10.10. 2017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копии графика проведения конкурса на заключение муниципального контракта в комитет по архитектуре и градостроительству Ленинградской области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87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879E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; заключение 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 на выполнение работ по разработке проекта Программы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10.10. 2017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градостроительству Ленинградской области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графика согласования проекта Программы с 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копии графика согласования проекта Программы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комитет по архитектуре и градостроительству Ленинградской области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3" w:type="dxa"/>
            <w:tcBorders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Программы с </w:t>
            </w:r>
            <w:proofErr w:type="spell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08.11-10.11.2017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tcBorders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ООО «АКВАТЕРМ»</w:t>
            </w:r>
          </w:p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3" w:type="dxa"/>
            <w:tcBorders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проекта Программы на официальном сайте органа местного самоуправления в сети «Интернет</w:t>
            </w:r>
            <w:proofErr w:type="gramStart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архитектуре и градостроительству Ленинградской области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25.10. 2017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копии утвержденной Программы в комитет по тарифам и ценовой политики Ленинградской области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Программы в </w:t>
            </w: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  <w:tr w:rsidR="002879E3" w:rsidRPr="002879E3" w:rsidTr="002879E3">
        <w:trPr>
          <w:trHeight w:val="857"/>
        </w:trPr>
        <w:tc>
          <w:tcPr>
            <w:tcW w:w="608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93" w:type="dxa"/>
            <w:vAlign w:val="center"/>
          </w:tcPr>
          <w:p w:rsidR="002879E3" w:rsidRPr="002879E3" w:rsidRDefault="002879E3" w:rsidP="0014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603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b/>
                <w:sz w:val="24"/>
                <w:szCs w:val="24"/>
              </w:rPr>
              <w:t>30.11.2017</w:t>
            </w:r>
          </w:p>
        </w:tc>
        <w:tc>
          <w:tcPr>
            <w:tcW w:w="1417" w:type="dxa"/>
            <w:vAlign w:val="center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879E3" w:rsidRPr="002879E3" w:rsidRDefault="002879E3" w:rsidP="001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3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</w:tc>
      </w:tr>
    </w:tbl>
    <w:p w:rsidR="002879E3" w:rsidRDefault="002879E3" w:rsidP="002879E3"/>
    <w:p w:rsidR="002879E3" w:rsidRDefault="002879E3" w:rsidP="002879E3"/>
    <w:p w:rsidR="002879E3" w:rsidRDefault="002879E3" w:rsidP="002879E3">
      <w:pPr>
        <w:jc w:val="center"/>
      </w:pPr>
    </w:p>
    <w:p w:rsidR="002879E3" w:rsidRDefault="002879E3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9E3" w:rsidRDefault="002879E3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9E3" w:rsidRPr="00566983" w:rsidRDefault="002879E3" w:rsidP="0056698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879E3" w:rsidRPr="00566983" w:rsidSect="006038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E4B"/>
    <w:multiLevelType w:val="hybridMultilevel"/>
    <w:tmpl w:val="4FA49D42"/>
    <w:lvl w:ilvl="0" w:tplc="52EE01B4">
      <w:start w:val="1"/>
      <w:numFmt w:val="decimal"/>
      <w:lvlText w:val="%1."/>
      <w:lvlJc w:val="left"/>
      <w:pPr>
        <w:ind w:left="145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2A6794"/>
    <w:multiLevelType w:val="hybridMultilevel"/>
    <w:tmpl w:val="881C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43E4"/>
    <w:multiLevelType w:val="hybridMultilevel"/>
    <w:tmpl w:val="1AB0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71D"/>
    <w:rsid w:val="000078AA"/>
    <w:rsid w:val="001B6D77"/>
    <w:rsid w:val="001E7B5F"/>
    <w:rsid w:val="002879E3"/>
    <w:rsid w:val="0032558C"/>
    <w:rsid w:val="00496FFB"/>
    <w:rsid w:val="004F2D6C"/>
    <w:rsid w:val="00566983"/>
    <w:rsid w:val="005B24C7"/>
    <w:rsid w:val="005E2CEB"/>
    <w:rsid w:val="005F5995"/>
    <w:rsid w:val="00603846"/>
    <w:rsid w:val="00611A19"/>
    <w:rsid w:val="00652871"/>
    <w:rsid w:val="006E2615"/>
    <w:rsid w:val="00833555"/>
    <w:rsid w:val="0085117E"/>
    <w:rsid w:val="008D3655"/>
    <w:rsid w:val="008D3A4C"/>
    <w:rsid w:val="009A1E45"/>
    <w:rsid w:val="00B72443"/>
    <w:rsid w:val="00BA4D92"/>
    <w:rsid w:val="00C3571D"/>
    <w:rsid w:val="00E060FE"/>
    <w:rsid w:val="00F8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No Spacing"/>
    <w:uiPriority w:val="1"/>
    <w:qFormat/>
    <w:rsid w:val="00603846"/>
    <w:pPr>
      <w:spacing w:after="0" w:line="240" w:lineRule="auto"/>
    </w:pPr>
  </w:style>
  <w:style w:type="table" w:styleId="a6">
    <w:name w:val="Table Grid"/>
    <w:basedOn w:val="a1"/>
    <w:uiPriority w:val="59"/>
    <w:rsid w:val="00287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6D22-5645-47ED-8F27-152ED062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Atom</cp:lastModifiedBy>
  <cp:revision>10</cp:revision>
  <cp:lastPrinted>2017-08-21T07:45:00Z</cp:lastPrinted>
  <dcterms:created xsi:type="dcterms:W3CDTF">2017-08-16T17:09:00Z</dcterms:created>
  <dcterms:modified xsi:type="dcterms:W3CDTF">2017-11-09T08:04:00Z</dcterms:modified>
</cp:coreProperties>
</file>