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19" w:rsidRPr="001E09DB" w:rsidRDefault="001E09DB" w:rsidP="00FC6519">
      <w:pPr>
        <w:pStyle w:val="a3"/>
        <w:rPr>
          <w:b/>
        </w:rPr>
      </w:pPr>
      <w:r w:rsidRPr="001E09DB">
        <w:rPr>
          <w:b/>
        </w:rPr>
        <w:t xml:space="preserve">                        </w:t>
      </w:r>
      <w:proofErr w:type="spellStart"/>
      <w:r w:rsidRPr="001E09DB">
        <w:rPr>
          <w:b/>
        </w:rPr>
        <w:t>Проактив</w:t>
      </w:r>
      <w:proofErr w:type="spellEnd"/>
      <w:r w:rsidRPr="001E09DB">
        <w:rPr>
          <w:b/>
        </w:rPr>
        <w:t>: материнский капитал, СНИЛС</w:t>
      </w:r>
      <w:r>
        <w:rPr>
          <w:b/>
        </w:rPr>
        <w:t>,</w:t>
      </w:r>
      <w:r w:rsidRPr="001E09DB">
        <w:rPr>
          <w:b/>
        </w:rPr>
        <w:t xml:space="preserve"> ЕДВ.</w:t>
      </w:r>
    </w:p>
    <w:p w:rsidR="00FC6519" w:rsidRPr="001E09DB" w:rsidRDefault="001E09DB" w:rsidP="00FC6519">
      <w:pPr>
        <w:pStyle w:val="a3"/>
      </w:pPr>
      <w:r>
        <w:t xml:space="preserve">Специалисты Управления Пенсионного фонда с 15 апреля 2020 года осуществляют выдачу сертификатов на </w:t>
      </w:r>
      <w:r w:rsidR="00FC6519">
        <w:t xml:space="preserve"> материнский (семейный) капитал</w:t>
      </w:r>
      <w:r>
        <w:t xml:space="preserve"> в </w:t>
      </w:r>
      <w:proofErr w:type="spellStart"/>
      <w:r>
        <w:t>проактивном</w:t>
      </w:r>
      <w:proofErr w:type="spellEnd"/>
      <w:r>
        <w:t xml:space="preserve"> режиме. Это означает, что теперь</w:t>
      </w:r>
      <w:r w:rsidR="00FC6519">
        <w:t xml:space="preserve"> </w:t>
      </w:r>
      <w:r w:rsidR="00FC6519" w:rsidRPr="001E09DB">
        <w:t>материнский капитал оформляется семьям автоматически – мамам обращаться в ПФР не нужно.</w:t>
      </w:r>
    </w:p>
    <w:p w:rsidR="00FC6519" w:rsidRDefault="001E09DB" w:rsidP="00FC6519">
      <w:pPr>
        <w:pStyle w:val="a3"/>
      </w:pPr>
      <w:r>
        <w:t>Все с</w:t>
      </w:r>
      <w:r w:rsidR="00FC6519">
        <w:t xml:space="preserve">ведения о появлении ребенка, дающего право на </w:t>
      </w:r>
      <w:r w:rsidR="00FC6519" w:rsidRPr="001E09DB">
        <w:t>материнский капитал</w:t>
      </w:r>
      <w:r w:rsidR="00FC6519">
        <w:t xml:space="preserve">, поступают в </w:t>
      </w:r>
      <w:r w:rsidR="00FC6519" w:rsidRPr="001E09DB">
        <w:t>ПФР</w:t>
      </w:r>
      <w:r w:rsidR="00FC6519">
        <w:t xml:space="preserve"> из государственного реестра записей актов гражданского состояния (ЗАГС). Данные об оформлении сертификата фиксируются в информационной системе Пенсионного фонда и направляются в личный кабинет мамы на сайте </w:t>
      </w:r>
      <w:r w:rsidR="00FC6519" w:rsidRPr="001E09DB">
        <w:t>Пенсионного фонда или</w:t>
      </w:r>
      <w:r w:rsidR="00FC6519">
        <w:t xml:space="preserve"> портале </w:t>
      </w:r>
      <w:proofErr w:type="spellStart"/>
      <w:r w:rsidR="00FC6519">
        <w:t>Госуслуг</w:t>
      </w:r>
      <w:proofErr w:type="spellEnd"/>
      <w:r w:rsidR="00FC6519">
        <w:t>.</w:t>
      </w:r>
    </w:p>
    <w:p w:rsidR="00FC6519" w:rsidRDefault="001E09DB" w:rsidP="00FC6519">
      <w:pPr>
        <w:pStyle w:val="a3"/>
      </w:pPr>
      <w:r>
        <w:t>Обращаем внимание, что д</w:t>
      </w:r>
      <w:r w:rsidR="00FC6519">
        <w:t>ля семей с усыновленными детьми сохраняется прежний – заявительный – порядок оформления сертификата, поскольку сведения об усыновлении могут представить только сами родители.</w:t>
      </w:r>
    </w:p>
    <w:p w:rsidR="00A044C4" w:rsidRDefault="001E09DB" w:rsidP="00FC6519">
      <w:pPr>
        <w:pStyle w:val="a3"/>
      </w:pPr>
      <w:r>
        <w:t xml:space="preserve">В </w:t>
      </w:r>
      <w:proofErr w:type="spellStart"/>
      <w:r>
        <w:t>проактивном</w:t>
      </w:r>
      <w:proofErr w:type="spellEnd"/>
      <w:r>
        <w:t xml:space="preserve"> режиме осуществляется сейчас и оформление СНИЛС</w:t>
      </w:r>
      <w:r w:rsidR="00A044C4">
        <w:t xml:space="preserve"> новорожденным детям. </w:t>
      </w:r>
      <w:r w:rsidR="00FC6519">
        <w:t xml:space="preserve">Родителям </w:t>
      </w:r>
      <w:r w:rsidR="00A044C4">
        <w:t xml:space="preserve"> малышей</w:t>
      </w:r>
      <w:r w:rsidR="00FC6519">
        <w:t>, теперь не нужно  обращаться</w:t>
      </w:r>
      <w:r w:rsidR="00A044C4">
        <w:t xml:space="preserve"> в клиентскую службу Управления</w:t>
      </w:r>
      <w:r w:rsidR="00FC6519">
        <w:t xml:space="preserve"> за оформлением страхового номера индивидуального лицевого счета</w:t>
      </w:r>
      <w:r w:rsidR="00A044C4">
        <w:t>.</w:t>
      </w:r>
    </w:p>
    <w:p w:rsidR="00FC6519" w:rsidRDefault="00A044C4" w:rsidP="00FC6519">
      <w:pPr>
        <w:pStyle w:val="a3"/>
      </w:pPr>
      <w:r>
        <w:t xml:space="preserve">Все происходит автоматически. </w:t>
      </w:r>
      <w:r w:rsidR="00FC6519">
        <w:t>Как только в информационную систему Пенсионного фонда поступ</w:t>
      </w:r>
      <w:r>
        <w:t>ают</w:t>
      </w:r>
      <w:r w:rsidR="00FC6519">
        <w:t xml:space="preserve"> сведения о рождении ребенка из реестра ЗАГС, номер сформируют автоматом. Далее он направляется в личный кабинет мамы на портале </w:t>
      </w:r>
      <w:proofErr w:type="spellStart"/>
      <w:r w:rsidR="00FC6519">
        <w:t>Госуслуг</w:t>
      </w:r>
      <w:proofErr w:type="spellEnd"/>
      <w:r w:rsidR="00FC6519">
        <w:t>.</w:t>
      </w:r>
    </w:p>
    <w:p w:rsidR="00FC6519" w:rsidRDefault="00A044C4" w:rsidP="00FC6519">
      <w:pPr>
        <w:pStyle w:val="a3"/>
      </w:pPr>
      <w:r>
        <w:t>Обращаем внимание, что п</w:t>
      </w:r>
      <w:r w:rsidR="00FC6519">
        <w:t>режний заявительный порядок оста</w:t>
      </w:r>
      <w:r>
        <w:t>ется</w:t>
      </w:r>
      <w:r w:rsidR="00FC6519">
        <w:t xml:space="preserve"> для семей, которые усыновили ребёнка. В этом случае необходимые сведения могут предоставить только родители.</w:t>
      </w:r>
    </w:p>
    <w:p w:rsidR="00FC6519" w:rsidRDefault="00A044C4" w:rsidP="00FC6519">
      <w:pPr>
        <w:pStyle w:val="a3"/>
      </w:pPr>
      <w:r>
        <w:t>Кроме вышеуказанных услуг, с</w:t>
      </w:r>
      <w:r w:rsidR="00FC6519">
        <w:t xml:space="preserve"> 28 июля</w:t>
      </w:r>
      <w:r>
        <w:t xml:space="preserve"> 2020 года </w:t>
      </w:r>
      <w:r w:rsidR="00FC6519">
        <w:t xml:space="preserve"> больше не надо лично подавать заявление на оформление ежемесячной денежной выплаты (ЕДВ) инвалидам и детям-инвалидам.</w:t>
      </w:r>
    </w:p>
    <w:p w:rsidR="00FC6519" w:rsidRDefault="00FC6519" w:rsidP="00FC6519">
      <w:pPr>
        <w:pStyle w:val="a3"/>
      </w:pPr>
      <w:r>
        <w:t xml:space="preserve">Выплата </w:t>
      </w:r>
      <w:r w:rsidRPr="00A044C4">
        <w:t>оформляется Пенсионным фондом</w:t>
      </w:r>
      <w:r>
        <w:t xml:space="preserve"> самостоятельно (</w:t>
      </w:r>
      <w:proofErr w:type="spellStart"/>
      <w:r>
        <w:t>проактивно</w:t>
      </w:r>
      <w:proofErr w:type="spellEnd"/>
      <w:r>
        <w:t>) – по данным Федерального реестра инвалидов (ФРИ).</w:t>
      </w:r>
    </w:p>
    <w:p w:rsidR="00FC6519" w:rsidRDefault="00FC6519" w:rsidP="00FC6519">
      <w:pPr>
        <w:pStyle w:val="a3"/>
      </w:pPr>
      <w:r>
        <w:t xml:space="preserve">ЕДВ устанавливается со дня признания человека инвалидом или ребенком-инвалидом и назначается в течение 10 дней с момента поступления в реестр сведений об инвалидности. Уведомление о назначении ЕДВ поступает в личный кабинет гражданина на портале </w:t>
      </w:r>
      <w:proofErr w:type="spellStart"/>
      <w:r>
        <w:t>Госуслуг</w:t>
      </w:r>
      <w:proofErr w:type="spellEnd"/>
      <w:r>
        <w:t>,</w:t>
      </w:r>
      <w:r w:rsidR="00A044C4">
        <w:t xml:space="preserve"> </w:t>
      </w:r>
      <w:r>
        <w:t xml:space="preserve"> на адрес электронной почты, </w:t>
      </w:r>
      <w:r w:rsidR="00012B04">
        <w:t xml:space="preserve"> почтовым отправлением.</w:t>
      </w:r>
    </w:p>
    <w:p w:rsidR="000304F7" w:rsidRDefault="00A044C4" w:rsidP="00012B04">
      <w:pPr>
        <w:pStyle w:val="a3"/>
      </w:pPr>
      <w:r>
        <w:t xml:space="preserve">В связи с пандемией </w:t>
      </w:r>
      <w:r w:rsidR="00012B04">
        <w:t xml:space="preserve">упрощена в настоящее время и сама  </w:t>
      </w:r>
      <w:r w:rsidR="00FC6519">
        <w:t xml:space="preserve"> процедура установления или продления инвалидности</w:t>
      </w:r>
      <w:r w:rsidR="00012B04">
        <w:t xml:space="preserve">, которая происходит заочно </w:t>
      </w:r>
      <w:r w:rsidR="00FC6519">
        <w:t xml:space="preserve">на основе документов медицинских учреждений, без посещения инвалидом бюро медико-социальной экспертизы. </w:t>
      </w:r>
    </w:p>
    <w:p w:rsidR="00012B04" w:rsidRDefault="00012B04" w:rsidP="00012B04">
      <w:pPr>
        <w:pStyle w:val="a3"/>
      </w:pPr>
      <w:r>
        <w:t xml:space="preserve">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 xml:space="preserve">)         </w:t>
      </w:r>
    </w:p>
    <w:sectPr w:rsidR="00012B04" w:rsidSect="0003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519"/>
    <w:rsid w:val="00012B04"/>
    <w:rsid w:val="000304F7"/>
    <w:rsid w:val="001E09DB"/>
    <w:rsid w:val="00A044C4"/>
    <w:rsid w:val="00FC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1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FC651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FC6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2020-12-11T07:30:00Z</dcterms:created>
  <dcterms:modified xsi:type="dcterms:W3CDTF">2020-12-11T08:26:00Z</dcterms:modified>
</cp:coreProperties>
</file>