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38" w:rsidRDefault="006C2038" w:rsidP="006C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6C2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Трудовая» – без помарок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C2038" w:rsidRPr="006C2038" w:rsidRDefault="006C2038" w:rsidP="006C2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2038" w:rsidRPr="006C2038" w:rsidRDefault="006C2038" w:rsidP="006C20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color w:val="000000"/>
          <w:sz w:val="24"/>
          <w:szCs w:val="24"/>
        </w:rPr>
        <w:t>С 2020 года в России планируется ввести электронную трудовую книжку. Новый формат документа, хорошо знакомого всем работающим россиянам,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</w:p>
    <w:p w:rsidR="006C2038" w:rsidRDefault="006C2038" w:rsidP="006C20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Электронная трудовая книжка, как следует из названия, будет только в цифровом формате. Все занесенные в неё сведения будут доступны в личном кабинете на сайте Пенсионного фонда России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C2038" w:rsidRDefault="006C2038" w:rsidP="006C20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необходимости сведения электронной трудовой книжки можно будет распечатать у работодателя (по последнему месту работы), в клиентской службе Управления Пенсионного фонда России или в МФЦ. Причем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обратиться можно будет в любое Управление ПФР или МФЦ, без привязки к месту жительства или работы человека.</w:t>
      </w:r>
    </w:p>
    <w:p w:rsidR="006C2038" w:rsidRDefault="006C2038" w:rsidP="006C20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Формирование электронных трудовых книжек россиян начнется в 2020 году. Для всех работающих граждан переход к новому формату сведений о трудовой деятельности добровольный. Если Вы пожелаете оставить старый документ, то в течение 2020 года необходимо будет подать заявление работодателю в произвольной форме о сохранении бумажной трудовой книжки. Тогда работодатель вместе с электронной книжкой продолжит вносить сведения о трудовой деятельности и в бумажную версию.</w:t>
      </w:r>
    </w:p>
    <w:p w:rsidR="006C2038" w:rsidRDefault="006C2038" w:rsidP="006C20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Граждане, которые до конца 2020 года не подадут заявление работодателю о сохранении бумажной трудовой книжки, получат ее на руки. Сведения об их трудовой деятельности,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начиная с 2021 года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будут формироваться только в цифровом формате.</w:t>
      </w:r>
    </w:p>
    <w:p w:rsidR="006C2038" w:rsidRDefault="006C2038" w:rsidP="006C203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тех, кто впервые устроится на работу в  2021 году, все сведения о периодах работы будут вестись только в электронном виде без оформления бумажного носителя.</w:t>
      </w:r>
    </w:p>
    <w:p w:rsidR="006C2038" w:rsidRPr="006C2038" w:rsidRDefault="006C2038" w:rsidP="006C20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0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6C2038">
        <w:rPr>
          <w:rFonts w:ascii="Times New Roman" w:hAnsi="Times New Roman" w:cs="Times New Roman"/>
          <w:color w:val="000000"/>
          <w:sz w:val="24"/>
          <w:szCs w:val="24"/>
        </w:rPr>
        <w:t xml:space="preserve">  УПФР в </w:t>
      </w:r>
      <w:proofErr w:type="spellStart"/>
      <w:r w:rsidRPr="006C2038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6C2038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6C2038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6C203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2038" w:rsidRPr="006C2038" w:rsidRDefault="006C2038" w:rsidP="006C20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C203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</w:t>
      </w:r>
    </w:p>
    <w:p w:rsidR="00B03FF5" w:rsidRDefault="00B03FF5"/>
    <w:sectPr w:rsidR="00B03FF5" w:rsidSect="008D06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38"/>
    <w:rsid w:val="006C2038"/>
    <w:rsid w:val="00B0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2019-11-20T08:21:00Z</dcterms:created>
  <dcterms:modified xsi:type="dcterms:W3CDTF">2019-11-20T08:24:00Z</dcterms:modified>
</cp:coreProperties>
</file>