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3" w:rsidRPr="006A2B80" w:rsidRDefault="00F21C83" w:rsidP="00F21C8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A2B80">
        <w:rPr>
          <w:rFonts w:ascii="Times New Roman" w:hAnsi="Times New Roman" w:cs="Times New Roman"/>
          <w:sz w:val="22"/>
          <w:szCs w:val="22"/>
        </w:rPr>
        <w:t>УВАЖАЕМЫЕ СТРАХОВАТЕЛИ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–С</w:t>
      </w:r>
      <w:proofErr w:type="gramEnd"/>
      <w:r>
        <w:rPr>
          <w:rFonts w:ascii="Times New Roman" w:hAnsi="Times New Roman" w:cs="Times New Roman"/>
          <w:sz w:val="22"/>
          <w:szCs w:val="22"/>
        </w:rPr>
        <w:t>РОК СДАЧИ ОТЧЕТНОСТИ ДО 1МАРТА!</w:t>
      </w:r>
    </w:p>
    <w:p w:rsidR="00F21C83" w:rsidRPr="006A2B80" w:rsidRDefault="00F21C83" w:rsidP="00F21C8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21C83" w:rsidRPr="006A2B80" w:rsidRDefault="00F21C83" w:rsidP="00F21C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A2B80">
        <w:rPr>
          <w:rFonts w:ascii="Times New Roman" w:hAnsi="Times New Roman" w:cs="Times New Roman"/>
          <w:b w:val="0"/>
          <w:sz w:val="22"/>
          <w:szCs w:val="22"/>
        </w:rPr>
        <w:t xml:space="preserve">Управление Пенсионного фонда Российской Федерации информирует, что  </w:t>
      </w:r>
      <w:r w:rsidRPr="006A2B80">
        <w:rPr>
          <w:rFonts w:ascii="Times New Roman" w:hAnsi="Times New Roman" w:cs="Times New Roman"/>
          <w:b w:val="0"/>
          <w:kern w:val="1"/>
          <w:sz w:val="22"/>
          <w:szCs w:val="22"/>
        </w:rPr>
        <w:t xml:space="preserve">Сведения по форме СЗВ-СТАЖ </w:t>
      </w:r>
      <w:r>
        <w:rPr>
          <w:rFonts w:ascii="Times New Roman" w:hAnsi="Times New Roman" w:cs="Times New Roman"/>
          <w:b w:val="0"/>
          <w:kern w:val="1"/>
          <w:sz w:val="22"/>
          <w:szCs w:val="22"/>
        </w:rPr>
        <w:t>з</w:t>
      </w:r>
      <w:r w:rsidRPr="006A2B80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а отчетный период – 2018 год </w:t>
      </w:r>
      <w:r w:rsidRPr="006A2B80">
        <w:rPr>
          <w:rFonts w:ascii="Times New Roman" w:hAnsi="Times New Roman" w:cs="Times New Roman"/>
          <w:b w:val="0"/>
          <w:sz w:val="22"/>
          <w:szCs w:val="22"/>
        </w:rPr>
        <w:t>с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трахователи должны представить </w:t>
      </w:r>
      <w:r w:rsidRPr="006A2B80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 не позднее 1 марта 2019 года.</w:t>
      </w:r>
    </w:p>
    <w:p w:rsidR="00F21C83" w:rsidRPr="006A2B80" w:rsidRDefault="00F21C83" w:rsidP="00F21C83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1"/>
          <w:sz w:val="22"/>
          <w:szCs w:val="22"/>
        </w:rPr>
      </w:pPr>
      <w:r w:rsidRPr="006A2B80">
        <w:rPr>
          <w:rFonts w:ascii="Times New Roman" w:hAnsi="Times New Roman" w:cs="Times New Roman"/>
          <w:b w:val="0"/>
          <w:sz w:val="22"/>
          <w:szCs w:val="22"/>
        </w:rPr>
        <w:t xml:space="preserve">Обязанность страхователей-работодателей представлять в органы ПФР сведения о страховом стаже своих работников предусмотрена </w:t>
      </w:r>
      <w:r w:rsidRPr="006A2B80">
        <w:rPr>
          <w:rFonts w:ascii="Times New Roman" w:hAnsi="Times New Roman" w:cs="Times New Roman"/>
          <w:b w:val="0"/>
          <w:kern w:val="1"/>
          <w:sz w:val="22"/>
          <w:szCs w:val="22"/>
        </w:rPr>
        <w:t>пунктом 2 статьи 11 Федерального закона от 01.04.1996 № 27-ФЗ «Об индивидуальном (персонифицированном) учете в системе обязательного пенсионного страхования» (далее – Закон № 27-ФЗ).</w:t>
      </w:r>
    </w:p>
    <w:p w:rsidR="00F21C83" w:rsidRDefault="00F21C83" w:rsidP="00F21C8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  <w:lang w:eastAsia="ru-RU"/>
        </w:rPr>
      </w:pPr>
      <w:r w:rsidRPr="006A2B80">
        <w:rPr>
          <w:rFonts w:ascii="Times New Roman" w:hAnsi="Times New Roman" w:cs="Times New Roman"/>
          <w:b w:val="0"/>
          <w:kern w:val="1"/>
          <w:sz w:val="22"/>
          <w:szCs w:val="22"/>
        </w:rPr>
        <w:t xml:space="preserve"> </w:t>
      </w:r>
      <w:r w:rsidRPr="006A2B80">
        <w:rPr>
          <w:rFonts w:ascii="Times New Roman" w:hAnsi="Times New Roman" w:cs="Times New Roman"/>
          <w:b w:val="0"/>
          <w:sz w:val="22"/>
          <w:szCs w:val="22"/>
          <w:lang w:eastAsia="ru-RU"/>
        </w:rPr>
        <w:t xml:space="preserve">Указанные сведения должны быть представлены страхователем на каждое работающее у него застрахованное лицо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взносы). В сведениях по форме СЗВ-СТАЖ отражается информация о периоде работы застрахованного лица в течение календарного года, в том числе о периодах деятельности, включаемых в стаж на соответствующих видах работ, определяемый особыми условиями труда.   </w:t>
      </w:r>
    </w:p>
    <w:p w:rsidR="00F21C83" w:rsidRPr="009000D0" w:rsidRDefault="00F21C83" w:rsidP="00F21C83">
      <w:pPr>
        <w:pStyle w:val="a3"/>
        <w:ind w:firstLine="720"/>
        <w:jc w:val="both"/>
        <w:rPr>
          <w:sz w:val="22"/>
          <w:szCs w:val="22"/>
        </w:rPr>
      </w:pPr>
      <w:r w:rsidRPr="009000D0">
        <w:rPr>
          <w:sz w:val="22"/>
          <w:szCs w:val="22"/>
        </w:rPr>
        <w:t xml:space="preserve">В случае если отдельные страхователи представляли сведения по форме СЗВ-М </w:t>
      </w:r>
      <w:r>
        <w:rPr>
          <w:sz w:val="22"/>
          <w:szCs w:val="22"/>
        </w:rPr>
        <w:t>на учредителей</w:t>
      </w:r>
      <w:r w:rsidRPr="009000D0">
        <w:rPr>
          <w:sz w:val="22"/>
          <w:szCs w:val="22"/>
        </w:rPr>
        <w:t xml:space="preserve"> без заключения трудового договора,</w:t>
      </w:r>
      <w:r>
        <w:rPr>
          <w:sz w:val="22"/>
          <w:szCs w:val="22"/>
        </w:rPr>
        <w:t xml:space="preserve"> на  лиц занимающих выборные должности и т.д.,</w:t>
      </w:r>
      <w:r w:rsidRPr="009000D0">
        <w:rPr>
          <w:sz w:val="22"/>
          <w:szCs w:val="22"/>
        </w:rPr>
        <w:t xml:space="preserve"> то данные о</w:t>
      </w:r>
      <w:r>
        <w:rPr>
          <w:sz w:val="22"/>
          <w:szCs w:val="22"/>
        </w:rPr>
        <w:t>б этих</w:t>
      </w:r>
      <w:r w:rsidRPr="009000D0">
        <w:rPr>
          <w:sz w:val="22"/>
          <w:szCs w:val="22"/>
        </w:rPr>
        <w:t xml:space="preserve"> периодах  </w:t>
      </w:r>
      <w:r>
        <w:rPr>
          <w:sz w:val="22"/>
          <w:szCs w:val="22"/>
        </w:rPr>
        <w:t xml:space="preserve">должны быть отражены </w:t>
      </w:r>
      <w:r w:rsidRPr="009000D0">
        <w:rPr>
          <w:sz w:val="22"/>
          <w:szCs w:val="22"/>
        </w:rPr>
        <w:t>в сведениях по форме СЗВ-СТАЖ</w:t>
      </w:r>
      <w:r>
        <w:rPr>
          <w:sz w:val="22"/>
          <w:szCs w:val="22"/>
        </w:rPr>
        <w:t>.</w:t>
      </w:r>
      <w:r w:rsidRPr="009000D0">
        <w:rPr>
          <w:sz w:val="22"/>
          <w:szCs w:val="22"/>
        </w:rPr>
        <w:t xml:space="preserve"> </w:t>
      </w:r>
    </w:p>
    <w:p w:rsidR="00F21C83" w:rsidRPr="006A2B80" w:rsidRDefault="00F21C83" w:rsidP="00F21C8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B80">
        <w:rPr>
          <w:rFonts w:ascii="Times New Roman" w:hAnsi="Times New Roman" w:cs="Times New Roman"/>
          <w:sz w:val="22"/>
          <w:szCs w:val="22"/>
        </w:rPr>
        <w:t>Нормами законодательства предусмотрены меры ответственности страхователей за представление сведений индивидуального (персонифицированного) учета (в том числе, сведений по форме СЗВ-СТАЖ) с нарушением установленных сроков, а также в случае представления неполных и (или) недостоверных сведений:</w:t>
      </w:r>
    </w:p>
    <w:p w:rsidR="00F21C83" w:rsidRPr="006A2B80" w:rsidRDefault="00F21C83" w:rsidP="00F21C8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6A2B80">
        <w:rPr>
          <w:rFonts w:ascii="Times New Roman" w:hAnsi="Times New Roman" w:cs="Times New Roman"/>
          <w:sz w:val="22"/>
          <w:szCs w:val="22"/>
        </w:rPr>
        <w:t xml:space="preserve">применение финансовых санкций к страхователю в виде штрафа в размере 500 рублей в отношении каждого застрахованного лица (часть третья статьи 17  </w:t>
      </w:r>
      <w:r w:rsidRPr="006A2B80">
        <w:rPr>
          <w:rFonts w:ascii="Times New Roman" w:hAnsi="Times New Roman" w:cs="Times New Roman"/>
          <w:kern w:val="1"/>
          <w:sz w:val="22"/>
          <w:szCs w:val="22"/>
        </w:rPr>
        <w:t>Закона                   № 27-ФЗ);</w:t>
      </w:r>
    </w:p>
    <w:p w:rsidR="00F21C83" w:rsidRPr="006A2B80" w:rsidRDefault="00F21C83" w:rsidP="00F21C8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A2B80">
        <w:rPr>
          <w:rFonts w:ascii="Times New Roman" w:hAnsi="Times New Roman" w:cs="Times New Roman"/>
          <w:sz w:val="22"/>
          <w:szCs w:val="22"/>
        </w:rPr>
        <w:t>наложение административного штрафа на должностное лицо страхователя (руководителя) в размере от 300 до 500 рублей (статья 15.33.2 Кодекса Российской Федерации об административных правонарушениях).</w:t>
      </w:r>
      <w:r w:rsidRPr="006A2B80">
        <w:rPr>
          <w:sz w:val="22"/>
          <w:szCs w:val="22"/>
        </w:rPr>
        <w:t xml:space="preserve"> </w:t>
      </w:r>
    </w:p>
    <w:p w:rsidR="00F21C83" w:rsidRPr="006A2B80" w:rsidRDefault="00F21C83" w:rsidP="00F21C8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B80">
        <w:rPr>
          <w:rFonts w:ascii="Times New Roman" w:hAnsi="Times New Roman" w:cs="Times New Roman"/>
          <w:sz w:val="22"/>
          <w:szCs w:val="22"/>
        </w:rPr>
        <w:t>Также обращаем Ваше внимание, что</w:t>
      </w:r>
      <w:r w:rsidRPr="006A2B80">
        <w:rPr>
          <w:sz w:val="22"/>
          <w:szCs w:val="22"/>
        </w:rPr>
        <w:t xml:space="preserve"> </w:t>
      </w:r>
      <w:r w:rsidRPr="006A2B80">
        <w:rPr>
          <w:rFonts w:ascii="Times New Roman" w:hAnsi="Times New Roman" w:cs="Times New Roman"/>
          <w:sz w:val="22"/>
          <w:szCs w:val="22"/>
        </w:rPr>
        <w:t xml:space="preserve">органы ПФР осуществляют сверку данных о застрахованных лицах, содержащихся в различных видах отчетных документов страхователей, представляемых ими как в органы ПФР, так и в налоговые органы. </w:t>
      </w:r>
    </w:p>
    <w:p w:rsidR="00F21C83" w:rsidRPr="006A2B80" w:rsidRDefault="00F21C83" w:rsidP="00F21C8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B80">
        <w:rPr>
          <w:rFonts w:ascii="Times New Roman" w:hAnsi="Times New Roman" w:cs="Times New Roman"/>
          <w:sz w:val="22"/>
          <w:szCs w:val="22"/>
        </w:rPr>
        <w:t>Так, в частности, по итогам приема отчетности о страховом стаже застрахованных лиц за 2018 год органами ПФР будет произведена сверка данных о стаже, содержащихся в форме СЗВ-СТАЖ за 2018 год, и факта представления/непредставления сведений по форме СЗВ-М за отчетные периоды с января по декабрь 2018 года. Такая сверка проводится по каждому конкретному застрахованному лицу.</w:t>
      </w:r>
    </w:p>
    <w:p w:rsidR="00F21C83" w:rsidRPr="006A2B80" w:rsidRDefault="00F21C83" w:rsidP="00F21C8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A2B80">
        <w:rPr>
          <w:rFonts w:ascii="Times New Roman" w:hAnsi="Times New Roman" w:cs="Times New Roman"/>
          <w:sz w:val="22"/>
          <w:szCs w:val="22"/>
        </w:rPr>
        <w:t>Также органами ПФР будет производиться сверка по данным, представленным работодателями в налоговые органы за 2018 год, и данным о стаже по форме                СЗВ-СТАЖ, представленным в органы ПФР.</w:t>
      </w:r>
    </w:p>
    <w:p w:rsidR="00F21C83" w:rsidRDefault="00F21C83" w:rsidP="00F21C8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A2B80">
        <w:rPr>
          <w:rFonts w:ascii="Times New Roman" w:hAnsi="Times New Roman" w:cs="Times New Roman"/>
          <w:sz w:val="22"/>
          <w:szCs w:val="22"/>
        </w:rPr>
        <w:t xml:space="preserve">Управление ПФР рекомендует проанализировать полноту представления в органы ПФР отчетности по форме СЗВ-М за январь – декабрь 2018 года, а также отчетность о начисленных и уплаченных страховых взносах на обязательное пенсионное страхование, представленную в налоговые органы, на тех застрахованных лиц, на которых в отчетную кампанию 2019 года Вами представляются сведения по форме СЗВ-СТАЖ за 2018 год. </w:t>
      </w:r>
      <w:proofErr w:type="gramEnd"/>
    </w:p>
    <w:p w:rsidR="00F21C83" w:rsidRPr="006A2B80" w:rsidRDefault="00F21C83" w:rsidP="00F21C8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21C83" w:rsidRPr="006A2B80" w:rsidRDefault="00F21C83" w:rsidP="00F21C83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6A2B80">
        <w:rPr>
          <w:rFonts w:ascii="Times New Roman" w:hAnsi="Times New Roman" w:cs="Times New Roman"/>
          <w:sz w:val="22"/>
          <w:szCs w:val="22"/>
        </w:rPr>
        <w:t xml:space="preserve">                            УПФР в </w:t>
      </w:r>
      <w:proofErr w:type="spellStart"/>
      <w:r w:rsidRPr="006A2B80">
        <w:rPr>
          <w:rFonts w:ascii="Times New Roman" w:hAnsi="Times New Roman" w:cs="Times New Roman"/>
          <w:sz w:val="22"/>
          <w:szCs w:val="22"/>
        </w:rPr>
        <w:t>Кингисеппском</w:t>
      </w:r>
      <w:proofErr w:type="spellEnd"/>
      <w:r w:rsidRPr="006A2B80">
        <w:rPr>
          <w:rFonts w:ascii="Times New Roman" w:hAnsi="Times New Roman" w:cs="Times New Roman"/>
          <w:sz w:val="22"/>
          <w:szCs w:val="22"/>
        </w:rPr>
        <w:t xml:space="preserve"> районе  (</w:t>
      </w:r>
      <w:proofErr w:type="gramStart"/>
      <w:r w:rsidRPr="006A2B80">
        <w:rPr>
          <w:rFonts w:ascii="Times New Roman" w:hAnsi="Times New Roman" w:cs="Times New Roman"/>
          <w:sz w:val="22"/>
          <w:szCs w:val="22"/>
        </w:rPr>
        <w:t>межрайонное</w:t>
      </w:r>
      <w:proofErr w:type="gramEnd"/>
      <w:r w:rsidRPr="006A2B80">
        <w:rPr>
          <w:rFonts w:ascii="Times New Roman" w:hAnsi="Times New Roman" w:cs="Times New Roman"/>
          <w:sz w:val="22"/>
          <w:szCs w:val="22"/>
        </w:rPr>
        <w:t>)</w:t>
      </w:r>
    </w:p>
    <w:p w:rsidR="00917D11" w:rsidRDefault="00917D11"/>
    <w:sectPr w:rsidR="00917D11" w:rsidSect="00B45C1F">
      <w:pgSz w:w="11906" w:h="16838"/>
      <w:pgMar w:top="36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B4E41"/>
    <w:multiLevelType w:val="hybridMultilevel"/>
    <w:tmpl w:val="CEA62EF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83"/>
    <w:rsid w:val="00917D11"/>
    <w:rsid w:val="00F2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1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1C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rsid w:val="00F21C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1C83"/>
    <w:rPr>
      <w:rFonts w:ascii="Times New Roman" w:eastAsia="Times New Roman" w:hAnsi="Times New Roman" w:cs="Times New Roman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2019-02-15T06:34:00Z</dcterms:created>
  <dcterms:modified xsi:type="dcterms:W3CDTF">2019-02-15T06:35:00Z</dcterms:modified>
</cp:coreProperties>
</file>