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B6" w:rsidRDefault="004225A4" w:rsidP="003A2129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225A4">
        <w:rPr>
          <w:rFonts w:ascii="Times New Roman" w:hAnsi="Times New Roman" w:cs="Times New Roman"/>
          <w:i w:val="0"/>
          <w:sz w:val="24"/>
          <w:szCs w:val="24"/>
        </w:rPr>
        <w:t>В</w:t>
      </w:r>
      <w:r w:rsidR="00E418B6" w:rsidRPr="004225A4">
        <w:rPr>
          <w:rFonts w:ascii="Times New Roman" w:hAnsi="Times New Roman" w:cs="Times New Roman"/>
          <w:i w:val="0"/>
          <w:sz w:val="24"/>
          <w:szCs w:val="24"/>
        </w:rPr>
        <w:t xml:space="preserve"> России введена электронная трудовая книжка</w:t>
      </w:r>
      <w:r w:rsidR="003A2129">
        <w:rPr>
          <w:rFonts w:ascii="Times New Roman" w:hAnsi="Times New Roman" w:cs="Times New Roman"/>
          <w:i w:val="0"/>
          <w:sz w:val="24"/>
          <w:szCs w:val="24"/>
        </w:rPr>
        <w:t>: вы сделали свой выбор?</w:t>
      </w:r>
    </w:p>
    <w:p w:rsidR="004225A4" w:rsidRDefault="004225A4" w:rsidP="003A212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 w:rsidRPr="002813F0">
        <w:rPr>
          <w:rFonts w:ascii="Times New Roman" w:hAnsi="Times New Roman" w:cs="Times New Roman"/>
          <w:color w:val="000000"/>
          <w:sz w:val="24"/>
          <w:szCs w:val="24"/>
        </w:rPr>
        <w:t>В связи с принятием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Федеральн</w:t>
      </w:r>
      <w:r>
        <w:rPr>
          <w:rFonts w:cs="Tms Rmn"/>
          <w:color w:val="000000"/>
          <w:sz w:val="24"/>
          <w:szCs w:val="24"/>
        </w:rPr>
        <w:t>ого</w:t>
      </w:r>
      <w:r>
        <w:rPr>
          <w:rFonts w:ascii="Tms Rmn" w:hAnsi="Tms Rmn" w:cs="Tms Rmn"/>
          <w:color w:val="000000"/>
          <w:sz w:val="24"/>
          <w:szCs w:val="24"/>
        </w:rPr>
        <w:t xml:space="preserve"> закон</w:t>
      </w:r>
      <w:r>
        <w:rPr>
          <w:rFonts w:cs="Tms Rmn"/>
          <w:color w:val="000000"/>
          <w:sz w:val="24"/>
          <w:szCs w:val="24"/>
        </w:rPr>
        <w:t>а</w:t>
      </w:r>
      <w:r>
        <w:rPr>
          <w:rFonts w:ascii="Tms Rmn" w:hAnsi="Tms Rmn" w:cs="Tms Rmn"/>
          <w:color w:val="000000"/>
          <w:sz w:val="24"/>
          <w:szCs w:val="24"/>
        </w:rPr>
        <w:t xml:space="preserve">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</w:t>
      </w:r>
      <w:r>
        <w:rPr>
          <w:rFonts w:cs="Tms Rmn"/>
          <w:color w:val="000000"/>
          <w:sz w:val="24"/>
          <w:szCs w:val="24"/>
        </w:rPr>
        <w:t xml:space="preserve"> в</w:t>
      </w:r>
      <w:r>
        <w:rPr>
          <w:rFonts w:ascii="Tms Rmn" w:hAnsi="Tms Rmn" w:cs="Tms Rmn"/>
          <w:color w:val="000000"/>
          <w:sz w:val="24"/>
          <w:szCs w:val="24"/>
        </w:rPr>
        <w:t xml:space="preserve"> России в</w:t>
      </w:r>
      <w:r w:rsidRPr="004225A4">
        <w:rPr>
          <w:rFonts w:ascii="Times New Roman" w:hAnsi="Times New Roman" w:cs="Times New Roman"/>
          <w:color w:val="000000"/>
          <w:sz w:val="24"/>
          <w:szCs w:val="24"/>
        </w:rPr>
        <w:t>ведены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электронные трудовые книжки. С 1 января 2020 года началось их формирование.</w:t>
      </w:r>
    </w:p>
    <w:p w:rsidR="003A2129" w:rsidRDefault="004225A4" w:rsidP="003A212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225A4">
        <w:rPr>
          <w:rFonts w:ascii="Times New Roman" w:hAnsi="Times New Roman" w:cs="Times New Roman"/>
          <w:color w:val="000000"/>
          <w:sz w:val="24"/>
          <w:szCs w:val="24"/>
        </w:rPr>
        <w:t>До 1 июля 2020года работодатели обязаны  были уведомить работников об изменениях в трудовом законодательстве, а работники в течение 2020 года должны определиться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выбором:</w:t>
      </w:r>
      <w:r w:rsidRPr="004225A4">
        <w:rPr>
          <w:rFonts w:ascii="Times New Roman" w:hAnsi="Times New Roman" w:cs="Times New Roman"/>
          <w:color w:val="000000"/>
          <w:sz w:val="24"/>
          <w:szCs w:val="24"/>
        </w:rPr>
        <w:t xml:space="preserve"> перейти на цифровую книжку или оставить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ее </w:t>
      </w:r>
      <w:r w:rsidRPr="004225A4">
        <w:rPr>
          <w:rFonts w:ascii="Times New Roman" w:hAnsi="Times New Roman" w:cs="Times New Roman"/>
          <w:color w:val="000000"/>
          <w:sz w:val="24"/>
          <w:szCs w:val="24"/>
        </w:rPr>
        <w:t>бумажный вариант.</w:t>
      </w:r>
      <w:r w:rsidR="003A2129" w:rsidRPr="003A2129">
        <w:rPr>
          <w:rFonts w:ascii="Times New Roman" w:hAnsi="Times New Roman" w:cs="Times New Roman"/>
        </w:rPr>
        <w:t xml:space="preserve"> Переход на электронные трудовые книжки добровольный</w:t>
      </w:r>
      <w:r w:rsidR="003A2129">
        <w:rPr>
          <w:rFonts w:ascii="Times New Roman" w:hAnsi="Times New Roman" w:cs="Times New Roman"/>
        </w:rPr>
        <w:t>.</w:t>
      </w:r>
    </w:p>
    <w:p w:rsidR="003A2129" w:rsidRDefault="003A2129" w:rsidP="003A2129">
      <w:pPr>
        <w:spacing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Трудовую книжку работника, который выбрал электронный вариант, работодатель будет вести только в электронном виде, а в том случае, если работник захочет сохранить бумажную трудовую книжку, - и в электронном и в бумажном виде одновременно.</w:t>
      </w:r>
    </w:p>
    <w:p w:rsidR="003A2129" w:rsidRDefault="003A2129" w:rsidP="003A212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 того, кто впервые устроится на работу после 31 декабря 2020 года, по умолчанию будет только электронная книжка.</w:t>
      </w:r>
    </w:p>
    <w:p w:rsidR="003A2129" w:rsidRDefault="003A2129" w:rsidP="003A2129">
      <w:pPr>
        <w:pStyle w:val="a3"/>
        <w:ind w:firstLine="709"/>
      </w:pPr>
      <w:r>
        <w:t xml:space="preserve">Электронная </w:t>
      </w:r>
      <w:r w:rsidR="00E418B6">
        <w:t xml:space="preserve"> трудовая книжка обеспечит  удобный доступ работников к информации о своей трудовой деятельности, а работодателям откроет новые возможности кадрового учета. </w:t>
      </w:r>
    </w:p>
    <w:p w:rsidR="00E418B6" w:rsidRDefault="00E418B6" w:rsidP="003A2129">
      <w:pPr>
        <w:pStyle w:val="a3"/>
        <w:ind w:firstLine="709"/>
      </w:pPr>
      <w:r>
        <w:t>Просмотреть сведения электронной книжки можно будет в</w:t>
      </w:r>
      <w:r w:rsidR="003A2129">
        <w:t xml:space="preserve"> «Л</w:t>
      </w:r>
      <w:r>
        <w:t>ичном кабинете</w:t>
      </w:r>
      <w:r w:rsidR="003A2129">
        <w:t>»</w:t>
      </w:r>
      <w:r>
        <w:t xml:space="preserve"> на сайте </w:t>
      </w:r>
      <w:r w:rsidRPr="003A2129">
        <w:t>Пенсионного фонда</w:t>
      </w:r>
      <w:r>
        <w:t xml:space="preserve"> России или на Едином портале </w:t>
      </w:r>
      <w:proofErr w:type="spellStart"/>
      <w:r>
        <w:t>госуслуг</w:t>
      </w:r>
      <w:proofErr w:type="spellEnd"/>
      <w:r>
        <w:t>, а также через соответствующие приложения для смартфонов.</w:t>
      </w:r>
    </w:p>
    <w:p w:rsidR="003A2129" w:rsidRPr="002813F0" w:rsidRDefault="003A2129" w:rsidP="003A212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3F0">
        <w:rPr>
          <w:rFonts w:ascii="Times New Roman" w:hAnsi="Times New Roman" w:cs="Times New Roman"/>
          <w:b/>
          <w:color w:val="000000"/>
          <w:sz w:val="24"/>
          <w:szCs w:val="24"/>
        </w:rPr>
        <w:t>Преимущества электронной книжки:</w:t>
      </w:r>
    </w:p>
    <w:p w:rsidR="003A2129" w:rsidRPr="002813F0" w:rsidRDefault="003A2129" w:rsidP="003A21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удобный и быстрый </w:t>
      </w:r>
      <w:r w:rsidRPr="002813F0">
        <w:rPr>
          <w:rFonts w:ascii="Times New Roman" w:hAnsi="Times New Roman" w:cs="Times New Roman"/>
          <w:color w:val="000000"/>
          <w:sz w:val="24"/>
          <w:szCs w:val="24"/>
        </w:rPr>
        <w:t>доступ работника к информации о трудовой деятельности;</w:t>
      </w:r>
    </w:p>
    <w:p w:rsidR="003A2129" w:rsidRPr="002813F0" w:rsidRDefault="003A2129" w:rsidP="003A21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F0">
        <w:rPr>
          <w:rFonts w:ascii="Times New Roman" w:hAnsi="Times New Roman" w:cs="Times New Roman"/>
          <w:color w:val="000000"/>
          <w:sz w:val="24"/>
          <w:szCs w:val="24"/>
        </w:rPr>
        <w:t>минимизация ошибочных, неточных и недостоверных сведений о трудовой деятельности;</w:t>
      </w:r>
    </w:p>
    <w:p w:rsidR="003A2129" w:rsidRPr="002813F0" w:rsidRDefault="003A2129" w:rsidP="003A21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F0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дистанционного трудоустройства;</w:t>
      </w:r>
    </w:p>
    <w:p w:rsidR="003A2129" w:rsidRPr="002813F0" w:rsidRDefault="003A2129" w:rsidP="003A21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F0">
        <w:rPr>
          <w:rFonts w:ascii="Times New Roman" w:hAnsi="Times New Roman" w:cs="Times New Roman"/>
          <w:color w:val="000000"/>
          <w:sz w:val="24"/>
          <w:szCs w:val="24"/>
        </w:rPr>
        <w:t>снижение издержек работодателей на приобретение, ведение и хранение бумажных трудовых книжек;</w:t>
      </w:r>
    </w:p>
    <w:p w:rsidR="004225A4" w:rsidRPr="003A2129" w:rsidRDefault="003A2129" w:rsidP="003A21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129">
        <w:rPr>
          <w:rFonts w:ascii="Times New Roman" w:hAnsi="Times New Roman" w:cs="Times New Roman"/>
          <w:color w:val="000000"/>
          <w:sz w:val="24"/>
          <w:szCs w:val="24"/>
        </w:rPr>
        <w:t>дистанционное оформление пенсий по данным лицевого счёта без дополнительного документального подтверждения.</w:t>
      </w:r>
    </w:p>
    <w:p w:rsidR="004225A4" w:rsidRPr="002813F0" w:rsidRDefault="004225A4" w:rsidP="003A212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F0">
        <w:rPr>
          <w:rFonts w:ascii="Times New Roman" w:hAnsi="Times New Roman" w:cs="Times New Roman"/>
          <w:color w:val="000000"/>
          <w:sz w:val="24"/>
          <w:szCs w:val="24"/>
        </w:rPr>
        <w:t>Ознакомиться с подробной информацией можно на официальном сайте ПФР в разделе «Электронная трудовая книжка».</w:t>
      </w:r>
    </w:p>
    <w:p w:rsidR="000124FD" w:rsidRDefault="000124FD"/>
    <w:p w:rsidR="00F01A41" w:rsidRPr="00F01A41" w:rsidRDefault="00F01A41">
      <w:pPr>
        <w:rPr>
          <w:rFonts w:ascii="Times New Roman" w:hAnsi="Times New Roman" w:cs="Times New Roman"/>
        </w:rPr>
      </w:pPr>
      <w:r w:rsidRPr="00F01A41">
        <w:rPr>
          <w:rFonts w:ascii="Times New Roman" w:hAnsi="Times New Roman" w:cs="Times New Roman"/>
        </w:rPr>
        <w:t xml:space="preserve">                                                                                 УПФР в </w:t>
      </w:r>
      <w:proofErr w:type="spellStart"/>
      <w:r w:rsidRPr="00F01A41">
        <w:rPr>
          <w:rFonts w:ascii="Times New Roman" w:hAnsi="Times New Roman" w:cs="Times New Roman"/>
        </w:rPr>
        <w:t>Кингисеппском</w:t>
      </w:r>
      <w:proofErr w:type="spellEnd"/>
      <w:r w:rsidRPr="00F01A41">
        <w:rPr>
          <w:rFonts w:ascii="Times New Roman" w:hAnsi="Times New Roman" w:cs="Times New Roman"/>
        </w:rPr>
        <w:t xml:space="preserve"> районе (</w:t>
      </w:r>
      <w:proofErr w:type="gramStart"/>
      <w:r w:rsidRPr="00F01A41">
        <w:rPr>
          <w:rFonts w:ascii="Times New Roman" w:hAnsi="Times New Roman" w:cs="Times New Roman"/>
        </w:rPr>
        <w:t>межрайонное</w:t>
      </w:r>
      <w:proofErr w:type="gramEnd"/>
      <w:r w:rsidRPr="00F01A41">
        <w:rPr>
          <w:rFonts w:ascii="Times New Roman" w:hAnsi="Times New Roman" w:cs="Times New Roman"/>
        </w:rPr>
        <w:t>)</w:t>
      </w:r>
    </w:p>
    <w:sectPr w:rsidR="00F01A41" w:rsidRPr="00F01A41" w:rsidSect="0001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C0D8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B6"/>
    <w:rsid w:val="000124FD"/>
    <w:rsid w:val="003A2129"/>
    <w:rsid w:val="004225A4"/>
    <w:rsid w:val="00E418B6"/>
    <w:rsid w:val="00F0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A4"/>
  </w:style>
  <w:style w:type="paragraph" w:styleId="2">
    <w:name w:val="heading 2"/>
    <w:aliases w:val="Заголовок Новости"/>
    <w:next w:val="a"/>
    <w:link w:val="20"/>
    <w:uiPriority w:val="9"/>
    <w:qFormat/>
    <w:rsid w:val="00E418B6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uiPriority w:val="9"/>
    <w:rsid w:val="00E418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E418B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E41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2020-10-06T11:16:00Z</dcterms:created>
  <dcterms:modified xsi:type="dcterms:W3CDTF">2020-10-06T11:57:00Z</dcterms:modified>
</cp:coreProperties>
</file>