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4A" w:rsidRDefault="002D254A" w:rsidP="002D254A">
      <w:pPr>
        <w:jc w:val="center"/>
        <w:rPr>
          <w:b/>
        </w:rPr>
      </w:pPr>
    </w:p>
    <w:p w:rsidR="00E24E26" w:rsidRDefault="00E24E26" w:rsidP="00E24E2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E26" w:rsidRDefault="00E24E26" w:rsidP="00E2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24E26" w:rsidRDefault="00E24E26" w:rsidP="00E2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Старопольское сельское поселение</w:t>
      </w:r>
    </w:p>
    <w:p w:rsidR="00E24E26" w:rsidRDefault="00E24E26" w:rsidP="00E2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E24E26" w:rsidRDefault="00E24E26" w:rsidP="00E24E26">
      <w:pPr>
        <w:jc w:val="center"/>
        <w:rPr>
          <w:sz w:val="28"/>
          <w:szCs w:val="28"/>
        </w:rPr>
      </w:pPr>
    </w:p>
    <w:p w:rsidR="00E24E26" w:rsidRDefault="00E24E26" w:rsidP="00E24E26">
      <w:pPr>
        <w:jc w:val="center"/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E24E26" w:rsidRDefault="00E24E26" w:rsidP="00E24E26">
      <w:pPr>
        <w:jc w:val="center"/>
        <w:rPr>
          <w:b/>
        </w:rPr>
      </w:pPr>
    </w:p>
    <w:p w:rsidR="00E24E26" w:rsidRDefault="00E24E26" w:rsidP="00E24E26"/>
    <w:p w:rsidR="00E24E26" w:rsidRPr="002E2A75" w:rsidRDefault="002E2A75" w:rsidP="00E24E26">
      <w:pPr>
        <w:rPr>
          <w:b/>
          <w:sz w:val="28"/>
          <w:szCs w:val="28"/>
          <w:u w:val="single"/>
        </w:rPr>
      </w:pPr>
      <w:r w:rsidRPr="002E2A75">
        <w:rPr>
          <w:b/>
          <w:sz w:val="28"/>
          <w:szCs w:val="28"/>
          <w:u w:val="single"/>
        </w:rPr>
        <w:t>21</w:t>
      </w:r>
      <w:r w:rsidR="00E24E26" w:rsidRPr="002E2A75">
        <w:rPr>
          <w:b/>
          <w:sz w:val="28"/>
          <w:szCs w:val="28"/>
          <w:u w:val="single"/>
        </w:rPr>
        <w:t>.0</w:t>
      </w:r>
      <w:r w:rsidRPr="002E2A75">
        <w:rPr>
          <w:b/>
          <w:sz w:val="28"/>
          <w:szCs w:val="28"/>
          <w:u w:val="single"/>
        </w:rPr>
        <w:t>4</w:t>
      </w:r>
      <w:r w:rsidR="00E24E26" w:rsidRPr="002E2A75">
        <w:rPr>
          <w:b/>
          <w:sz w:val="28"/>
          <w:szCs w:val="28"/>
          <w:u w:val="single"/>
        </w:rPr>
        <w:t>.202</w:t>
      </w:r>
      <w:r w:rsidRPr="002E2A75">
        <w:rPr>
          <w:b/>
          <w:sz w:val="28"/>
          <w:szCs w:val="28"/>
          <w:u w:val="single"/>
        </w:rPr>
        <w:t>5</w:t>
      </w:r>
      <w:r w:rsidR="00E24E26" w:rsidRPr="002E2A75">
        <w:rPr>
          <w:b/>
          <w:sz w:val="28"/>
          <w:szCs w:val="28"/>
        </w:rPr>
        <w:t xml:space="preserve">                            </w:t>
      </w:r>
      <w:r w:rsidR="00E24E26" w:rsidRPr="002E2A75">
        <w:rPr>
          <w:b/>
          <w:sz w:val="28"/>
          <w:szCs w:val="28"/>
        </w:rPr>
        <w:tab/>
      </w:r>
      <w:r w:rsidR="00E24E26" w:rsidRPr="002E2A75">
        <w:rPr>
          <w:b/>
          <w:sz w:val="28"/>
          <w:szCs w:val="28"/>
        </w:rPr>
        <w:tab/>
      </w:r>
      <w:r w:rsidR="00E24E26" w:rsidRPr="002E2A75">
        <w:rPr>
          <w:b/>
          <w:sz w:val="28"/>
          <w:szCs w:val="28"/>
        </w:rPr>
        <w:tab/>
      </w:r>
      <w:r w:rsidR="00E24E26" w:rsidRPr="002E2A75">
        <w:rPr>
          <w:b/>
          <w:sz w:val="28"/>
          <w:szCs w:val="28"/>
        </w:rPr>
        <w:tab/>
      </w:r>
      <w:r w:rsidR="00E24E26" w:rsidRPr="002E2A75">
        <w:rPr>
          <w:b/>
          <w:sz w:val="28"/>
          <w:szCs w:val="28"/>
        </w:rPr>
        <w:tab/>
        <w:t xml:space="preserve">            </w:t>
      </w:r>
      <w:r w:rsidR="00E24E26" w:rsidRPr="002E2A75">
        <w:rPr>
          <w:b/>
          <w:sz w:val="28"/>
          <w:szCs w:val="28"/>
        </w:rPr>
        <w:tab/>
        <w:t xml:space="preserve">       </w:t>
      </w:r>
      <w:r w:rsidR="00E24E26" w:rsidRPr="002E2A75">
        <w:rPr>
          <w:b/>
          <w:sz w:val="28"/>
          <w:szCs w:val="28"/>
        </w:rPr>
        <w:tab/>
      </w:r>
      <w:r w:rsidRPr="002E2A75">
        <w:rPr>
          <w:b/>
          <w:sz w:val="28"/>
          <w:szCs w:val="28"/>
          <w:u w:val="single"/>
        </w:rPr>
        <w:t>45</w:t>
      </w:r>
      <w:r w:rsidR="00E24E26" w:rsidRPr="002E2A75">
        <w:rPr>
          <w:b/>
          <w:sz w:val="28"/>
          <w:szCs w:val="28"/>
          <w:u w:val="single"/>
        </w:rPr>
        <w:t>-п</w:t>
      </w:r>
      <w:r w:rsidR="00E24E26" w:rsidRPr="002E2A75">
        <w:rPr>
          <w:b/>
          <w:sz w:val="28"/>
          <w:szCs w:val="28"/>
        </w:rPr>
        <w:t xml:space="preserve"> </w:t>
      </w:r>
      <w:r w:rsidR="00E24E26" w:rsidRPr="002E2A75">
        <w:rPr>
          <w:b/>
          <w:sz w:val="28"/>
          <w:szCs w:val="28"/>
          <w:u w:val="single"/>
        </w:rPr>
        <w:t xml:space="preserve"> </w:t>
      </w:r>
    </w:p>
    <w:p w:rsidR="008A0A9A" w:rsidRDefault="008A0A9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p w:rsidR="00E24E26" w:rsidRDefault="00E24E26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p w:rsidR="00BF16F3" w:rsidRDefault="00BF16F3" w:rsidP="00A0023F">
      <w:pPr>
        <w:pStyle w:val="ae"/>
      </w:pPr>
      <w:r w:rsidRPr="008A0A9A">
        <w:rPr>
          <w:sz w:val="28"/>
          <w:szCs w:val="28"/>
        </w:rPr>
        <w:t xml:space="preserve">Об утверждении </w:t>
      </w:r>
      <w:hyperlink w:anchor="Par36" w:tooltip="ПОРЯДОК" w:history="1">
        <w:r w:rsidR="00A0023F">
          <w:rPr>
            <w:sz w:val="28"/>
            <w:szCs w:val="28"/>
          </w:rPr>
          <w:t>Порядка</w:t>
        </w:r>
      </w:hyperlink>
      <w:r w:rsidR="00A0023F">
        <w:t xml:space="preserve"> </w:t>
      </w:r>
      <w:r w:rsidR="00A0023F" w:rsidRPr="00BA2BD7">
        <w:rPr>
          <w:sz w:val="28"/>
          <w:szCs w:val="28"/>
        </w:rPr>
        <w:t xml:space="preserve">проведения инвентаризации </w:t>
      </w:r>
      <w:r w:rsidR="00A0023F">
        <w:rPr>
          <w:sz w:val="28"/>
          <w:szCs w:val="28"/>
        </w:rPr>
        <w:t xml:space="preserve">кладбищ </w:t>
      </w:r>
      <w:r w:rsidR="00A0023F" w:rsidRPr="00BA2BD7">
        <w:rPr>
          <w:sz w:val="28"/>
          <w:szCs w:val="28"/>
        </w:rPr>
        <w:t xml:space="preserve">и мест захоронений на </w:t>
      </w:r>
      <w:r w:rsidR="00A0023F">
        <w:rPr>
          <w:sz w:val="28"/>
          <w:szCs w:val="28"/>
        </w:rPr>
        <w:t xml:space="preserve">них на </w:t>
      </w:r>
      <w:proofErr w:type="spellStart"/>
      <w:r w:rsidR="00A0023F">
        <w:rPr>
          <w:sz w:val="28"/>
          <w:szCs w:val="28"/>
        </w:rPr>
        <w:t>территриии</w:t>
      </w:r>
      <w:proofErr w:type="spellEnd"/>
      <w:r w:rsidR="00A0023F">
        <w:rPr>
          <w:sz w:val="28"/>
          <w:szCs w:val="28"/>
        </w:rPr>
        <w:t xml:space="preserve"> </w:t>
      </w:r>
      <w:proofErr w:type="spellStart"/>
      <w:r w:rsidR="00A0023F">
        <w:rPr>
          <w:sz w:val="28"/>
          <w:szCs w:val="28"/>
        </w:rPr>
        <w:t>Старополь</w:t>
      </w:r>
      <w:r w:rsidR="00A0023F" w:rsidRPr="008A0A9A">
        <w:rPr>
          <w:sz w:val="28"/>
          <w:szCs w:val="28"/>
        </w:rPr>
        <w:t>ского</w:t>
      </w:r>
      <w:proofErr w:type="spellEnd"/>
      <w:r w:rsidR="00A0023F" w:rsidRPr="008A0A9A">
        <w:rPr>
          <w:sz w:val="28"/>
          <w:szCs w:val="28"/>
        </w:rPr>
        <w:t xml:space="preserve"> сельского поселения </w:t>
      </w:r>
      <w:proofErr w:type="spellStart"/>
      <w:r w:rsidR="00A0023F" w:rsidRPr="008A0A9A">
        <w:rPr>
          <w:sz w:val="28"/>
          <w:szCs w:val="28"/>
        </w:rPr>
        <w:t>Сланцевского</w:t>
      </w:r>
      <w:proofErr w:type="spellEnd"/>
      <w:r w:rsidR="00A0023F" w:rsidRPr="008A0A9A">
        <w:rPr>
          <w:sz w:val="28"/>
          <w:szCs w:val="28"/>
        </w:rPr>
        <w:t xml:space="preserve"> муниципального района</w:t>
      </w:r>
      <w:r w:rsidR="00A0023F">
        <w:rPr>
          <w:sz w:val="28"/>
          <w:szCs w:val="28"/>
        </w:rPr>
        <w:t xml:space="preserve"> </w:t>
      </w:r>
      <w:r w:rsidR="00A0023F" w:rsidRPr="008A0A9A">
        <w:rPr>
          <w:sz w:val="28"/>
          <w:szCs w:val="28"/>
        </w:rPr>
        <w:t>Ленинградской области</w:t>
      </w:r>
    </w:p>
    <w:tbl>
      <w:tblPr>
        <w:tblW w:w="9525" w:type="dxa"/>
        <w:tblInd w:w="55" w:type="dxa"/>
        <w:tblLayout w:type="fixed"/>
        <w:tblLook w:val="04A0"/>
      </w:tblPr>
      <w:tblGrid>
        <w:gridCol w:w="7161"/>
        <w:gridCol w:w="2364"/>
      </w:tblGrid>
      <w:tr w:rsidR="00BF16F3" w:rsidRPr="007D4782" w:rsidTr="00E24E26">
        <w:tc>
          <w:tcPr>
            <w:tcW w:w="7196" w:type="dxa"/>
          </w:tcPr>
          <w:p w:rsidR="00BF16F3" w:rsidRPr="00BB1240" w:rsidRDefault="00BF16F3" w:rsidP="00E24E26">
            <w:pPr>
              <w:spacing w:line="200" w:lineRule="atLeast"/>
              <w:ind w:left="-55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F16F3" w:rsidRPr="007D4782" w:rsidRDefault="00BF16F3" w:rsidP="00E24E26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BF16F3" w:rsidRPr="008A0A9A" w:rsidRDefault="00BF16F3" w:rsidP="00A0023F">
      <w:pPr>
        <w:shd w:val="clear" w:color="auto" w:fill="FFFFFF"/>
        <w:ind w:firstLine="709"/>
        <w:jc w:val="both"/>
        <w:rPr>
          <w:sz w:val="28"/>
          <w:szCs w:val="28"/>
        </w:rPr>
      </w:pPr>
      <w:r w:rsidRPr="008A0A9A">
        <w:rPr>
          <w:sz w:val="28"/>
          <w:szCs w:val="28"/>
        </w:rPr>
        <w:t xml:space="preserve"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руководствуясь Уставом </w:t>
      </w:r>
      <w:proofErr w:type="spellStart"/>
      <w:r w:rsidR="00E24E26">
        <w:rPr>
          <w:sz w:val="28"/>
          <w:szCs w:val="28"/>
        </w:rPr>
        <w:t>Старополь</w:t>
      </w:r>
      <w:r w:rsidRPr="008A0A9A">
        <w:rPr>
          <w:sz w:val="28"/>
          <w:szCs w:val="28"/>
        </w:rPr>
        <w:t>ского</w:t>
      </w:r>
      <w:proofErr w:type="spellEnd"/>
      <w:r w:rsidRPr="008A0A9A">
        <w:rPr>
          <w:sz w:val="28"/>
          <w:szCs w:val="28"/>
        </w:rPr>
        <w:t xml:space="preserve"> сельского поселения </w:t>
      </w:r>
      <w:proofErr w:type="spellStart"/>
      <w:r w:rsidRPr="008A0A9A">
        <w:rPr>
          <w:sz w:val="28"/>
          <w:szCs w:val="28"/>
        </w:rPr>
        <w:t>Сланцевского</w:t>
      </w:r>
      <w:proofErr w:type="spellEnd"/>
      <w:r w:rsidRPr="008A0A9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8A0A9A">
        <w:rPr>
          <w:sz w:val="28"/>
          <w:szCs w:val="28"/>
        </w:rPr>
        <w:t xml:space="preserve">Ленинградской области </w:t>
      </w:r>
    </w:p>
    <w:p w:rsidR="00E24E26" w:rsidRDefault="00E24E26" w:rsidP="00BF16F3">
      <w:pPr>
        <w:rPr>
          <w:b/>
          <w:sz w:val="28"/>
          <w:szCs w:val="28"/>
        </w:rPr>
      </w:pPr>
    </w:p>
    <w:p w:rsidR="00BF16F3" w:rsidRPr="008A0A9A" w:rsidRDefault="00BF16F3" w:rsidP="00BF16F3">
      <w:pPr>
        <w:rPr>
          <w:b/>
        </w:rPr>
      </w:pPr>
      <w:r w:rsidRPr="00A50F47">
        <w:rPr>
          <w:b/>
          <w:sz w:val="28"/>
          <w:szCs w:val="28"/>
        </w:rPr>
        <w:t>ПОСТАНОВЛЯЕТ</w:t>
      </w:r>
      <w:r w:rsidRPr="008A0A9A">
        <w:rPr>
          <w:b/>
        </w:rPr>
        <w:t>:</w:t>
      </w:r>
    </w:p>
    <w:p w:rsidR="00BF16F3" w:rsidRPr="00BA2BD7" w:rsidRDefault="00BF16F3" w:rsidP="00BF16F3">
      <w:pPr>
        <w:pStyle w:val="ConsPlusNormal"/>
        <w:ind w:firstLine="709"/>
        <w:jc w:val="both"/>
        <w:rPr>
          <w:sz w:val="28"/>
          <w:szCs w:val="28"/>
        </w:rPr>
      </w:pPr>
    </w:p>
    <w:p w:rsidR="00BF16F3" w:rsidRPr="00BA2BD7" w:rsidRDefault="00BF16F3" w:rsidP="00BF16F3">
      <w:pPr>
        <w:pStyle w:val="ConsPlusNormal"/>
        <w:ind w:firstLine="709"/>
        <w:jc w:val="both"/>
        <w:rPr>
          <w:sz w:val="28"/>
          <w:szCs w:val="28"/>
        </w:rPr>
      </w:pPr>
      <w:r w:rsidRPr="00BA2BD7">
        <w:rPr>
          <w:sz w:val="28"/>
          <w:szCs w:val="28"/>
        </w:rPr>
        <w:t xml:space="preserve">1. Утвердить </w:t>
      </w:r>
      <w:hyperlink w:anchor="Par36" w:tooltip="ПОРЯДОК" w:history="1">
        <w:r w:rsidRPr="00BA2BD7">
          <w:rPr>
            <w:sz w:val="28"/>
            <w:szCs w:val="28"/>
          </w:rPr>
          <w:t>Порядок</w:t>
        </w:r>
      </w:hyperlink>
      <w:r>
        <w:t xml:space="preserve"> </w:t>
      </w:r>
      <w:r w:rsidRPr="00BA2BD7">
        <w:rPr>
          <w:sz w:val="28"/>
          <w:szCs w:val="28"/>
        </w:rPr>
        <w:t xml:space="preserve">проведения инвентаризации </w:t>
      </w:r>
      <w:r w:rsidR="00A0023F">
        <w:rPr>
          <w:sz w:val="28"/>
          <w:szCs w:val="28"/>
        </w:rPr>
        <w:t xml:space="preserve">кладбищ </w:t>
      </w:r>
      <w:r w:rsidRPr="00BA2BD7">
        <w:rPr>
          <w:sz w:val="28"/>
          <w:szCs w:val="28"/>
        </w:rPr>
        <w:t xml:space="preserve">и мест захоронений на </w:t>
      </w:r>
      <w:r w:rsidR="00A0023F">
        <w:rPr>
          <w:sz w:val="28"/>
          <w:szCs w:val="28"/>
        </w:rPr>
        <w:t xml:space="preserve">них на </w:t>
      </w:r>
      <w:proofErr w:type="spellStart"/>
      <w:r w:rsidR="00A0023F">
        <w:rPr>
          <w:sz w:val="28"/>
          <w:szCs w:val="28"/>
        </w:rPr>
        <w:t>территриии</w:t>
      </w:r>
      <w:proofErr w:type="spellEnd"/>
      <w:r w:rsidR="00A0023F">
        <w:rPr>
          <w:sz w:val="28"/>
          <w:szCs w:val="28"/>
        </w:rPr>
        <w:t xml:space="preserve"> </w:t>
      </w:r>
      <w:proofErr w:type="spellStart"/>
      <w:r w:rsidR="00E24E26">
        <w:rPr>
          <w:sz w:val="28"/>
          <w:szCs w:val="28"/>
        </w:rPr>
        <w:t>Старополь</w:t>
      </w:r>
      <w:r w:rsidRPr="008A0A9A">
        <w:rPr>
          <w:sz w:val="28"/>
          <w:szCs w:val="28"/>
        </w:rPr>
        <w:t>ского</w:t>
      </w:r>
      <w:proofErr w:type="spellEnd"/>
      <w:r w:rsidRPr="008A0A9A">
        <w:rPr>
          <w:sz w:val="28"/>
          <w:szCs w:val="28"/>
        </w:rPr>
        <w:t xml:space="preserve"> сельского поселения </w:t>
      </w:r>
      <w:proofErr w:type="spellStart"/>
      <w:r w:rsidRPr="008A0A9A">
        <w:rPr>
          <w:sz w:val="28"/>
          <w:szCs w:val="28"/>
        </w:rPr>
        <w:t>Сланцевского</w:t>
      </w:r>
      <w:proofErr w:type="spellEnd"/>
      <w:r w:rsidRPr="008A0A9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8A0A9A">
        <w:rPr>
          <w:sz w:val="28"/>
          <w:szCs w:val="28"/>
        </w:rPr>
        <w:t>Ленинградской области</w:t>
      </w:r>
      <w:r w:rsidR="00A0023F">
        <w:rPr>
          <w:sz w:val="28"/>
          <w:szCs w:val="28"/>
        </w:rPr>
        <w:t xml:space="preserve"> согласно приложению к настоящему постановлению</w:t>
      </w:r>
      <w:r w:rsidRPr="00BA2BD7">
        <w:rPr>
          <w:sz w:val="28"/>
          <w:szCs w:val="28"/>
        </w:rPr>
        <w:t>.</w:t>
      </w:r>
    </w:p>
    <w:p w:rsidR="00A0023F" w:rsidRDefault="00BF16F3" w:rsidP="00BF16F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45E47">
        <w:rPr>
          <w:color w:val="000000"/>
          <w:sz w:val="28"/>
          <w:szCs w:val="28"/>
        </w:rPr>
        <w:t xml:space="preserve">. </w:t>
      </w:r>
      <w:r w:rsidR="00A0023F" w:rsidRPr="009A01C6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A0023F" w:rsidRPr="009A01C6">
        <w:rPr>
          <w:sz w:val="28"/>
          <w:szCs w:val="28"/>
        </w:rPr>
        <w:t>Старопольское</w:t>
      </w:r>
      <w:proofErr w:type="spellEnd"/>
      <w:r w:rsidR="00A0023F" w:rsidRPr="009A01C6">
        <w:rPr>
          <w:sz w:val="28"/>
          <w:szCs w:val="28"/>
        </w:rPr>
        <w:t xml:space="preserve"> сельское поселение от </w:t>
      </w:r>
      <w:r w:rsidR="00A0023F" w:rsidRPr="00114862">
        <w:rPr>
          <w:bCs/>
          <w:sz w:val="28"/>
          <w:szCs w:val="28"/>
        </w:rPr>
        <w:t>2</w:t>
      </w:r>
      <w:r w:rsidR="00A0023F">
        <w:rPr>
          <w:bCs/>
          <w:sz w:val="28"/>
          <w:szCs w:val="28"/>
        </w:rPr>
        <w:t>3</w:t>
      </w:r>
      <w:r w:rsidR="00A0023F" w:rsidRPr="00114862">
        <w:rPr>
          <w:bCs/>
          <w:sz w:val="28"/>
          <w:szCs w:val="28"/>
        </w:rPr>
        <w:t>.0</w:t>
      </w:r>
      <w:r w:rsidR="00A0023F">
        <w:rPr>
          <w:bCs/>
          <w:sz w:val="28"/>
          <w:szCs w:val="28"/>
        </w:rPr>
        <w:t>7</w:t>
      </w:r>
      <w:r w:rsidR="00A0023F" w:rsidRPr="00114862">
        <w:rPr>
          <w:bCs/>
          <w:sz w:val="28"/>
          <w:szCs w:val="28"/>
        </w:rPr>
        <w:t>.20</w:t>
      </w:r>
      <w:r w:rsidR="00A0023F">
        <w:rPr>
          <w:bCs/>
          <w:sz w:val="28"/>
          <w:szCs w:val="28"/>
        </w:rPr>
        <w:t>23</w:t>
      </w:r>
      <w:r w:rsidR="00A0023F" w:rsidRPr="00114862">
        <w:rPr>
          <w:bCs/>
          <w:sz w:val="28"/>
          <w:szCs w:val="28"/>
        </w:rPr>
        <w:t xml:space="preserve"> г</w:t>
      </w:r>
      <w:r w:rsidR="00A0023F">
        <w:rPr>
          <w:bCs/>
          <w:sz w:val="28"/>
          <w:szCs w:val="28"/>
        </w:rPr>
        <w:t>ода</w:t>
      </w:r>
      <w:r w:rsidR="00A0023F" w:rsidRPr="00114862">
        <w:rPr>
          <w:bCs/>
          <w:sz w:val="28"/>
          <w:szCs w:val="28"/>
        </w:rPr>
        <w:t xml:space="preserve"> № 1</w:t>
      </w:r>
      <w:r w:rsidR="00A0023F">
        <w:rPr>
          <w:bCs/>
          <w:sz w:val="28"/>
          <w:szCs w:val="28"/>
        </w:rPr>
        <w:t>17</w:t>
      </w:r>
      <w:r w:rsidR="00A0023F" w:rsidRPr="00114862">
        <w:rPr>
          <w:bCs/>
          <w:sz w:val="28"/>
          <w:szCs w:val="28"/>
        </w:rPr>
        <w:t xml:space="preserve">-п «Об утверждении </w:t>
      </w:r>
      <w:r w:rsidR="00A0023F">
        <w:rPr>
          <w:bCs/>
          <w:sz w:val="28"/>
          <w:szCs w:val="28"/>
        </w:rPr>
        <w:t xml:space="preserve">порядка проведения инвентаризации земельных участков и мест захоронения на кладбищах муниципального образования </w:t>
      </w:r>
      <w:proofErr w:type="spellStart"/>
      <w:r w:rsidR="00A0023F">
        <w:rPr>
          <w:bCs/>
          <w:sz w:val="28"/>
          <w:szCs w:val="28"/>
        </w:rPr>
        <w:t>Старопольского</w:t>
      </w:r>
      <w:proofErr w:type="spellEnd"/>
      <w:r w:rsidR="00A0023F">
        <w:rPr>
          <w:bCs/>
          <w:sz w:val="28"/>
          <w:szCs w:val="28"/>
        </w:rPr>
        <w:t xml:space="preserve"> сельского поселения </w:t>
      </w:r>
      <w:proofErr w:type="spellStart"/>
      <w:r w:rsidR="00A0023F">
        <w:rPr>
          <w:bCs/>
          <w:sz w:val="28"/>
          <w:szCs w:val="28"/>
        </w:rPr>
        <w:t>Сланцевского</w:t>
      </w:r>
      <w:proofErr w:type="spellEnd"/>
      <w:r w:rsidR="00A0023F">
        <w:rPr>
          <w:bCs/>
          <w:sz w:val="28"/>
          <w:szCs w:val="28"/>
        </w:rPr>
        <w:t xml:space="preserve"> муниципального района</w:t>
      </w:r>
      <w:r w:rsidR="00A0023F">
        <w:rPr>
          <w:sz w:val="28"/>
          <w:szCs w:val="28"/>
        </w:rPr>
        <w:t xml:space="preserve">» </w:t>
      </w:r>
      <w:r w:rsidR="00A0023F" w:rsidRPr="009A01C6">
        <w:rPr>
          <w:sz w:val="28"/>
          <w:szCs w:val="28"/>
        </w:rPr>
        <w:t>признать утратившим силу</w:t>
      </w:r>
      <w:r w:rsidR="00A0023F">
        <w:rPr>
          <w:sz w:val="28"/>
          <w:szCs w:val="28"/>
        </w:rPr>
        <w:t>.</w:t>
      </w:r>
    </w:p>
    <w:p w:rsidR="00BF16F3" w:rsidRDefault="00A0023F" w:rsidP="00BF16F3">
      <w:pPr>
        <w:ind w:firstLine="709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16F3" w:rsidRPr="00F812DB">
        <w:rPr>
          <w:sz w:val="28"/>
          <w:szCs w:val="28"/>
        </w:rPr>
        <w:t xml:space="preserve">Опубликовать постановление в официальном приложении к газете «Знамя труда» и  разместить на официальном сайте </w:t>
      </w:r>
      <w:r w:rsidR="00E24E26">
        <w:rPr>
          <w:sz w:val="28"/>
          <w:szCs w:val="28"/>
        </w:rPr>
        <w:t>Старополь</w:t>
      </w:r>
      <w:r w:rsidR="00BF16F3" w:rsidRPr="00F812DB">
        <w:rPr>
          <w:sz w:val="28"/>
          <w:szCs w:val="28"/>
        </w:rPr>
        <w:t>ского сельского поселения</w:t>
      </w:r>
      <w:r w:rsidR="00E24E26">
        <w:rPr>
          <w:sz w:val="28"/>
          <w:szCs w:val="28"/>
        </w:rPr>
        <w:t>.</w:t>
      </w:r>
    </w:p>
    <w:p w:rsidR="00A0023F" w:rsidRDefault="00A0023F" w:rsidP="00A00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16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16F3" w:rsidRPr="00936B21">
        <w:rPr>
          <w:sz w:val="28"/>
          <w:szCs w:val="28"/>
        </w:rPr>
        <w:t xml:space="preserve">Настоящее постановление вступает в силу </w:t>
      </w:r>
      <w:r w:rsidR="00BF16F3" w:rsidRPr="00936B21">
        <w:rPr>
          <w:bCs/>
          <w:sz w:val="28"/>
          <w:szCs w:val="28"/>
        </w:rPr>
        <w:t>на следующий день со дня официального опубликования (обнародования)</w:t>
      </w:r>
      <w:r w:rsidR="00BF16F3" w:rsidRPr="00936B21">
        <w:rPr>
          <w:sz w:val="28"/>
          <w:szCs w:val="28"/>
        </w:rPr>
        <w:t>.</w:t>
      </w:r>
    </w:p>
    <w:p w:rsidR="00BF16F3" w:rsidRPr="00A0023F" w:rsidRDefault="00A0023F" w:rsidP="00A0023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F16F3" w:rsidRPr="00BB12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F16F3" w:rsidRPr="00BB1240">
        <w:rPr>
          <w:sz w:val="28"/>
          <w:szCs w:val="28"/>
        </w:rPr>
        <w:t>Контроль за</w:t>
      </w:r>
      <w:proofErr w:type="gramEnd"/>
      <w:r w:rsidR="00BF16F3" w:rsidRPr="00BB12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16F3" w:rsidRPr="007F0A4E" w:rsidRDefault="00BF16F3" w:rsidP="00BF16F3">
      <w:pPr>
        <w:rPr>
          <w:szCs w:val="44"/>
        </w:rPr>
      </w:pPr>
    </w:p>
    <w:p w:rsidR="007443EC" w:rsidRPr="00BB1240" w:rsidRDefault="007443EC" w:rsidP="00A05290">
      <w:pPr>
        <w:ind w:firstLine="709"/>
        <w:jc w:val="both"/>
        <w:rPr>
          <w:sz w:val="28"/>
          <w:szCs w:val="28"/>
        </w:rPr>
      </w:pPr>
    </w:p>
    <w:p w:rsidR="00AC3D6A" w:rsidRDefault="0075698E" w:rsidP="002D254A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4E26" w:rsidRDefault="00A0023F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Г</w:t>
      </w:r>
      <w:r w:rsidR="0075698E">
        <w:rPr>
          <w:sz w:val="28"/>
          <w:szCs w:val="28"/>
        </w:rPr>
        <w:t>лав</w:t>
      </w:r>
      <w:r w:rsidR="00E24E26">
        <w:rPr>
          <w:sz w:val="28"/>
          <w:szCs w:val="28"/>
        </w:rPr>
        <w:t>ы</w:t>
      </w:r>
      <w:r w:rsidR="007F3A0C" w:rsidRPr="002D254A">
        <w:rPr>
          <w:sz w:val="28"/>
          <w:szCs w:val="28"/>
        </w:rPr>
        <w:t xml:space="preserve"> администрации      </w:t>
      </w:r>
    </w:p>
    <w:p w:rsidR="00B25DB5" w:rsidRDefault="00E24E26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Старопольского сельского поселения                                  Н.В.Редченко</w:t>
      </w:r>
      <w:r w:rsidR="007F3A0C" w:rsidRPr="002D254A">
        <w:rPr>
          <w:sz w:val="28"/>
          <w:szCs w:val="28"/>
        </w:rPr>
        <w:t xml:space="preserve">                                               </w:t>
      </w:r>
      <w:r w:rsidR="00AC3D6A">
        <w:rPr>
          <w:sz w:val="28"/>
          <w:szCs w:val="28"/>
        </w:rPr>
        <w:t xml:space="preserve">                  </w:t>
      </w:r>
    </w:p>
    <w:p w:rsidR="00833D24" w:rsidRDefault="00833D24" w:rsidP="008A0A9A">
      <w:pPr>
        <w:pStyle w:val="ConsPlusNormal"/>
        <w:ind w:firstLine="5670"/>
        <w:jc w:val="right"/>
        <w:outlineLvl w:val="0"/>
        <w:rPr>
          <w:sz w:val="22"/>
          <w:szCs w:val="22"/>
        </w:rPr>
      </w:pPr>
    </w:p>
    <w:p w:rsidR="00833D24" w:rsidRDefault="00833D24" w:rsidP="008A0A9A">
      <w:pPr>
        <w:pStyle w:val="ConsPlusNormal"/>
        <w:ind w:firstLine="5670"/>
        <w:jc w:val="right"/>
        <w:outlineLvl w:val="0"/>
        <w:rPr>
          <w:sz w:val="22"/>
          <w:szCs w:val="22"/>
        </w:rPr>
      </w:pPr>
    </w:p>
    <w:p w:rsidR="008A0A9A" w:rsidRPr="008A0A9A" w:rsidRDefault="008A0A9A" w:rsidP="008A0A9A">
      <w:pPr>
        <w:pStyle w:val="ConsPlusNormal"/>
        <w:ind w:firstLine="5670"/>
        <w:jc w:val="right"/>
        <w:outlineLvl w:val="0"/>
        <w:rPr>
          <w:sz w:val="22"/>
          <w:szCs w:val="22"/>
        </w:rPr>
      </w:pPr>
      <w:r w:rsidRPr="008A0A9A">
        <w:rPr>
          <w:sz w:val="22"/>
          <w:szCs w:val="22"/>
        </w:rPr>
        <w:t>Утвержден</w:t>
      </w:r>
    </w:p>
    <w:p w:rsidR="008A0A9A" w:rsidRDefault="008A0A9A" w:rsidP="008A0A9A">
      <w:pPr>
        <w:pStyle w:val="ConsPlusNormal"/>
        <w:jc w:val="right"/>
        <w:outlineLvl w:val="0"/>
        <w:rPr>
          <w:sz w:val="22"/>
          <w:szCs w:val="22"/>
        </w:rPr>
      </w:pPr>
      <w:r w:rsidRPr="008A0A9A">
        <w:rPr>
          <w:sz w:val="22"/>
          <w:szCs w:val="22"/>
        </w:rPr>
        <w:t xml:space="preserve">Постановлением </w:t>
      </w:r>
    </w:p>
    <w:p w:rsidR="008A0A9A" w:rsidRPr="002E2A75" w:rsidRDefault="008A0A9A" w:rsidP="008A0A9A">
      <w:pPr>
        <w:pStyle w:val="ConsPlusNormal"/>
        <w:jc w:val="right"/>
        <w:outlineLvl w:val="0"/>
        <w:rPr>
          <w:rFonts w:eastAsia="Times New Roman"/>
          <w:bCs/>
          <w:sz w:val="22"/>
          <w:szCs w:val="22"/>
        </w:rPr>
      </w:pPr>
      <w:r w:rsidRPr="002E2A75">
        <w:rPr>
          <w:rFonts w:eastAsia="Times New Roman"/>
          <w:bCs/>
          <w:sz w:val="22"/>
          <w:szCs w:val="22"/>
        </w:rPr>
        <w:t xml:space="preserve">от </w:t>
      </w:r>
      <w:r w:rsidR="002E2A75" w:rsidRPr="002E2A75">
        <w:rPr>
          <w:rFonts w:eastAsia="Times New Roman"/>
          <w:bCs/>
          <w:sz w:val="22"/>
          <w:szCs w:val="22"/>
        </w:rPr>
        <w:t>21</w:t>
      </w:r>
      <w:r w:rsidR="00833D24" w:rsidRPr="002E2A75">
        <w:rPr>
          <w:rFonts w:eastAsia="Times New Roman"/>
          <w:bCs/>
          <w:sz w:val="22"/>
          <w:szCs w:val="22"/>
        </w:rPr>
        <w:t>.0</w:t>
      </w:r>
      <w:r w:rsidR="002E2A75" w:rsidRPr="002E2A75">
        <w:rPr>
          <w:rFonts w:eastAsia="Times New Roman"/>
          <w:bCs/>
          <w:sz w:val="22"/>
          <w:szCs w:val="22"/>
        </w:rPr>
        <w:t>4</w:t>
      </w:r>
      <w:r w:rsidR="00833D24" w:rsidRPr="002E2A75">
        <w:rPr>
          <w:rFonts w:eastAsia="Times New Roman"/>
          <w:bCs/>
          <w:sz w:val="22"/>
          <w:szCs w:val="22"/>
        </w:rPr>
        <w:t>.202</w:t>
      </w:r>
      <w:r w:rsidR="002E2A75" w:rsidRPr="002E2A75">
        <w:rPr>
          <w:rFonts w:eastAsia="Times New Roman"/>
          <w:bCs/>
          <w:sz w:val="22"/>
          <w:szCs w:val="22"/>
        </w:rPr>
        <w:t>5</w:t>
      </w:r>
      <w:r w:rsidRPr="002E2A75">
        <w:rPr>
          <w:rFonts w:eastAsia="Times New Roman"/>
          <w:bCs/>
          <w:sz w:val="22"/>
          <w:szCs w:val="22"/>
        </w:rPr>
        <w:t xml:space="preserve"> г. №</w:t>
      </w:r>
      <w:r w:rsidR="00C04D60" w:rsidRPr="002E2A75">
        <w:rPr>
          <w:rFonts w:eastAsia="Times New Roman"/>
          <w:bCs/>
          <w:sz w:val="22"/>
          <w:szCs w:val="22"/>
        </w:rPr>
        <w:t xml:space="preserve"> </w:t>
      </w:r>
      <w:r w:rsidR="002E2A75" w:rsidRPr="002E2A75">
        <w:rPr>
          <w:rFonts w:eastAsia="Times New Roman"/>
          <w:bCs/>
          <w:sz w:val="22"/>
          <w:szCs w:val="22"/>
        </w:rPr>
        <w:t>45</w:t>
      </w:r>
      <w:r w:rsidR="00C04D60" w:rsidRPr="002E2A75">
        <w:rPr>
          <w:rFonts w:eastAsia="Times New Roman"/>
          <w:bCs/>
          <w:sz w:val="22"/>
          <w:szCs w:val="22"/>
        </w:rPr>
        <w:t>-</w:t>
      </w:r>
      <w:r w:rsidR="004A1986" w:rsidRPr="002E2A75">
        <w:rPr>
          <w:rFonts w:eastAsia="Times New Roman"/>
          <w:bCs/>
          <w:sz w:val="22"/>
          <w:szCs w:val="22"/>
        </w:rPr>
        <w:t xml:space="preserve"> </w:t>
      </w:r>
      <w:proofErr w:type="spellStart"/>
      <w:proofErr w:type="gramStart"/>
      <w:r w:rsidR="00833D24" w:rsidRPr="002E2A75">
        <w:rPr>
          <w:rFonts w:eastAsia="Times New Roman"/>
          <w:bCs/>
          <w:sz w:val="22"/>
          <w:szCs w:val="22"/>
        </w:rPr>
        <w:t>п</w:t>
      </w:r>
      <w:proofErr w:type="spellEnd"/>
      <w:proofErr w:type="gramEnd"/>
      <w:r w:rsidRPr="002E2A75">
        <w:rPr>
          <w:rFonts w:eastAsia="Times New Roman"/>
          <w:bCs/>
          <w:sz w:val="22"/>
          <w:szCs w:val="22"/>
        </w:rPr>
        <w:t xml:space="preserve"> </w:t>
      </w:r>
    </w:p>
    <w:p w:rsidR="008A0A9A" w:rsidRPr="007A26F8" w:rsidRDefault="008A0A9A" w:rsidP="008A0A9A">
      <w:pPr>
        <w:pStyle w:val="ConsPlusNormal"/>
        <w:jc w:val="right"/>
        <w:rPr>
          <w:sz w:val="28"/>
          <w:szCs w:val="28"/>
        </w:rPr>
      </w:pPr>
    </w:p>
    <w:p w:rsidR="008A0A9A" w:rsidRDefault="008A0A9A" w:rsidP="008A0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p w:rsidR="008A0A9A" w:rsidRDefault="008A0A9A" w:rsidP="008A0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1D49" w:rsidRDefault="00E51D49" w:rsidP="008A0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023F">
        <w:rPr>
          <w:rFonts w:ascii="Times New Roman" w:hAnsi="Times New Roman" w:cs="Times New Roman"/>
          <w:sz w:val="28"/>
          <w:szCs w:val="28"/>
        </w:rPr>
        <w:t xml:space="preserve">орядок проведения инвентаризации </w:t>
      </w:r>
      <w:r>
        <w:rPr>
          <w:rFonts w:ascii="Times New Roman" w:hAnsi="Times New Roman" w:cs="Times New Roman"/>
          <w:sz w:val="28"/>
          <w:szCs w:val="28"/>
        </w:rPr>
        <w:t xml:space="preserve">кладбищ и мест захоронения на них на территории </w:t>
      </w:r>
      <w:proofErr w:type="spellStart"/>
      <w:r w:rsidR="00E24E26">
        <w:rPr>
          <w:rFonts w:ascii="Times New Roman" w:hAnsi="Times New Roman" w:cs="Times New Roman"/>
          <w:sz w:val="28"/>
          <w:szCs w:val="28"/>
        </w:rPr>
        <w:t>Старополь</w:t>
      </w:r>
      <w:r w:rsidR="008A0A9A" w:rsidRPr="008A0A9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A0A9A" w:rsidRPr="008A0A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A0A9A" w:rsidRPr="008A0A9A" w:rsidRDefault="008A0A9A" w:rsidP="008A0A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A0A9A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A0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A9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A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A9A">
        <w:rPr>
          <w:rFonts w:ascii="Times New Roman" w:hAnsi="Times New Roman" w:cs="Times New Roman"/>
          <w:sz w:val="28"/>
          <w:szCs w:val="28"/>
        </w:rPr>
        <w:t>районаЛенинградской</w:t>
      </w:r>
      <w:proofErr w:type="spellEnd"/>
      <w:r w:rsidRPr="008A0A9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A0A9A" w:rsidRDefault="008A0A9A" w:rsidP="008A0A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A9A" w:rsidRPr="00745B74" w:rsidRDefault="008A0A9A" w:rsidP="008A0A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0A9A" w:rsidRPr="00745B74" w:rsidRDefault="008A0A9A" w:rsidP="008A0A9A">
      <w:pPr>
        <w:pStyle w:val="ConsPlusNormal"/>
        <w:jc w:val="both"/>
        <w:rPr>
          <w:sz w:val="28"/>
          <w:szCs w:val="28"/>
        </w:rPr>
      </w:pPr>
    </w:p>
    <w:p w:rsidR="008A0A9A" w:rsidRPr="00745B74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745B74">
        <w:rPr>
          <w:sz w:val="28"/>
          <w:szCs w:val="28"/>
        </w:rPr>
        <w:t xml:space="preserve"> Настоящий Порядок проведения инвентаризации </w:t>
      </w:r>
      <w:r w:rsidR="005F7CFD">
        <w:rPr>
          <w:sz w:val="28"/>
          <w:szCs w:val="28"/>
        </w:rPr>
        <w:t>кладбищ</w:t>
      </w:r>
      <w:r w:rsidRPr="00745B74">
        <w:rPr>
          <w:sz w:val="28"/>
          <w:szCs w:val="28"/>
        </w:rPr>
        <w:t xml:space="preserve"> и мест захоронени</w:t>
      </w:r>
      <w:r w:rsidR="005F7CFD">
        <w:rPr>
          <w:sz w:val="28"/>
          <w:szCs w:val="28"/>
        </w:rPr>
        <w:t>я</w:t>
      </w:r>
      <w:r w:rsidRPr="00745B74">
        <w:rPr>
          <w:sz w:val="28"/>
          <w:szCs w:val="28"/>
        </w:rPr>
        <w:t xml:space="preserve"> </w:t>
      </w:r>
      <w:r w:rsidR="005F7CFD">
        <w:rPr>
          <w:sz w:val="28"/>
          <w:szCs w:val="28"/>
        </w:rPr>
        <w:t>на них на территории</w:t>
      </w:r>
      <w:r w:rsidRPr="00745B74">
        <w:rPr>
          <w:sz w:val="28"/>
          <w:szCs w:val="28"/>
        </w:rPr>
        <w:t xml:space="preserve"> </w:t>
      </w:r>
      <w:proofErr w:type="spellStart"/>
      <w:r w:rsidR="00E24E26">
        <w:rPr>
          <w:sz w:val="28"/>
          <w:szCs w:val="28"/>
        </w:rPr>
        <w:t>Старопольс</w:t>
      </w:r>
      <w:r w:rsidRPr="008A0A9A">
        <w:rPr>
          <w:sz w:val="28"/>
          <w:szCs w:val="28"/>
        </w:rPr>
        <w:t>кого</w:t>
      </w:r>
      <w:proofErr w:type="spellEnd"/>
      <w:r w:rsidRPr="008A0A9A">
        <w:rPr>
          <w:sz w:val="28"/>
          <w:szCs w:val="28"/>
        </w:rPr>
        <w:t xml:space="preserve"> сельского поселения </w:t>
      </w:r>
      <w:proofErr w:type="spellStart"/>
      <w:r w:rsidRPr="008A0A9A">
        <w:rPr>
          <w:sz w:val="28"/>
          <w:szCs w:val="28"/>
        </w:rPr>
        <w:t>Сланцевского</w:t>
      </w:r>
      <w:proofErr w:type="spellEnd"/>
      <w:r w:rsidRPr="008A0A9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8A0A9A">
        <w:rPr>
          <w:sz w:val="28"/>
          <w:szCs w:val="28"/>
        </w:rPr>
        <w:t xml:space="preserve">Ленинградской области </w:t>
      </w:r>
      <w:r w:rsidRPr="00745B74">
        <w:rPr>
          <w:sz w:val="28"/>
          <w:szCs w:val="28"/>
        </w:rPr>
        <w:t xml:space="preserve">(далее - Порядок) устанавливает единые требования к проведению инвентаризации </w:t>
      </w:r>
      <w:r w:rsidR="005F7CFD">
        <w:rPr>
          <w:sz w:val="28"/>
          <w:szCs w:val="28"/>
        </w:rPr>
        <w:t xml:space="preserve">кладбищ и мест захоронения </w:t>
      </w:r>
      <w:r w:rsidRPr="00745B74">
        <w:rPr>
          <w:sz w:val="28"/>
          <w:szCs w:val="28"/>
        </w:rPr>
        <w:t xml:space="preserve">на </w:t>
      </w:r>
      <w:r w:rsidR="005F7CFD">
        <w:rPr>
          <w:sz w:val="28"/>
          <w:szCs w:val="28"/>
        </w:rPr>
        <w:t xml:space="preserve">них, </w:t>
      </w:r>
      <w:r w:rsidRPr="00745B74">
        <w:rPr>
          <w:sz w:val="28"/>
          <w:szCs w:val="28"/>
        </w:rPr>
        <w:t xml:space="preserve">находящихся на территории </w:t>
      </w:r>
      <w:proofErr w:type="spellStart"/>
      <w:r w:rsidR="00E24E26">
        <w:rPr>
          <w:sz w:val="28"/>
          <w:szCs w:val="28"/>
        </w:rPr>
        <w:t>Старопольс</w:t>
      </w:r>
      <w:r w:rsidRPr="008A0A9A">
        <w:rPr>
          <w:sz w:val="28"/>
          <w:szCs w:val="28"/>
        </w:rPr>
        <w:t>кого</w:t>
      </w:r>
      <w:proofErr w:type="spellEnd"/>
      <w:r w:rsidRPr="008A0A9A">
        <w:rPr>
          <w:sz w:val="28"/>
          <w:szCs w:val="28"/>
        </w:rPr>
        <w:t xml:space="preserve"> сельского поселения </w:t>
      </w:r>
      <w:proofErr w:type="spellStart"/>
      <w:r w:rsidRPr="008A0A9A">
        <w:rPr>
          <w:sz w:val="28"/>
          <w:szCs w:val="28"/>
        </w:rPr>
        <w:t>Сланцевского</w:t>
      </w:r>
      <w:proofErr w:type="spellEnd"/>
      <w:r w:rsidRPr="008A0A9A">
        <w:rPr>
          <w:sz w:val="28"/>
          <w:szCs w:val="28"/>
        </w:rPr>
        <w:t xml:space="preserve"> муниципального района</w:t>
      </w:r>
      <w:r w:rsidR="00A50F47">
        <w:rPr>
          <w:sz w:val="28"/>
          <w:szCs w:val="28"/>
        </w:rPr>
        <w:t xml:space="preserve"> </w:t>
      </w:r>
      <w:r w:rsidRPr="008A0A9A">
        <w:rPr>
          <w:sz w:val="28"/>
          <w:szCs w:val="28"/>
        </w:rPr>
        <w:t xml:space="preserve">Ленинградской области </w:t>
      </w:r>
      <w:r w:rsidRPr="00745B74">
        <w:rPr>
          <w:sz w:val="28"/>
          <w:szCs w:val="28"/>
        </w:rPr>
        <w:t>(далее - кладбища).</w:t>
      </w:r>
    </w:p>
    <w:p w:rsidR="008A0A9A" w:rsidRPr="00745B74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5B74">
        <w:rPr>
          <w:sz w:val="28"/>
          <w:szCs w:val="28"/>
        </w:rPr>
        <w:t>2. Объектами инвентаризации являются места захоронений на территориях кладбищ.</w:t>
      </w:r>
    </w:p>
    <w:p w:rsidR="008A0A9A" w:rsidRPr="00745B74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45B74">
        <w:rPr>
          <w:sz w:val="28"/>
          <w:szCs w:val="28"/>
        </w:rPr>
        <w:t xml:space="preserve">. Инвентаризация </w:t>
      </w:r>
      <w:r w:rsidR="005F7CFD">
        <w:rPr>
          <w:sz w:val="28"/>
          <w:szCs w:val="28"/>
        </w:rPr>
        <w:t>кладбищ</w:t>
      </w:r>
      <w:r w:rsidRPr="00745B74">
        <w:rPr>
          <w:sz w:val="28"/>
          <w:szCs w:val="28"/>
        </w:rPr>
        <w:t xml:space="preserve"> и мест захоронений </w:t>
      </w:r>
      <w:r w:rsidR="005F7CFD">
        <w:rPr>
          <w:sz w:val="28"/>
          <w:szCs w:val="28"/>
        </w:rPr>
        <w:t xml:space="preserve">на них </w:t>
      </w:r>
      <w:r w:rsidRPr="00745B74">
        <w:rPr>
          <w:sz w:val="28"/>
          <w:szCs w:val="28"/>
        </w:rPr>
        <w:t xml:space="preserve">проводится не реже одного раза в </w:t>
      </w:r>
      <w:r w:rsidR="00A51695">
        <w:rPr>
          <w:sz w:val="28"/>
          <w:szCs w:val="28"/>
        </w:rPr>
        <w:t>пять</w:t>
      </w:r>
      <w:r w:rsidRPr="00745B74">
        <w:rPr>
          <w:sz w:val="28"/>
          <w:szCs w:val="28"/>
        </w:rPr>
        <w:t xml:space="preserve"> </w:t>
      </w:r>
      <w:r w:rsidR="00A51695">
        <w:rPr>
          <w:sz w:val="28"/>
          <w:szCs w:val="28"/>
        </w:rPr>
        <w:t>лет</w:t>
      </w:r>
      <w:r w:rsidR="005F7CFD">
        <w:rPr>
          <w:sz w:val="28"/>
          <w:szCs w:val="28"/>
        </w:rPr>
        <w:t xml:space="preserve"> и не чаще одного раза в год</w:t>
      </w:r>
      <w:r w:rsidRPr="00745B74">
        <w:rPr>
          <w:sz w:val="28"/>
          <w:szCs w:val="28"/>
        </w:rPr>
        <w:t>.</w:t>
      </w:r>
    </w:p>
    <w:p w:rsidR="008A0A9A" w:rsidRPr="00745B74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45B74">
        <w:rPr>
          <w:sz w:val="28"/>
          <w:szCs w:val="28"/>
        </w:rPr>
        <w:t xml:space="preserve">. Основными целями инвентаризации </w:t>
      </w:r>
      <w:r w:rsidR="005424DB">
        <w:rPr>
          <w:sz w:val="28"/>
          <w:szCs w:val="28"/>
        </w:rPr>
        <w:t xml:space="preserve">кладбищ и </w:t>
      </w:r>
      <w:r w:rsidRPr="00745B74">
        <w:rPr>
          <w:sz w:val="28"/>
          <w:szCs w:val="28"/>
        </w:rPr>
        <w:t>мест захоронений являются:</w:t>
      </w:r>
    </w:p>
    <w:p w:rsidR="008A0A9A" w:rsidRPr="00745B74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1) </w:t>
      </w:r>
      <w:r w:rsidR="005424DB">
        <w:rPr>
          <w:sz w:val="28"/>
          <w:szCs w:val="28"/>
        </w:rPr>
        <w:t xml:space="preserve">учет и </w:t>
      </w:r>
      <w:r w:rsidRPr="00745B74">
        <w:rPr>
          <w:sz w:val="28"/>
          <w:szCs w:val="28"/>
        </w:rPr>
        <w:t>систематизация данных о местах захоронений на кладбищах;</w:t>
      </w:r>
    </w:p>
    <w:p w:rsidR="008A0A9A" w:rsidRPr="00745B74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2) выявление бесхозяйных, брошенных, неухоженных захоронений;</w:t>
      </w:r>
    </w:p>
    <w:p w:rsidR="008A0A9A" w:rsidRPr="00745B74" w:rsidRDefault="005424DB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0A9A" w:rsidRPr="00745B74">
        <w:rPr>
          <w:sz w:val="28"/>
          <w:szCs w:val="28"/>
        </w:rPr>
        <w:t>) создание электронной базы захоронений;</w:t>
      </w:r>
    </w:p>
    <w:p w:rsidR="008A0A9A" w:rsidRPr="00745B74" w:rsidRDefault="005424DB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0A9A" w:rsidRPr="00745B74">
        <w:rPr>
          <w:sz w:val="28"/>
          <w:szCs w:val="28"/>
        </w:rPr>
        <w:t>) планирование территории кладбищ;</w:t>
      </w:r>
    </w:p>
    <w:p w:rsidR="008A0A9A" w:rsidRPr="00745B74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6) </w:t>
      </w:r>
      <w:r w:rsidR="005424DB">
        <w:rPr>
          <w:sz w:val="28"/>
          <w:szCs w:val="28"/>
        </w:rPr>
        <w:t>сбор информации об установленных на территории кладбищ надгробных сооружениях и ограждениях мест захоронений</w:t>
      </w:r>
      <w:r w:rsidRPr="00745B74">
        <w:rPr>
          <w:sz w:val="28"/>
          <w:szCs w:val="28"/>
        </w:rPr>
        <w:t>;</w:t>
      </w:r>
    </w:p>
    <w:p w:rsidR="008A0A9A" w:rsidRDefault="005424DB" w:rsidP="005424D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Распоряжение о проведении  инвентаризации кладбищ и мест захоронений на них, порядке и сроках ее проведения принимается администрацией </w:t>
      </w:r>
      <w:proofErr w:type="spellStart"/>
      <w:r>
        <w:rPr>
          <w:sz w:val="28"/>
          <w:szCs w:val="28"/>
        </w:rPr>
        <w:t>Старопольско</w:t>
      </w:r>
      <w:r w:rsidR="00A51695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="00A5169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424DB" w:rsidRPr="00745B74" w:rsidRDefault="005424DB" w:rsidP="005424D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Работы по инвентаризации кладбищ и мест захоронений на них проводятся комиссией, состав которой утверждается распоряжением администрации </w:t>
      </w:r>
      <w:proofErr w:type="spellStart"/>
      <w:r>
        <w:rPr>
          <w:sz w:val="28"/>
          <w:szCs w:val="28"/>
        </w:rPr>
        <w:t>Старопольского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F16F3" w:rsidRDefault="00BF16F3" w:rsidP="008A0A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0A9A" w:rsidRPr="00745B74" w:rsidRDefault="008A0A9A" w:rsidP="00F508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 xml:space="preserve">2. </w:t>
      </w:r>
      <w:r w:rsidR="00F5080C">
        <w:rPr>
          <w:rFonts w:ascii="Times New Roman" w:hAnsi="Times New Roman" w:cs="Times New Roman"/>
          <w:sz w:val="28"/>
          <w:szCs w:val="28"/>
        </w:rPr>
        <w:t>Порядок принятия решений о проведении инвентаризации кладбищ и мест захоронения на них</w:t>
      </w:r>
    </w:p>
    <w:p w:rsidR="008A0A9A" w:rsidRPr="00745B74" w:rsidRDefault="008A0A9A" w:rsidP="008A0A9A">
      <w:pPr>
        <w:pStyle w:val="ConsPlusNormal"/>
        <w:jc w:val="both"/>
        <w:rPr>
          <w:sz w:val="28"/>
          <w:szCs w:val="28"/>
        </w:rPr>
      </w:pPr>
    </w:p>
    <w:p w:rsidR="008A0A9A" w:rsidRPr="00745B74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745B74">
        <w:rPr>
          <w:sz w:val="28"/>
          <w:szCs w:val="28"/>
        </w:rPr>
        <w:t xml:space="preserve"> </w:t>
      </w:r>
      <w:proofErr w:type="gramStart"/>
      <w:r w:rsidRPr="00745B74">
        <w:rPr>
          <w:sz w:val="28"/>
          <w:szCs w:val="28"/>
        </w:rPr>
        <w:t xml:space="preserve">Решение о проведении инвентаризации </w:t>
      </w:r>
      <w:r w:rsidR="00F5080C">
        <w:rPr>
          <w:sz w:val="28"/>
          <w:szCs w:val="28"/>
        </w:rPr>
        <w:t xml:space="preserve">кладбищ и мест </w:t>
      </w:r>
      <w:r w:rsidRPr="00745B74">
        <w:rPr>
          <w:sz w:val="28"/>
          <w:szCs w:val="28"/>
        </w:rPr>
        <w:t>захоронений</w:t>
      </w:r>
      <w:r w:rsidR="00F5080C">
        <w:rPr>
          <w:sz w:val="28"/>
          <w:szCs w:val="28"/>
        </w:rPr>
        <w:t xml:space="preserve"> на них принимается в связи истечения срока, предусмотренного пунктом 1.3 настоящего порядка с момента последней инвентаризации, а также в случае, когда это необходимо для </w:t>
      </w:r>
      <w:proofErr w:type="spellStart"/>
      <w:r w:rsidR="00F5080C">
        <w:rPr>
          <w:sz w:val="28"/>
          <w:szCs w:val="28"/>
        </w:rPr>
        <w:t>певроначальной</w:t>
      </w:r>
      <w:proofErr w:type="spellEnd"/>
      <w:r w:rsidR="00F5080C">
        <w:rPr>
          <w:sz w:val="28"/>
          <w:szCs w:val="28"/>
        </w:rPr>
        <w:t xml:space="preserve"> планировки </w:t>
      </w:r>
      <w:proofErr w:type="spellStart"/>
      <w:r w:rsidR="00F5080C">
        <w:rPr>
          <w:sz w:val="28"/>
          <w:szCs w:val="28"/>
        </w:rPr>
        <w:t>клабдища</w:t>
      </w:r>
      <w:proofErr w:type="spellEnd"/>
      <w:r w:rsidR="00F5080C">
        <w:rPr>
          <w:sz w:val="28"/>
          <w:szCs w:val="28"/>
        </w:rPr>
        <w:t xml:space="preserve"> или принятия решения об изменении планировки, связанного с изменением границ и выявления преступлений и правонарушений, совершенных в сфере похоронного дела.</w:t>
      </w:r>
      <w:proofErr w:type="gramEnd"/>
    </w:p>
    <w:p w:rsidR="008A0A9A" w:rsidRPr="00745B74" w:rsidRDefault="008A0A9A" w:rsidP="00DB47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745B74">
        <w:rPr>
          <w:sz w:val="28"/>
          <w:szCs w:val="28"/>
        </w:rPr>
        <w:t xml:space="preserve"> </w:t>
      </w:r>
      <w:proofErr w:type="spellStart"/>
      <w:r w:rsidR="00DB4706">
        <w:rPr>
          <w:sz w:val="28"/>
          <w:szCs w:val="28"/>
        </w:rPr>
        <w:t>Прведение</w:t>
      </w:r>
      <w:proofErr w:type="spellEnd"/>
      <w:r w:rsidR="00DB4706">
        <w:rPr>
          <w:sz w:val="28"/>
          <w:szCs w:val="28"/>
        </w:rPr>
        <w:t xml:space="preserve"> инвентаризации кладбищ и мест захоронения на них на </w:t>
      </w:r>
      <w:r w:rsidR="00DB4706">
        <w:rPr>
          <w:sz w:val="28"/>
          <w:szCs w:val="28"/>
        </w:rPr>
        <w:lastRenderedPageBreak/>
        <w:t>вновь образуемых кладбищах проводится по истечении двух лет, не позднее трех лет с момента утверждения планировки вновь образованного кладбища.</w:t>
      </w:r>
    </w:p>
    <w:p w:rsidR="00DB4706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45B74">
        <w:rPr>
          <w:sz w:val="28"/>
          <w:szCs w:val="28"/>
        </w:rPr>
        <w:t xml:space="preserve">. </w:t>
      </w:r>
      <w:r w:rsidR="00DB4706">
        <w:rPr>
          <w:sz w:val="28"/>
          <w:szCs w:val="28"/>
        </w:rPr>
        <w:t>Распоряжение о проведении инвентаризации кладбищ и мест захоронений на них должно содержать:</w:t>
      </w:r>
    </w:p>
    <w:p w:rsidR="00DB4706" w:rsidRDefault="00DB4706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цель проведения инвентаризации и причину ее проведения;</w:t>
      </w:r>
    </w:p>
    <w:p w:rsidR="00DB4706" w:rsidRDefault="00DB4706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расположения кладбища;</w:t>
      </w:r>
    </w:p>
    <w:p w:rsidR="008A0A9A" w:rsidRPr="00745B74" w:rsidRDefault="00DB4706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дата начала и окончания инвентаризации</w:t>
      </w:r>
      <w:r w:rsidR="008A0A9A" w:rsidRPr="00745B74">
        <w:rPr>
          <w:sz w:val="28"/>
          <w:szCs w:val="28"/>
        </w:rPr>
        <w:t>.</w:t>
      </w:r>
    </w:p>
    <w:p w:rsidR="008A0A9A" w:rsidRPr="00745B74" w:rsidRDefault="008A0A9A" w:rsidP="008A0A9A">
      <w:pPr>
        <w:pStyle w:val="ConsPlusNormal"/>
        <w:jc w:val="both"/>
        <w:rPr>
          <w:sz w:val="28"/>
          <w:szCs w:val="28"/>
        </w:rPr>
      </w:pPr>
    </w:p>
    <w:p w:rsidR="008A0A9A" w:rsidRPr="00745B74" w:rsidRDefault="008A0A9A" w:rsidP="008A0A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 xml:space="preserve">3. </w:t>
      </w:r>
      <w:r w:rsidR="00DB4706">
        <w:rPr>
          <w:rFonts w:ascii="Times New Roman" w:hAnsi="Times New Roman" w:cs="Times New Roman"/>
          <w:sz w:val="28"/>
          <w:szCs w:val="28"/>
        </w:rPr>
        <w:t>Общие правила проведения инвентаризации кладбищ и мест захоронения на них</w:t>
      </w:r>
    </w:p>
    <w:p w:rsidR="008A0A9A" w:rsidRPr="00745B74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</w:p>
    <w:p w:rsidR="00B11C59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745B74">
        <w:rPr>
          <w:sz w:val="28"/>
          <w:szCs w:val="28"/>
        </w:rPr>
        <w:t xml:space="preserve">. </w:t>
      </w:r>
      <w:r w:rsidR="00DB4706">
        <w:rPr>
          <w:sz w:val="28"/>
          <w:szCs w:val="28"/>
        </w:rPr>
        <w:t xml:space="preserve">Перечень кладбищ, на территории которых планируется провести инвентаризацию кладбищ и мест захоронения на них, определяется распоряжением администрации </w:t>
      </w:r>
      <w:proofErr w:type="spellStart"/>
      <w:r w:rsidR="00DB4706">
        <w:rPr>
          <w:sz w:val="28"/>
          <w:szCs w:val="28"/>
        </w:rPr>
        <w:t>Старопооьского</w:t>
      </w:r>
      <w:proofErr w:type="spellEnd"/>
      <w:r w:rsidR="00DB4706">
        <w:rPr>
          <w:sz w:val="28"/>
          <w:szCs w:val="28"/>
        </w:rPr>
        <w:t xml:space="preserve"> сельского поселения.</w:t>
      </w:r>
    </w:p>
    <w:p w:rsidR="00B11C59" w:rsidRDefault="00B11C59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проведении инвентаризации кладбищ и мест захоронения на них инвентаризационной комиссией заполняются формы, приведенные в приложениях к настоящему Порядку.</w:t>
      </w:r>
    </w:p>
    <w:p w:rsidR="00B11C59" w:rsidRDefault="00B11C59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До начала проведения инвентаризации кладбищ и мест захоронений на них на соответствующем кладбище инвентаризационной комиссии надлежит:</w:t>
      </w:r>
    </w:p>
    <w:p w:rsidR="00B11C59" w:rsidRDefault="00B11C59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B11C59" w:rsidRDefault="00B11C59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получить сведения о последних </w:t>
      </w:r>
      <w:proofErr w:type="spellStart"/>
      <w:r>
        <w:rPr>
          <w:sz w:val="28"/>
          <w:szCs w:val="28"/>
        </w:rPr>
        <w:t>зарегестрированных</w:t>
      </w:r>
      <w:proofErr w:type="spellEnd"/>
      <w:r>
        <w:rPr>
          <w:sz w:val="28"/>
          <w:szCs w:val="28"/>
        </w:rPr>
        <w:t xml:space="preserve"> на момент проведения инвентаризации захоронениях на соответствующем кладбище.</w:t>
      </w:r>
    </w:p>
    <w:p w:rsidR="00B11C59" w:rsidRDefault="00B11C59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книг регистрации захоронений по каким-либо причинам не может </w:t>
      </w:r>
      <w:proofErr w:type="spellStart"/>
      <w:r>
        <w:rPr>
          <w:sz w:val="28"/>
          <w:szCs w:val="28"/>
        </w:rPr>
        <w:t>сужить</w:t>
      </w:r>
      <w:proofErr w:type="spellEnd"/>
      <w:r>
        <w:rPr>
          <w:sz w:val="28"/>
          <w:szCs w:val="28"/>
        </w:rPr>
        <w:t xml:space="preserve"> основанием для не проведения инвентаризации.</w:t>
      </w:r>
    </w:p>
    <w:p w:rsidR="00B11C59" w:rsidRDefault="00B11C59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</w:t>
      </w:r>
      <w:proofErr w:type="spellStart"/>
      <w:r>
        <w:rPr>
          <w:sz w:val="28"/>
          <w:szCs w:val="28"/>
        </w:rPr>
        <w:t>устанрвленном</w:t>
      </w:r>
      <w:proofErr w:type="spellEnd"/>
      <w:r>
        <w:rPr>
          <w:sz w:val="28"/>
          <w:szCs w:val="28"/>
        </w:rPr>
        <w:t xml:space="preserve"> порядке на период проведения инвентаризации.</w:t>
      </w:r>
    </w:p>
    <w:p w:rsidR="00B11C59" w:rsidRDefault="00B11C59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Сведения о фактическом наличии захоронений на проверяемом кладбище записываются в инвентаризационные описи (приложение №1 к Порядку).</w:t>
      </w:r>
    </w:p>
    <w:p w:rsidR="00D262EF" w:rsidRDefault="00B11C59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Инвентаризационная комиссия обеспечивает полноту и точность внесения в инвентаризационные описи данных </w:t>
      </w:r>
      <w:r w:rsidR="00D262EF">
        <w:rPr>
          <w:sz w:val="28"/>
          <w:szCs w:val="28"/>
        </w:rPr>
        <w:t>о захоронениях, правильность и своевременность оформления материалов инвентаризации.</w:t>
      </w:r>
    </w:p>
    <w:p w:rsidR="00D262EF" w:rsidRDefault="00D262EF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Инвентаризационные описи можно заполнять шариковой ручкой или с использованием средств компьютерной техники. В инвентаризационных описях не должно быть помарок и подчисток.</w:t>
      </w:r>
    </w:p>
    <w:p w:rsidR="00D262EF" w:rsidRDefault="00D262EF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262EF" w:rsidRDefault="00D262EF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инвентаризационных описях не допускается оставлять незаполненные строки, на последних страницах незаполненные строки подчеркиваются.</w:t>
      </w:r>
    </w:p>
    <w:p w:rsidR="00D262EF" w:rsidRDefault="00D262EF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Не допускается вносить в инвентаризационные </w:t>
      </w:r>
      <w:proofErr w:type="gramStart"/>
      <w:r>
        <w:rPr>
          <w:sz w:val="28"/>
          <w:szCs w:val="28"/>
        </w:rPr>
        <w:t>описи</w:t>
      </w:r>
      <w:proofErr w:type="gramEnd"/>
      <w:r>
        <w:rPr>
          <w:sz w:val="28"/>
          <w:szCs w:val="28"/>
        </w:rPr>
        <w:t xml:space="preserve"> данные о захоронении со слов или только по данным книг регистрации захоронений без проверки их фактического наличия и сверки с данными </w:t>
      </w:r>
      <w:r>
        <w:rPr>
          <w:sz w:val="28"/>
          <w:szCs w:val="28"/>
        </w:rPr>
        <w:lastRenderedPageBreak/>
        <w:t>регистрационного знака на захоронении (при его отсутствии с данными на надгробном сооружении (надгробии) или  ином ритуальном знаке, если таковые установлены на захоронении</w:t>
      </w:r>
      <w:r w:rsidR="006D2E4E">
        <w:rPr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:rsidR="00B11C59" w:rsidRDefault="00B11C59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E4E">
        <w:rPr>
          <w:sz w:val="28"/>
          <w:szCs w:val="28"/>
        </w:rPr>
        <w:t>3.10. Инвентаризационные описи подписывают председатель и члены инвентаризационной комиссии.</w:t>
      </w:r>
    </w:p>
    <w:p w:rsidR="006D2E4E" w:rsidRDefault="006D2E4E" w:rsidP="008A0A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При выявлении захоронений, по которым отсутствует или указаны неправильные данные в книгах регистрации захоронений в опись включаются данные, установленные в ходе проведения инвентаризации.</w:t>
      </w:r>
    </w:p>
    <w:p w:rsidR="008A0A9A" w:rsidRDefault="008A0A9A" w:rsidP="008A0A9A">
      <w:pPr>
        <w:pStyle w:val="ConsPlusNormal"/>
        <w:jc w:val="both"/>
        <w:rPr>
          <w:sz w:val="28"/>
          <w:szCs w:val="28"/>
        </w:rPr>
      </w:pPr>
    </w:p>
    <w:p w:rsidR="006D2E4E" w:rsidRPr="00883F4A" w:rsidRDefault="006D2E4E" w:rsidP="006D2E4E">
      <w:pPr>
        <w:pStyle w:val="ConsPlusNormal"/>
        <w:jc w:val="center"/>
        <w:rPr>
          <w:b/>
          <w:sz w:val="28"/>
          <w:szCs w:val="28"/>
        </w:rPr>
      </w:pPr>
      <w:r w:rsidRPr="00883F4A">
        <w:rPr>
          <w:b/>
          <w:sz w:val="28"/>
          <w:szCs w:val="28"/>
        </w:rPr>
        <w:t>4. Инвентаризация захоронений</w:t>
      </w:r>
    </w:p>
    <w:p w:rsidR="006D2E4E" w:rsidRDefault="006D2E4E" w:rsidP="006D2E4E">
      <w:pPr>
        <w:pStyle w:val="ConsPlusNormal"/>
        <w:jc w:val="center"/>
        <w:rPr>
          <w:sz w:val="28"/>
          <w:szCs w:val="28"/>
        </w:rPr>
      </w:pPr>
    </w:p>
    <w:p w:rsidR="006D2E4E" w:rsidRDefault="006D2E4E" w:rsidP="006D2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proofErr w:type="spellStart"/>
      <w:r>
        <w:rPr>
          <w:sz w:val="28"/>
          <w:szCs w:val="28"/>
        </w:rPr>
        <w:t>Инвентризация</w:t>
      </w:r>
      <w:proofErr w:type="spellEnd"/>
      <w:r>
        <w:rPr>
          <w:sz w:val="28"/>
          <w:szCs w:val="28"/>
        </w:rPr>
        <w:t xml:space="preserve"> кладбищ и мест захоронений на них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</w:t>
      </w:r>
      <w:r w:rsidR="00C176A5">
        <w:rPr>
          <w:sz w:val="28"/>
          <w:szCs w:val="28"/>
        </w:rPr>
        <w:t>, регистрационный номер</w:t>
      </w:r>
      <w:r>
        <w:rPr>
          <w:sz w:val="28"/>
          <w:szCs w:val="28"/>
        </w:rPr>
        <w:t>)</w:t>
      </w:r>
      <w:r w:rsidR="00C176A5">
        <w:rPr>
          <w:sz w:val="28"/>
          <w:szCs w:val="28"/>
        </w:rPr>
        <w:t xml:space="preserve"> с данными книг регистрации захоронений. </w:t>
      </w:r>
    </w:p>
    <w:p w:rsidR="00C176A5" w:rsidRDefault="00C176A5" w:rsidP="006D2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proofErr w:type="gramStart"/>
      <w:r>
        <w:rPr>
          <w:sz w:val="28"/>
          <w:szCs w:val="28"/>
        </w:rPr>
        <w:t xml:space="preserve"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 </w:t>
      </w:r>
      <w:proofErr w:type="gramEnd"/>
    </w:p>
    <w:p w:rsidR="00C176A5" w:rsidRDefault="00C176A5" w:rsidP="006D2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proofErr w:type="gramStart"/>
      <w:r>
        <w:rPr>
          <w:sz w:val="28"/>
          <w:szCs w:val="28"/>
        </w:rPr>
        <w:t xml:space="preserve">В случае если в книгах регистрации захоронений и на захоронении </w:t>
      </w:r>
      <w:proofErr w:type="spellStart"/>
      <w:r>
        <w:rPr>
          <w:sz w:val="28"/>
          <w:szCs w:val="28"/>
        </w:rPr>
        <w:t>отстутствует</w:t>
      </w:r>
      <w:proofErr w:type="spellEnd"/>
      <w:r>
        <w:rPr>
          <w:sz w:val="28"/>
          <w:szCs w:val="28"/>
        </w:rPr>
        <w:t xml:space="preserve">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C176A5" w:rsidRDefault="00C176A5" w:rsidP="00C176A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Инвентаризация кладбищ и мест захоронения на них производится по видам мест захоронений (одиночные, родственные, воинские, почетные, семейные (родовые).</w:t>
      </w:r>
      <w:proofErr w:type="gramEnd"/>
    </w:p>
    <w:p w:rsidR="00C176A5" w:rsidRPr="00745B74" w:rsidRDefault="00C176A5" w:rsidP="00C176A5">
      <w:pPr>
        <w:pStyle w:val="ConsPlusNormal"/>
        <w:ind w:firstLine="708"/>
        <w:jc w:val="both"/>
        <w:rPr>
          <w:sz w:val="28"/>
          <w:szCs w:val="28"/>
        </w:rPr>
      </w:pPr>
    </w:p>
    <w:p w:rsidR="008A0A9A" w:rsidRPr="00745B74" w:rsidRDefault="008A0A9A" w:rsidP="008A0A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5. Порядок оформления результатов инвентаризации</w:t>
      </w:r>
    </w:p>
    <w:p w:rsidR="008A0A9A" w:rsidRPr="00745B74" w:rsidRDefault="008A0A9A" w:rsidP="008A0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мест захоронений</w:t>
      </w:r>
    </w:p>
    <w:p w:rsidR="008A0A9A" w:rsidRPr="00745B74" w:rsidRDefault="008A0A9A" w:rsidP="008A0A9A">
      <w:pPr>
        <w:pStyle w:val="ConsPlusNormal"/>
        <w:jc w:val="both"/>
        <w:rPr>
          <w:sz w:val="28"/>
          <w:szCs w:val="28"/>
        </w:rPr>
      </w:pPr>
    </w:p>
    <w:p w:rsidR="008A0A9A" w:rsidRPr="00961C3F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961C3F">
          <w:rPr>
            <w:sz w:val="28"/>
            <w:szCs w:val="28"/>
          </w:rPr>
          <w:t>ведомость</w:t>
        </w:r>
      </w:hyperlink>
      <w:r w:rsidRPr="00961C3F">
        <w:rPr>
          <w:sz w:val="28"/>
          <w:szCs w:val="28"/>
        </w:rPr>
        <w:t xml:space="preserve"> резу</w:t>
      </w:r>
      <w:r>
        <w:rPr>
          <w:sz w:val="28"/>
          <w:szCs w:val="28"/>
        </w:rPr>
        <w:t>льтатов (П</w:t>
      </w:r>
      <w:r w:rsidRPr="00961C3F">
        <w:rPr>
          <w:sz w:val="28"/>
          <w:szCs w:val="28"/>
        </w:rPr>
        <w:t xml:space="preserve">риложение № </w:t>
      </w:r>
      <w:r w:rsidR="00883F4A">
        <w:rPr>
          <w:sz w:val="28"/>
          <w:szCs w:val="28"/>
        </w:rPr>
        <w:t>2</w:t>
      </w:r>
      <w:r w:rsidRPr="00961C3F">
        <w:rPr>
          <w:sz w:val="28"/>
          <w:szCs w:val="28"/>
        </w:rPr>
        <w:t>), выявленных в ходе инвентаризации, которая подписывается председателем и членами инвентаризационной комиссии.</w:t>
      </w:r>
    </w:p>
    <w:p w:rsidR="008A0A9A" w:rsidRPr="00961C3F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961C3F">
          <w:rPr>
            <w:sz w:val="28"/>
            <w:szCs w:val="28"/>
          </w:rPr>
          <w:t>акте</w:t>
        </w:r>
      </w:hyperlink>
      <w:r w:rsidRPr="00961C3F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61C3F">
        <w:rPr>
          <w:sz w:val="28"/>
          <w:szCs w:val="28"/>
        </w:rPr>
        <w:t xml:space="preserve">риложение № </w:t>
      </w:r>
      <w:r w:rsidR="00883F4A">
        <w:rPr>
          <w:sz w:val="28"/>
          <w:szCs w:val="28"/>
        </w:rPr>
        <w:t>3</w:t>
      </w:r>
      <w:r w:rsidRPr="00961C3F">
        <w:rPr>
          <w:sz w:val="28"/>
          <w:szCs w:val="28"/>
        </w:rPr>
        <w:t>).</w:t>
      </w:r>
    </w:p>
    <w:p w:rsidR="008A0A9A" w:rsidRDefault="008A0A9A" w:rsidP="008A0A9A">
      <w:pPr>
        <w:pStyle w:val="ConsPlusNormal"/>
        <w:jc w:val="both"/>
        <w:rPr>
          <w:sz w:val="28"/>
          <w:szCs w:val="28"/>
        </w:rPr>
      </w:pPr>
    </w:p>
    <w:p w:rsidR="008A0A9A" w:rsidRPr="00745B74" w:rsidRDefault="008A0A9A" w:rsidP="008A0A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 xml:space="preserve">6. </w:t>
      </w:r>
      <w:r w:rsidR="00883F4A">
        <w:rPr>
          <w:rFonts w:ascii="Times New Roman" w:hAnsi="Times New Roman" w:cs="Times New Roman"/>
          <w:sz w:val="28"/>
          <w:szCs w:val="28"/>
        </w:rPr>
        <w:t>Мероприятия, проводимые по результатам инвентаризации кладбищ и мест захоронения на них</w:t>
      </w:r>
    </w:p>
    <w:p w:rsidR="008A0A9A" w:rsidRPr="00745B74" w:rsidRDefault="008A0A9A" w:rsidP="008A0A9A">
      <w:pPr>
        <w:pStyle w:val="ConsPlusNormal"/>
        <w:jc w:val="both"/>
        <w:rPr>
          <w:sz w:val="28"/>
          <w:szCs w:val="28"/>
        </w:rPr>
      </w:pPr>
    </w:p>
    <w:p w:rsidR="008A0A9A" w:rsidRDefault="008A0A9A" w:rsidP="00883F4A">
      <w:pPr>
        <w:pStyle w:val="ConsPlusNormal"/>
        <w:ind w:firstLine="709"/>
        <w:jc w:val="both"/>
        <w:rPr>
          <w:sz w:val="28"/>
          <w:szCs w:val="28"/>
        </w:rPr>
      </w:pPr>
      <w:bookmarkStart w:id="1" w:name="Par101"/>
      <w:bookmarkEnd w:id="1"/>
      <w:r>
        <w:rPr>
          <w:sz w:val="28"/>
          <w:szCs w:val="28"/>
        </w:rPr>
        <w:t>6.1</w:t>
      </w:r>
      <w:r w:rsidRPr="00745B74">
        <w:rPr>
          <w:sz w:val="28"/>
          <w:szCs w:val="28"/>
        </w:rPr>
        <w:t xml:space="preserve">. </w:t>
      </w:r>
      <w:r w:rsidR="00883F4A">
        <w:rPr>
          <w:sz w:val="28"/>
          <w:szCs w:val="28"/>
        </w:rPr>
        <w:t>По результатам инвентаризации проводятся следующие мероприятия:</w:t>
      </w:r>
    </w:p>
    <w:p w:rsidR="00883F4A" w:rsidRDefault="00883F4A" w:rsidP="00883F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proofErr w:type="gramStart"/>
      <w:r>
        <w:rPr>
          <w:sz w:val="28"/>
          <w:szCs w:val="28"/>
        </w:rPr>
        <w:t xml:space="preserve"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</w:t>
      </w:r>
      <w:r w:rsidR="00F52458">
        <w:rPr>
          <w:sz w:val="28"/>
          <w:szCs w:val="28"/>
        </w:rPr>
        <w:t xml:space="preserve">регистрационные знаки (либо </w:t>
      </w:r>
      <w:r w:rsidR="00F52458">
        <w:rPr>
          <w:sz w:val="28"/>
          <w:szCs w:val="28"/>
        </w:rPr>
        <w:lastRenderedPageBreak/>
        <w:t>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 w:rsidR="00F52458">
        <w:rPr>
          <w:sz w:val="28"/>
          <w:szCs w:val="28"/>
        </w:rPr>
        <w:t xml:space="preserve"> захоронения.</w:t>
      </w:r>
    </w:p>
    <w:p w:rsidR="00F52458" w:rsidRDefault="00F52458" w:rsidP="00883F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захоронения, указанный в книге регистрации захоронений (захоронение урн с прахом). </w:t>
      </w:r>
    </w:p>
    <w:p w:rsidR="00F52458" w:rsidRDefault="00F52458" w:rsidP="00883F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 </w:t>
      </w:r>
      <w:proofErr w:type="gramStart"/>
      <w:r>
        <w:rPr>
          <w:sz w:val="28"/>
          <w:szCs w:val="28"/>
        </w:rPr>
        <w:t xml:space="preserve"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 </w:t>
      </w:r>
      <w:proofErr w:type="gramEnd"/>
    </w:p>
    <w:p w:rsidR="00F52458" w:rsidRDefault="00F52458" w:rsidP="00883F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 книге регистрации захоронений (захоронений урн с прахом) указывается только регистрационный номер захоронения, дополнительно делается запись «</w:t>
      </w:r>
      <w:proofErr w:type="spellStart"/>
      <w:r>
        <w:rPr>
          <w:sz w:val="28"/>
          <w:szCs w:val="28"/>
        </w:rPr>
        <w:t>наблагоустроенное</w:t>
      </w:r>
      <w:proofErr w:type="spellEnd"/>
      <w:r>
        <w:rPr>
          <w:sz w:val="28"/>
          <w:szCs w:val="28"/>
        </w:rPr>
        <w:t xml:space="preserve"> (брошенное) захоронение» и указывается информация, предусмотренная в пункте 6.1.4.</w:t>
      </w:r>
    </w:p>
    <w:p w:rsidR="00F52458" w:rsidRDefault="00F52458" w:rsidP="00883F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6.1.3.Если при инвентаризации захоронений (захоронение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</w:t>
      </w:r>
      <w:proofErr w:type="gramStart"/>
      <w:r>
        <w:rPr>
          <w:sz w:val="28"/>
          <w:szCs w:val="28"/>
        </w:rPr>
        <w:t>зачеркнутыми</w:t>
      </w:r>
      <w:proofErr w:type="gramEnd"/>
      <w:r>
        <w:rPr>
          <w:sz w:val="28"/>
          <w:szCs w:val="28"/>
        </w:rPr>
        <w:t xml:space="preserve"> пр</w:t>
      </w:r>
      <w:r w:rsidR="00F74E54">
        <w:rPr>
          <w:sz w:val="28"/>
          <w:szCs w:val="28"/>
        </w:rPr>
        <w:t>авильных записей.</w:t>
      </w:r>
    </w:p>
    <w:p w:rsidR="00F74E54" w:rsidRDefault="00F74E54" w:rsidP="00883F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Исправления должны быть оговорены и пописаны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F74E54" w:rsidRDefault="00F74E54" w:rsidP="00883F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proofErr w:type="gramStart"/>
      <w:r>
        <w:rPr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F74E54" w:rsidRDefault="00F74E54" w:rsidP="00F74E54">
      <w:pPr>
        <w:pStyle w:val="ConsPlusNormal"/>
        <w:ind w:firstLine="709"/>
        <w:jc w:val="center"/>
        <w:rPr>
          <w:sz w:val="28"/>
          <w:szCs w:val="28"/>
        </w:rPr>
      </w:pPr>
    </w:p>
    <w:p w:rsidR="00F74E54" w:rsidRPr="006674C9" w:rsidRDefault="00F74E54" w:rsidP="00F74E54">
      <w:pPr>
        <w:pStyle w:val="ConsPlusNormal"/>
        <w:ind w:firstLine="709"/>
        <w:jc w:val="center"/>
        <w:rPr>
          <w:b/>
          <w:sz w:val="28"/>
          <w:szCs w:val="28"/>
        </w:rPr>
      </w:pPr>
      <w:r w:rsidRPr="006674C9">
        <w:rPr>
          <w:b/>
          <w:sz w:val="28"/>
          <w:szCs w:val="28"/>
        </w:rPr>
        <w:t>7. Использование полученной информации</w:t>
      </w:r>
    </w:p>
    <w:p w:rsidR="00F74E54" w:rsidRDefault="00F74E54" w:rsidP="00F74E54">
      <w:pPr>
        <w:pStyle w:val="ConsPlusNormal"/>
        <w:ind w:firstLine="709"/>
        <w:jc w:val="center"/>
        <w:rPr>
          <w:sz w:val="28"/>
          <w:szCs w:val="28"/>
        </w:rPr>
      </w:pPr>
    </w:p>
    <w:p w:rsidR="005C2048" w:rsidRDefault="00F74E54" w:rsidP="00F74E5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Полученные в результате проведения работ по инвентаризации кладбищ и мест захоронений на них информация и материалы </w:t>
      </w:r>
      <w:proofErr w:type="gramStart"/>
      <w:r>
        <w:rPr>
          <w:sz w:val="28"/>
          <w:szCs w:val="28"/>
        </w:rPr>
        <w:t xml:space="preserve">обрабатываются и </w:t>
      </w:r>
      <w:proofErr w:type="spellStart"/>
      <w:r>
        <w:rPr>
          <w:sz w:val="28"/>
          <w:szCs w:val="28"/>
        </w:rPr>
        <w:t>систематизаируются</w:t>
      </w:r>
      <w:proofErr w:type="spellEnd"/>
      <w:r>
        <w:rPr>
          <w:sz w:val="28"/>
          <w:szCs w:val="28"/>
        </w:rPr>
        <w:t xml:space="preserve"> </w:t>
      </w:r>
      <w:r w:rsidR="005C2048">
        <w:rPr>
          <w:sz w:val="28"/>
          <w:szCs w:val="28"/>
        </w:rPr>
        <w:t>инвентаризационной комиссией и в течение трех месяцев подготавливается</w:t>
      </w:r>
      <w:proofErr w:type="gramEnd"/>
      <w:r w:rsidR="005C2048">
        <w:rPr>
          <w:sz w:val="28"/>
          <w:szCs w:val="28"/>
        </w:rPr>
        <w:t xml:space="preserve"> аналитическая информация, содержащая сведения:</w:t>
      </w:r>
    </w:p>
    <w:p w:rsidR="005C2048" w:rsidRDefault="005C2048" w:rsidP="00F74E5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или несоответствие данных о зарегистрированных надгробных сооружениях, зарегистрированных местах захоронений и их видах </w:t>
      </w:r>
      <w:proofErr w:type="gramStart"/>
      <w:r>
        <w:rPr>
          <w:sz w:val="28"/>
          <w:szCs w:val="28"/>
        </w:rPr>
        <w:t>фактической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ситауации</w:t>
      </w:r>
      <w:proofErr w:type="spellEnd"/>
      <w:r>
        <w:rPr>
          <w:sz w:val="28"/>
          <w:szCs w:val="28"/>
        </w:rPr>
        <w:t xml:space="preserve"> у указанием соответствующих фактов;</w:t>
      </w:r>
    </w:p>
    <w:p w:rsidR="005C2048" w:rsidRDefault="005C2048" w:rsidP="00F74E5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по созданию </w:t>
      </w:r>
      <w:proofErr w:type="gramStart"/>
      <w:r>
        <w:rPr>
          <w:sz w:val="28"/>
          <w:szCs w:val="28"/>
        </w:rPr>
        <w:t>территории кладбищ зон захоронений определенных видов</w:t>
      </w:r>
      <w:proofErr w:type="gramEnd"/>
      <w:r>
        <w:rPr>
          <w:sz w:val="28"/>
          <w:szCs w:val="28"/>
        </w:rPr>
        <w:t>;</w:t>
      </w:r>
    </w:p>
    <w:p w:rsidR="005C2048" w:rsidRDefault="005C2048" w:rsidP="00F74E5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по закрытию и созданию новых кладбищ;</w:t>
      </w:r>
    </w:p>
    <w:p w:rsidR="00F74E54" w:rsidRPr="00745B74" w:rsidRDefault="005C2048" w:rsidP="00F74E5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по привлечению лиц, </w:t>
      </w:r>
      <w:proofErr w:type="spellStart"/>
      <w:r>
        <w:rPr>
          <w:sz w:val="28"/>
          <w:szCs w:val="28"/>
        </w:rPr>
        <w:t>отвественных</w:t>
      </w:r>
      <w:proofErr w:type="spellEnd"/>
      <w:r>
        <w:rPr>
          <w:sz w:val="28"/>
          <w:szCs w:val="28"/>
        </w:rPr>
        <w:t xml:space="preserve"> за нарушение </w:t>
      </w:r>
      <w:proofErr w:type="spellStart"/>
      <w:r>
        <w:rPr>
          <w:sz w:val="28"/>
          <w:szCs w:val="28"/>
        </w:rPr>
        <w:t>законодатальства</w:t>
      </w:r>
      <w:proofErr w:type="spellEnd"/>
      <w:r>
        <w:rPr>
          <w:sz w:val="28"/>
          <w:szCs w:val="28"/>
        </w:rPr>
        <w:t xml:space="preserve"> о погребении и похоронном деле к </w:t>
      </w:r>
      <w:proofErr w:type="spellStart"/>
      <w:r>
        <w:rPr>
          <w:sz w:val="28"/>
          <w:szCs w:val="28"/>
        </w:rPr>
        <w:t>ответсвенности</w:t>
      </w:r>
      <w:proofErr w:type="spellEnd"/>
      <w:r>
        <w:rPr>
          <w:sz w:val="28"/>
          <w:szCs w:val="28"/>
        </w:rPr>
        <w:t xml:space="preserve">. </w:t>
      </w:r>
      <w:r w:rsidR="00F74E54">
        <w:rPr>
          <w:sz w:val="28"/>
          <w:szCs w:val="28"/>
        </w:rPr>
        <w:t xml:space="preserve"> </w:t>
      </w:r>
    </w:p>
    <w:p w:rsidR="008A0A9A" w:rsidRPr="007A26F8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</w:p>
    <w:p w:rsidR="008A0A9A" w:rsidRPr="007A26F8" w:rsidRDefault="008A0A9A" w:rsidP="008A0A9A">
      <w:pPr>
        <w:pStyle w:val="ConsPlusNormal"/>
        <w:ind w:firstLine="709"/>
        <w:jc w:val="both"/>
        <w:rPr>
          <w:sz w:val="28"/>
          <w:szCs w:val="28"/>
        </w:rPr>
      </w:pPr>
    </w:p>
    <w:p w:rsidR="008A0A9A" w:rsidRPr="007A26F8" w:rsidRDefault="008A0A9A" w:rsidP="008A0A9A">
      <w:pPr>
        <w:pStyle w:val="ConsPlusNormal"/>
        <w:jc w:val="both"/>
        <w:rPr>
          <w:sz w:val="28"/>
          <w:szCs w:val="28"/>
        </w:rPr>
      </w:pPr>
    </w:p>
    <w:p w:rsidR="008A0A9A" w:rsidRPr="008A0A9A" w:rsidRDefault="008A0A9A" w:rsidP="008A0A9A">
      <w:pPr>
        <w:pStyle w:val="ConsPlusNormal"/>
        <w:spacing w:line="240" w:lineRule="exact"/>
        <w:jc w:val="right"/>
        <w:outlineLvl w:val="1"/>
      </w:pPr>
      <w:r w:rsidRPr="008A0A9A">
        <w:lastRenderedPageBreak/>
        <w:t>Приложение № 1</w:t>
      </w:r>
    </w:p>
    <w:p w:rsidR="008A0A9A" w:rsidRPr="008A0A9A" w:rsidRDefault="008A0A9A" w:rsidP="008A0A9A">
      <w:pPr>
        <w:pStyle w:val="ConsPlusNormal"/>
        <w:spacing w:line="240" w:lineRule="exact"/>
        <w:jc w:val="right"/>
      </w:pPr>
      <w:r w:rsidRPr="008A0A9A">
        <w:t xml:space="preserve">к Порядку проведения инвентаризации </w:t>
      </w:r>
    </w:p>
    <w:p w:rsidR="008A0A9A" w:rsidRPr="008A0A9A" w:rsidRDefault="005C2048" w:rsidP="008A0A9A">
      <w:pPr>
        <w:pStyle w:val="ConsPlusNormal"/>
        <w:spacing w:line="240" w:lineRule="exact"/>
        <w:jc w:val="right"/>
      </w:pPr>
      <w:r>
        <w:t xml:space="preserve">кладбищ </w:t>
      </w:r>
      <w:r w:rsidR="008A0A9A" w:rsidRPr="008A0A9A">
        <w:t xml:space="preserve">и мест захоронений </w:t>
      </w:r>
    </w:p>
    <w:p w:rsidR="008A0A9A" w:rsidRPr="008A0A9A" w:rsidRDefault="008A0A9A" w:rsidP="008A0A9A">
      <w:pPr>
        <w:pStyle w:val="ConsPlusNormal"/>
        <w:spacing w:line="240" w:lineRule="exact"/>
        <w:jc w:val="right"/>
      </w:pPr>
      <w:r w:rsidRPr="008A0A9A">
        <w:t xml:space="preserve">на </w:t>
      </w:r>
      <w:proofErr w:type="gramStart"/>
      <w:r w:rsidR="005C2048">
        <w:t>них</w:t>
      </w:r>
      <w:proofErr w:type="gramEnd"/>
      <w:r w:rsidR="005C2048">
        <w:t xml:space="preserve"> на территории </w:t>
      </w:r>
      <w:r w:rsidRPr="008A0A9A">
        <w:t xml:space="preserve"> </w:t>
      </w:r>
    </w:p>
    <w:p w:rsidR="008A0A9A" w:rsidRPr="008A0A9A" w:rsidRDefault="00C04D60" w:rsidP="008A0A9A">
      <w:pPr>
        <w:pStyle w:val="ConsPlusNormal"/>
        <w:spacing w:line="240" w:lineRule="exact"/>
        <w:jc w:val="right"/>
      </w:pPr>
      <w:proofErr w:type="spellStart"/>
      <w:r>
        <w:t>Старопольс</w:t>
      </w:r>
      <w:r w:rsidR="008A0A9A" w:rsidRPr="008A0A9A">
        <w:t>кого</w:t>
      </w:r>
      <w:proofErr w:type="spellEnd"/>
      <w:r w:rsidR="008A0A9A" w:rsidRPr="008A0A9A">
        <w:t xml:space="preserve"> сельского поселения</w:t>
      </w:r>
    </w:p>
    <w:p w:rsidR="008A0A9A" w:rsidRPr="008A0A9A" w:rsidRDefault="008A0A9A" w:rsidP="008A0A9A">
      <w:pPr>
        <w:pStyle w:val="ConsPlusNormal"/>
        <w:spacing w:line="240" w:lineRule="exact"/>
        <w:jc w:val="right"/>
      </w:pPr>
      <w:r w:rsidRPr="008A0A9A">
        <w:t xml:space="preserve"> Сланцевского муниципального района</w:t>
      </w:r>
    </w:p>
    <w:p w:rsidR="008A0A9A" w:rsidRDefault="008A0A9A" w:rsidP="008A0A9A">
      <w:pPr>
        <w:pStyle w:val="ConsPlusNormal"/>
        <w:spacing w:line="240" w:lineRule="exact"/>
        <w:jc w:val="right"/>
      </w:pPr>
      <w:r w:rsidRPr="008A0A9A">
        <w:t>Ленинградской области</w:t>
      </w:r>
    </w:p>
    <w:p w:rsidR="002E2A75" w:rsidRPr="002E2A75" w:rsidRDefault="002E2A75" w:rsidP="002E2A75">
      <w:pPr>
        <w:pStyle w:val="ConsPlusNormal"/>
        <w:jc w:val="right"/>
        <w:outlineLvl w:val="0"/>
        <w:rPr>
          <w:rFonts w:eastAsia="Times New Roman"/>
          <w:bCs/>
          <w:sz w:val="22"/>
          <w:szCs w:val="22"/>
        </w:rPr>
      </w:pPr>
      <w:bookmarkStart w:id="2" w:name="Par182"/>
      <w:bookmarkEnd w:id="2"/>
      <w:r w:rsidRPr="002E2A75">
        <w:rPr>
          <w:rFonts w:eastAsia="Times New Roman"/>
          <w:bCs/>
          <w:sz w:val="22"/>
          <w:szCs w:val="22"/>
        </w:rPr>
        <w:t xml:space="preserve">от 21.04.2025 г. № 45- </w:t>
      </w:r>
      <w:proofErr w:type="spellStart"/>
      <w:proofErr w:type="gramStart"/>
      <w:r w:rsidRPr="002E2A75">
        <w:rPr>
          <w:rFonts w:eastAsia="Times New Roman"/>
          <w:bCs/>
          <w:sz w:val="22"/>
          <w:szCs w:val="22"/>
        </w:rPr>
        <w:t>п</w:t>
      </w:r>
      <w:proofErr w:type="spellEnd"/>
      <w:proofErr w:type="gramEnd"/>
      <w:r w:rsidRPr="002E2A75">
        <w:rPr>
          <w:rFonts w:eastAsia="Times New Roman"/>
          <w:bCs/>
          <w:sz w:val="22"/>
          <w:szCs w:val="22"/>
        </w:rPr>
        <w:t xml:space="preserve"> </w:t>
      </w:r>
    </w:p>
    <w:p w:rsidR="008A0A9A" w:rsidRDefault="008A0A9A" w:rsidP="008A0A9A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8A0A9A" w:rsidRDefault="008A0A9A" w:rsidP="008A0A9A">
      <w:pPr>
        <w:pStyle w:val="ConsPlusNonformat"/>
        <w:jc w:val="both"/>
      </w:pPr>
    </w:p>
    <w:p w:rsidR="00833D24" w:rsidRDefault="00833D24" w:rsidP="00833D24">
      <w:pPr>
        <w:pStyle w:val="ConsPlusNormal"/>
        <w:jc w:val="right"/>
      </w:pPr>
    </w:p>
    <w:p w:rsidR="008A0A9A" w:rsidRPr="00F95FD4" w:rsidRDefault="008A0A9A" w:rsidP="008A0A9A">
      <w:pPr>
        <w:pStyle w:val="ConsPlusNormal"/>
        <w:jc w:val="center"/>
      </w:pPr>
      <w:r w:rsidRPr="00F95FD4">
        <w:t>Инвентаризационная опись захоронений, произведенных в период</w:t>
      </w:r>
    </w:p>
    <w:p w:rsidR="008A0A9A" w:rsidRPr="00F95FD4" w:rsidRDefault="008A0A9A" w:rsidP="008A0A9A">
      <w:pPr>
        <w:pStyle w:val="ConsPlusNormal"/>
        <w:jc w:val="center"/>
      </w:pPr>
      <w:r w:rsidRPr="00F95FD4">
        <w:t>проведения инвентаризации на кладбище</w:t>
      </w:r>
    </w:p>
    <w:tbl>
      <w:tblPr>
        <w:tblStyle w:val="af"/>
        <w:tblW w:w="11199" w:type="dxa"/>
        <w:tblInd w:w="-1168" w:type="dxa"/>
        <w:tblLayout w:type="fixed"/>
        <w:tblLook w:val="04A0"/>
      </w:tblPr>
      <w:tblGrid>
        <w:gridCol w:w="1702"/>
        <w:gridCol w:w="1275"/>
        <w:gridCol w:w="851"/>
        <w:gridCol w:w="851"/>
        <w:gridCol w:w="851"/>
        <w:gridCol w:w="849"/>
        <w:gridCol w:w="851"/>
        <w:gridCol w:w="850"/>
        <w:gridCol w:w="936"/>
        <w:gridCol w:w="1051"/>
        <w:gridCol w:w="1132"/>
      </w:tblGrid>
      <w:tr w:rsidR="00A07F32" w:rsidRPr="00A07F32" w:rsidTr="00A07F32">
        <w:trPr>
          <w:cantSplit/>
          <w:trHeight w:val="3006"/>
        </w:trPr>
        <w:tc>
          <w:tcPr>
            <w:tcW w:w="1702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  <w:r w:rsidRPr="00A07F32">
              <w:rPr>
                <w:sz w:val="24"/>
                <w:szCs w:val="24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275" w:type="dxa"/>
            <w:textDirection w:val="btLr"/>
          </w:tcPr>
          <w:p w:rsidR="00A07F32" w:rsidRPr="00A07F32" w:rsidRDefault="00A07F32" w:rsidP="00A07F32">
            <w:pPr>
              <w:ind w:left="113" w:right="113"/>
            </w:pPr>
            <w:r>
              <w:t>Номер захоронения, указанный на регистрационном знаке захоронения</w:t>
            </w:r>
          </w:p>
        </w:tc>
        <w:tc>
          <w:tcPr>
            <w:tcW w:w="851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  <w:r w:rsidRPr="00A07F32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851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  <w:r w:rsidRPr="00A07F32">
              <w:rPr>
                <w:sz w:val="24"/>
                <w:szCs w:val="24"/>
              </w:rPr>
              <w:t>№ могилы</w:t>
            </w:r>
          </w:p>
        </w:tc>
        <w:tc>
          <w:tcPr>
            <w:tcW w:w="851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  <w:r w:rsidRPr="00A07F32">
              <w:rPr>
                <w:sz w:val="24"/>
                <w:szCs w:val="24"/>
              </w:rPr>
              <w:t xml:space="preserve">№ захоронения </w:t>
            </w:r>
          </w:p>
        </w:tc>
        <w:tc>
          <w:tcPr>
            <w:tcW w:w="849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  <w:r w:rsidRPr="00A07F32">
              <w:rPr>
                <w:sz w:val="24"/>
                <w:szCs w:val="24"/>
              </w:rPr>
              <w:t xml:space="preserve">ФИО </w:t>
            </w:r>
            <w:proofErr w:type="gramStart"/>
            <w:r w:rsidRPr="00A07F32">
              <w:rPr>
                <w:sz w:val="24"/>
                <w:szCs w:val="24"/>
              </w:rPr>
              <w:t>захороненного</w:t>
            </w:r>
            <w:proofErr w:type="gramEnd"/>
            <w:r w:rsidRPr="00A07F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  <w:r w:rsidRPr="00A07F3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  <w:r w:rsidRPr="00A07F32">
              <w:rPr>
                <w:sz w:val="24"/>
                <w:szCs w:val="24"/>
              </w:rPr>
              <w:t>Дата смерти</w:t>
            </w:r>
          </w:p>
        </w:tc>
        <w:tc>
          <w:tcPr>
            <w:tcW w:w="936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b/>
                <w:sz w:val="24"/>
                <w:szCs w:val="24"/>
              </w:rPr>
            </w:pPr>
            <w:r w:rsidRPr="00A07F32">
              <w:rPr>
                <w:rStyle w:val="color15"/>
                <w:sz w:val="24"/>
                <w:szCs w:val="24"/>
                <w:bdr w:val="none" w:sz="0" w:space="0" w:color="auto" w:frame="1"/>
              </w:rPr>
              <w:t>Состояние участка</w:t>
            </w:r>
          </w:p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51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b/>
                <w:sz w:val="24"/>
                <w:szCs w:val="24"/>
              </w:rPr>
            </w:pPr>
            <w:r w:rsidRPr="00A07F32">
              <w:rPr>
                <w:rStyle w:val="color15"/>
                <w:sz w:val="24"/>
                <w:szCs w:val="24"/>
                <w:bdr w:val="none" w:sz="0" w:space="0" w:color="auto" w:frame="1"/>
              </w:rPr>
              <w:t>Вид захоронения</w:t>
            </w:r>
          </w:p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2" w:type="dxa"/>
            <w:textDirection w:val="btLr"/>
          </w:tcPr>
          <w:p w:rsidR="00A07F32" w:rsidRPr="00A07F32" w:rsidRDefault="00A07F32" w:rsidP="00A07F32">
            <w:pPr>
              <w:ind w:left="113" w:right="113"/>
              <w:rPr>
                <w:b/>
                <w:sz w:val="24"/>
                <w:szCs w:val="24"/>
              </w:rPr>
            </w:pPr>
            <w:r w:rsidRPr="00A07F32">
              <w:rPr>
                <w:rStyle w:val="color15"/>
                <w:sz w:val="24"/>
                <w:szCs w:val="24"/>
                <w:bdr w:val="none" w:sz="0" w:space="0" w:color="auto" w:frame="1"/>
              </w:rPr>
              <w:t>Описание намогильного сооружения</w:t>
            </w:r>
          </w:p>
          <w:p w:rsidR="00A07F32" w:rsidRPr="00A07F32" w:rsidRDefault="00A07F32" w:rsidP="00A07F32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A07F32" w:rsidTr="00A07F32">
        <w:tc>
          <w:tcPr>
            <w:tcW w:w="1702" w:type="dxa"/>
          </w:tcPr>
          <w:p w:rsidR="00A07F32" w:rsidRDefault="00A07F32" w:rsidP="00F9390C"/>
        </w:tc>
        <w:tc>
          <w:tcPr>
            <w:tcW w:w="1275" w:type="dxa"/>
          </w:tcPr>
          <w:p w:rsidR="00A07F32" w:rsidRDefault="00A07F32" w:rsidP="00F9390C"/>
        </w:tc>
        <w:tc>
          <w:tcPr>
            <w:tcW w:w="851" w:type="dxa"/>
          </w:tcPr>
          <w:p w:rsidR="00A07F32" w:rsidRDefault="00A07F32" w:rsidP="00F9390C"/>
          <w:p w:rsidR="00A07F32" w:rsidRDefault="00A07F32" w:rsidP="00F9390C"/>
        </w:tc>
        <w:tc>
          <w:tcPr>
            <w:tcW w:w="851" w:type="dxa"/>
          </w:tcPr>
          <w:p w:rsidR="00A07F32" w:rsidRDefault="00A07F32" w:rsidP="00F9390C"/>
        </w:tc>
        <w:tc>
          <w:tcPr>
            <w:tcW w:w="851" w:type="dxa"/>
          </w:tcPr>
          <w:p w:rsidR="00A07F32" w:rsidRDefault="00A07F32" w:rsidP="00F9390C"/>
        </w:tc>
        <w:tc>
          <w:tcPr>
            <w:tcW w:w="849" w:type="dxa"/>
          </w:tcPr>
          <w:p w:rsidR="00A07F32" w:rsidRDefault="00A07F32" w:rsidP="00F9390C"/>
        </w:tc>
        <w:tc>
          <w:tcPr>
            <w:tcW w:w="851" w:type="dxa"/>
          </w:tcPr>
          <w:p w:rsidR="00A07F32" w:rsidRDefault="00A07F32" w:rsidP="00F9390C"/>
        </w:tc>
        <w:tc>
          <w:tcPr>
            <w:tcW w:w="850" w:type="dxa"/>
          </w:tcPr>
          <w:p w:rsidR="00A07F32" w:rsidRDefault="00A07F32" w:rsidP="00F9390C"/>
        </w:tc>
        <w:tc>
          <w:tcPr>
            <w:tcW w:w="936" w:type="dxa"/>
          </w:tcPr>
          <w:p w:rsidR="00A07F32" w:rsidRDefault="00A07F32" w:rsidP="00F9390C"/>
        </w:tc>
        <w:tc>
          <w:tcPr>
            <w:tcW w:w="1051" w:type="dxa"/>
          </w:tcPr>
          <w:p w:rsidR="00A07F32" w:rsidRDefault="00A07F32" w:rsidP="00F9390C"/>
        </w:tc>
        <w:tc>
          <w:tcPr>
            <w:tcW w:w="1132" w:type="dxa"/>
          </w:tcPr>
          <w:p w:rsidR="00A07F32" w:rsidRDefault="00A07F32" w:rsidP="00F9390C"/>
        </w:tc>
      </w:tr>
      <w:tr w:rsidR="00A07F32" w:rsidTr="00A07F32">
        <w:tc>
          <w:tcPr>
            <w:tcW w:w="1702" w:type="dxa"/>
          </w:tcPr>
          <w:p w:rsidR="00A07F32" w:rsidRDefault="00A07F32" w:rsidP="00F9390C"/>
        </w:tc>
        <w:tc>
          <w:tcPr>
            <w:tcW w:w="1275" w:type="dxa"/>
          </w:tcPr>
          <w:p w:rsidR="00A07F32" w:rsidRDefault="00A07F32" w:rsidP="00F9390C"/>
        </w:tc>
        <w:tc>
          <w:tcPr>
            <w:tcW w:w="851" w:type="dxa"/>
          </w:tcPr>
          <w:p w:rsidR="00A07F32" w:rsidRDefault="00A07F32" w:rsidP="00F9390C"/>
          <w:p w:rsidR="00A07F32" w:rsidRDefault="00A07F32" w:rsidP="00F9390C"/>
        </w:tc>
        <w:tc>
          <w:tcPr>
            <w:tcW w:w="851" w:type="dxa"/>
          </w:tcPr>
          <w:p w:rsidR="00A07F32" w:rsidRDefault="00A07F32" w:rsidP="00F9390C"/>
        </w:tc>
        <w:tc>
          <w:tcPr>
            <w:tcW w:w="851" w:type="dxa"/>
          </w:tcPr>
          <w:p w:rsidR="00A07F32" w:rsidRDefault="00A07F32" w:rsidP="00F9390C"/>
        </w:tc>
        <w:tc>
          <w:tcPr>
            <w:tcW w:w="849" w:type="dxa"/>
          </w:tcPr>
          <w:p w:rsidR="00A07F32" w:rsidRDefault="00A07F32" w:rsidP="00F9390C"/>
        </w:tc>
        <w:tc>
          <w:tcPr>
            <w:tcW w:w="851" w:type="dxa"/>
          </w:tcPr>
          <w:p w:rsidR="00A07F32" w:rsidRDefault="00A07F32" w:rsidP="00F9390C"/>
        </w:tc>
        <w:tc>
          <w:tcPr>
            <w:tcW w:w="850" w:type="dxa"/>
          </w:tcPr>
          <w:p w:rsidR="00A07F32" w:rsidRDefault="00A07F32" w:rsidP="00F9390C"/>
        </w:tc>
        <w:tc>
          <w:tcPr>
            <w:tcW w:w="936" w:type="dxa"/>
          </w:tcPr>
          <w:p w:rsidR="00A07F32" w:rsidRDefault="00A07F32" w:rsidP="00F9390C"/>
        </w:tc>
        <w:tc>
          <w:tcPr>
            <w:tcW w:w="1051" w:type="dxa"/>
          </w:tcPr>
          <w:p w:rsidR="00A07F32" w:rsidRDefault="00A07F32" w:rsidP="00F9390C"/>
        </w:tc>
        <w:tc>
          <w:tcPr>
            <w:tcW w:w="1132" w:type="dxa"/>
          </w:tcPr>
          <w:p w:rsidR="00A07F32" w:rsidRDefault="00A07F32" w:rsidP="00F9390C"/>
        </w:tc>
      </w:tr>
    </w:tbl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6877"/>
        <w:gridCol w:w="681"/>
      </w:tblGrid>
      <w:tr w:rsidR="008A0A9A" w:rsidRPr="00F95FD4" w:rsidTr="006674C9">
        <w:trPr>
          <w:trHeight w:val="704"/>
        </w:trPr>
        <w:tc>
          <w:tcPr>
            <w:tcW w:w="9752" w:type="dxa"/>
            <w:gridSpan w:val="3"/>
          </w:tcPr>
          <w:p w:rsidR="008A0A9A" w:rsidRPr="00F95FD4" w:rsidRDefault="008A0A9A" w:rsidP="00E24E26">
            <w:pPr>
              <w:pStyle w:val="ConsPlusNormal"/>
              <w:spacing w:line="240" w:lineRule="exact"/>
              <w:jc w:val="both"/>
              <w:rPr>
                <w:sz w:val="20"/>
                <w:szCs w:val="20"/>
              </w:rPr>
            </w:pPr>
          </w:p>
          <w:p w:rsidR="008A0A9A" w:rsidRPr="006674C9" w:rsidRDefault="008A0A9A" w:rsidP="006674C9">
            <w:pPr>
              <w:pStyle w:val="ConsPlusNormal"/>
              <w:spacing w:line="240" w:lineRule="exact"/>
            </w:pPr>
            <w:r w:rsidRPr="00F95FD4">
              <w:rPr>
                <w:sz w:val="20"/>
                <w:szCs w:val="20"/>
              </w:rPr>
              <w:t>Итого по описи:</w:t>
            </w:r>
          </w:p>
        </w:tc>
      </w:tr>
      <w:tr w:rsidR="008A0A9A" w:rsidRPr="00F95FD4" w:rsidTr="006674C9">
        <w:trPr>
          <w:trHeight w:val="18"/>
        </w:trPr>
        <w:tc>
          <w:tcPr>
            <w:tcW w:w="2194" w:type="dxa"/>
          </w:tcPr>
          <w:p w:rsidR="008A0A9A" w:rsidRPr="00F95FD4" w:rsidRDefault="008A0A9A" w:rsidP="00E24E26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:rsidR="008A0A9A" w:rsidRPr="00F95FD4" w:rsidRDefault="008A0A9A" w:rsidP="00E24E26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8A0A9A" w:rsidRPr="00F95FD4" w:rsidTr="006674C9">
        <w:trPr>
          <w:trHeight w:val="105"/>
        </w:trPr>
        <w:tc>
          <w:tcPr>
            <w:tcW w:w="2194" w:type="dxa"/>
          </w:tcPr>
          <w:p w:rsidR="008A0A9A" w:rsidRPr="00F95FD4" w:rsidRDefault="008A0A9A" w:rsidP="00E24E26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8" w:type="dxa"/>
            <w:gridSpan w:val="2"/>
          </w:tcPr>
          <w:p w:rsidR="008A0A9A" w:rsidRPr="00F95FD4" w:rsidRDefault="008A0A9A" w:rsidP="00E24E26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8A0A9A" w:rsidRPr="00F95FD4" w:rsidTr="006674C9">
        <w:trPr>
          <w:trHeight w:val="221"/>
        </w:trPr>
        <w:tc>
          <w:tcPr>
            <w:tcW w:w="9752" w:type="dxa"/>
            <w:gridSpan w:val="3"/>
          </w:tcPr>
          <w:p w:rsidR="008A0A9A" w:rsidRPr="00F95FD4" w:rsidRDefault="008A0A9A" w:rsidP="00E24E26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8A0A9A" w:rsidRPr="00F95FD4" w:rsidTr="006674C9">
        <w:trPr>
          <w:trHeight w:val="23"/>
        </w:trPr>
        <w:tc>
          <w:tcPr>
            <w:tcW w:w="9752" w:type="dxa"/>
            <w:gridSpan w:val="3"/>
            <w:tcBorders>
              <w:bottom w:val="single" w:sz="4" w:space="0" w:color="auto"/>
            </w:tcBorders>
          </w:tcPr>
          <w:p w:rsidR="008A0A9A" w:rsidRPr="00F95FD4" w:rsidRDefault="008A0A9A" w:rsidP="00E24E26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8A0A9A" w:rsidRPr="00F95FD4" w:rsidTr="006674C9">
        <w:trPr>
          <w:trHeight w:val="221"/>
        </w:trPr>
        <w:tc>
          <w:tcPr>
            <w:tcW w:w="9752" w:type="dxa"/>
            <w:gridSpan w:val="3"/>
            <w:tcBorders>
              <w:top w:val="single" w:sz="4" w:space="0" w:color="auto"/>
            </w:tcBorders>
          </w:tcPr>
          <w:p w:rsidR="008A0A9A" w:rsidRPr="00F95FD4" w:rsidRDefault="008A0A9A" w:rsidP="00E24E26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8A0A9A" w:rsidRPr="00F95FD4" w:rsidTr="006674C9">
        <w:trPr>
          <w:trHeight w:val="221"/>
        </w:trPr>
        <w:tc>
          <w:tcPr>
            <w:tcW w:w="9752" w:type="dxa"/>
            <w:gridSpan w:val="3"/>
          </w:tcPr>
          <w:p w:rsidR="008A0A9A" w:rsidRPr="00F95FD4" w:rsidRDefault="008A0A9A" w:rsidP="00E24E26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8A0A9A" w:rsidRPr="00F95FD4" w:rsidTr="006674C9">
        <w:trPr>
          <w:trHeight w:val="103"/>
        </w:trPr>
        <w:tc>
          <w:tcPr>
            <w:tcW w:w="9752" w:type="dxa"/>
            <w:gridSpan w:val="3"/>
            <w:tcBorders>
              <w:bottom w:val="single" w:sz="4" w:space="0" w:color="auto"/>
            </w:tcBorders>
          </w:tcPr>
          <w:p w:rsidR="008A0A9A" w:rsidRPr="00F95FD4" w:rsidRDefault="008A0A9A" w:rsidP="00E24E26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8A0A9A" w:rsidRPr="00F95FD4" w:rsidTr="006674C9">
        <w:trPr>
          <w:trHeight w:val="221"/>
        </w:trPr>
        <w:tc>
          <w:tcPr>
            <w:tcW w:w="9752" w:type="dxa"/>
            <w:gridSpan w:val="3"/>
            <w:tcBorders>
              <w:top w:val="single" w:sz="4" w:space="0" w:color="auto"/>
            </w:tcBorders>
          </w:tcPr>
          <w:p w:rsidR="008A0A9A" w:rsidRPr="00F95FD4" w:rsidRDefault="008A0A9A" w:rsidP="00E24E26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6674C9" w:rsidTr="006674C9">
        <w:trPr>
          <w:gridAfter w:val="1"/>
          <w:wAfter w:w="681" w:type="dxa"/>
        </w:trPr>
        <w:tc>
          <w:tcPr>
            <w:tcW w:w="9071" w:type="dxa"/>
            <w:gridSpan w:val="2"/>
          </w:tcPr>
          <w:p w:rsidR="006674C9" w:rsidRDefault="006674C9" w:rsidP="00F9390C">
            <w:pPr>
              <w:pStyle w:val="ConsPlusNormal"/>
            </w:pPr>
            <w:r>
              <w:t>Председатель комиссии:</w:t>
            </w:r>
          </w:p>
        </w:tc>
      </w:tr>
      <w:tr w:rsidR="006674C9" w:rsidTr="006674C9">
        <w:trPr>
          <w:gridAfter w:val="1"/>
          <w:wAfter w:w="681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674C9" w:rsidRDefault="006674C9" w:rsidP="00F9390C">
            <w:pPr>
              <w:pStyle w:val="ConsPlusNormal"/>
            </w:pPr>
          </w:p>
        </w:tc>
      </w:tr>
      <w:tr w:rsidR="006674C9" w:rsidTr="006674C9">
        <w:trPr>
          <w:gridAfter w:val="1"/>
          <w:wAfter w:w="681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674C9" w:rsidRDefault="006674C9" w:rsidP="00F9390C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6674C9" w:rsidTr="006674C9">
        <w:trPr>
          <w:gridAfter w:val="1"/>
          <w:wAfter w:w="681" w:type="dxa"/>
        </w:trPr>
        <w:tc>
          <w:tcPr>
            <w:tcW w:w="9071" w:type="dxa"/>
            <w:gridSpan w:val="2"/>
          </w:tcPr>
          <w:p w:rsidR="006674C9" w:rsidRDefault="006674C9" w:rsidP="00F9390C">
            <w:pPr>
              <w:pStyle w:val="ConsPlusNormal"/>
            </w:pPr>
            <w:r>
              <w:t>Члены комиссии:</w:t>
            </w:r>
          </w:p>
        </w:tc>
      </w:tr>
      <w:tr w:rsidR="006674C9" w:rsidTr="006674C9">
        <w:trPr>
          <w:gridAfter w:val="1"/>
          <w:wAfter w:w="681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674C9" w:rsidRDefault="006674C9" w:rsidP="00F9390C">
            <w:pPr>
              <w:pStyle w:val="ConsPlusNormal"/>
            </w:pPr>
          </w:p>
        </w:tc>
      </w:tr>
      <w:tr w:rsidR="006674C9" w:rsidTr="006674C9">
        <w:trPr>
          <w:gridAfter w:val="1"/>
          <w:wAfter w:w="681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674C9" w:rsidRDefault="006674C9" w:rsidP="00F9390C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6674C9" w:rsidTr="006674C9">
        <w:trPr>
          <w:gridAfter w:val="1"/>
          <w:wAfter w:w="681" w:type="dxa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6674C9" w:rsidRDefault="006674C9" w:rsidP="00F9390C">
            <w:pPr>
              <w:pStyle w:val="ConsPlusNormal"/>
            </w:pPr>
          </w:p>
        </w:tc>
      </w:tr>
      <w:tr w:rsidR="006674C9" w:rsidTr="006674C9">
        <w:trPr>
          <w:gridAfter w:val="1"/>
          <w:wAfter w:w="681" w:type="dxa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6674C9" w:rsidRDefault="006674C9" w:rsidP="00F9390C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</w:tbl>
    <w:p w:rsidR="005C2048" w:rsidRPr="008A0A9A" w:rsidRDefault="008A0A9A" w:rsidP="005C2048">
      <w:pPr>
        <w:pStyle w:val="ConsPlusNormal"/>
        <w:spacing w:line="240" w:lineRule="exact"/>
        <w:jc w:val="right"/>
        <w:outlineLvl w:val="1"/>
      </w:pPr>
      <w:r>
        <w:br w:type="page"/>
      </w:r>
      <w:bookmarkStart w:id="3" w:name="Par371"/>
      <w:bookmarkEnd w:id="3"/>
      <w:r w:rsidR="005C2048" w:rsidRPr="008A0A9A">
        <w:lastRenderedPageBreak/>
        <w:t xml:space="preserve">Приложение № </w:t>
      </w:r>
      <w:r w:rsidR="005C2048">
        <w:t>2</w:t>
      </w:r>
    </w:p>
    <w:p w:rsidR="005C2048" w:rsidRPr="008A0A9A" w:rsidRDefault="005C2048" w:rsidP="005C2048">
      <w:pPr>
        <w:pStyle w:val="ConsPlusNormal"/>
        <w:spacing w:line="240" w:lineRule="exact"/>
        <w:jc w:val="right"/>
      </w:pPr>
      <w:r w:rsidRPr="008A0A9A">
        <w:t xml:space="preserve">к Порядку проведения инвентаризации </w:t>
      </w:r>
    </w:p>
    <w:p w:rsidR="005C2048" w:rsidRPr="008A0A9A" w:rsidRDefault="005C2048" w:rsidP="005C2048">
      <w:pPr>
        <w:pStyle w:val="ConsPlusNormal"/>
        <w:spacing w:line="240" w:lineRule="exact"/>
        <w:jc w:val="right"/>
      </w:pPr>
      <w:r>
        <w:t xml:space="preserve">кладбищ </w:t>
      </w:r>
      <w:r w:rsidRPr="008A0A9A">
        <w:t xml:space="preserve">и мест захоронений </w:t>
      </w:r>
    </w:p>
    <w:p w:rsidR="005C2048" w:rsidRPr="008A0A9A" w:rsidRDefault="005C2048" w:rsidP="005C2048">
      <w:pPr>
        <w:pStyle w:val="ConsPlusNormal"/>
        <w:spacing w:line="240" w:lineRule="exact"/>
        <w:jc w:val="right"/>
      </w:pPr>
      <w:r w:rsidRPr="008A0A9A">
        <w:t xml:space="preserve">на </w:t>
      </w:r>
      <w:proofErr w:type="gramStart"/>
      <w:r>
        <w:t>них</w:t>
      </w:r>
      <w:proofErr w:type="gramEnd"/>
      <w:r>
        <w:t xml:space="preserve"> на территории </w:t>
      </w:r>
      <w:r w:rsidRPr="008A0A9A">
        <w:t xml:space="preserve"> </w:t>
      </w:r>
    </w:p>
    <w:p w:rsidR="005C2048" w:rsidRPr="008A0A9A" w:rsidRDefault="005C2048" w:rsidP="005C2048">
      <w:pPr>
        <w:pStyle w:val="ConsPlusNormal"/>
        <w:spacing w:line="240" w:lineRule="exact"/>
        <w:jc w:val="right"/>
      </w:pPr>
      <w:proofErr w:type="spellStart"/>
      <w:r>
        <w:t>Старопольс</w:t>
      </w:r>
      <w:r w:rsidRPr="008A0A9A">
        <w:t>кого</w:t>
      </w:r>
      <w:proofErr w:type="spellEnd"/>
      <w:r w:rsidRPr="008A0A9A">
        <w:t xml:space="preserve"> сельского поселения</w:t>
      </w:r>
    </w:p>
    <w:p w:rsidR="005C2048" w:rsidRPr="008A0A9A" w:rsidRDefault="005C2048" w:rsidP="005C2048">
      <w:pPr>
        <w:pStyle w:val="ConsPlusNormal"/>
        <w:spacing w:line="240" w:lineRule="exact"/>
        <w:jc w:val="right"/>
      </w:pPr>
      <w:r w:rsidRPr="008A0A9A">
        <w:t xml:space="preserve"> </w:t>
      </w:r>
      <w:proofErr w:type="spellStart"/>
      <w:r w:rsidRPr="008A0A9A">
        <w:t>Сланцевского</w:t>
      </w:r>
      <w:proofErr w:type="spellEnd"/>
      <w:r w:rsidRPr="008A0A9A">
        <w:t xml:space="preserve"> муниципального района</w:t>
      </w:r>
    </w:p>
    <w:p w:rsidR="005C2048" w:rsidRDefault="005C2048" w:rsidP="005C2048">
      <w:pPr>
        <w:pStyle w:val="ConsPlusNormal"/>
        <w:spacing w:line="240" w:lineRule="exact"/>
        <w:jc w:val="right"/>
      </w:pPr>
      <w:r w:rsidRPr="008A0A9A">
        <w:t>Ленинградской области</w:t>
      </w:r>
    </w:p>
    <w:p w:rsidR="002E2A75" w:rsidRPr="002E2A75" w:rsidRDefault="002E2A75" w:rsidP="002E2A75">
      <w:pPr>
        <w:pStyle w:val="ConsPlusNormal"/>
        <w:jc w:val="right"/>
        <w:outlineLvl w:val="0"/>
        <w:rPr>
          <w:rFonts w:eastAsia="Times New Roman"/>
          <w:bCs/>
          <w:sz w:val="22"/>
          <w:szCs w:val="22"/>
        </w:rPr>
      </w:pPr>
      <w:bookmarkStart w:id="4" w:name="Par285"/>
      <w:bookmarkEnd w:id="4"/>
      <w:r w:rsidRPr="002E2A75">
        <w:rPr>
          <w:rFonts w:eastAsia="Times New Roman"/>
          <w:bCs/>
          <w:sz w:val="22"/>
          <w:szCs w:val="22"/>
        </w:rPr>
        <w:t xml:space="preserve">от 21.04.2025 г. № 45- </w:t>
      </w:r>
      <w:proofErr w:type="spellStart"/>
      <w:proofErr w:type="gramStart"/>
      <w:r w:rsidRPr="002E2A75">
        <w:rPr>
          <w:rFonts w:eastAsia="Times New Roman"/>
          <w:bCs/>
          <w:sz w:val="22"/>
          <w:szCs w:val="22"/>
        </w:rPr>
        <w:t>п</w:t>
      </w:r>
      <w:proofErr w:type="spellEnd"/>
      <w:proofErr w:type="gramEnd"/>
      <w:r w:rsidRPr="002E2A75">
        <w:rPr>
          <w:rFonts w:eastAsia="Times New Roman"/>
          <w:bCs/>
          <w:sz w:val="22"/>
          <w:szCs w:val="22"/>
        </w:rPr>
        <w:t xml:space="preserve"> </w:t>
      </w:r>
    </w:p>
    <w:p w:rsidR="00A07F32" w:rsidRDefault="00A07F32" w:rsidP="008A0A9A">
      <w:pPr>
        <w:pStyle w:val="ConsPlusNormal"/>
        <w:jc w:val="center"/>
      </w:pPr>
    </w:p>
    <w:p w:rsidR="008A0A9A" w:rsidRDefault="008A0A9A" w:rsidP="008A0A9A">
      <w:pPr>
        <w:pStyle w:val="ConsPlusNormal"/>
        <w:jc w:val="center"/>
      </w:pPr>
      <w:r>
        <w:t>Ведомость</w:t>
      </w:r>
    </w:p>
    <w:p w:rsidR="008A0A9A" w:rsidRDefault="008A0A9A" w:rsidP="008A0A9A">
      <w:pPr>
        <w:pStyle w:val="ConsPlusNormal"/>
        <w:jc w:val="center"/>
      </w:pPr>
      <w:r>
        <w:t>результатов, выявленных инвентаризацией</w:t>
      </w:r>
    </w:p>
    <w:p w:rsidR="008A0A9A" w:rsidRDefault="008A0A9A" w:rsidP="008A0A9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45"/>
        <w:gridCol w:w="3572"/>
        <w:gridCol w:w="3402"/>
      </w:tblGrid>
      <w:tr w:rsidR="008A0A9A" w:rsidTr="00E24E2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A" w:rsidRDefault="008A0A9A" w:rsidP="00E24E2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A" w:rsidRDefault="008A0A9A" w:rsidP="00E24E26">
            <w:pPr>
              <w:pStyle w:val="ConsPlusNormal"/>
              <w:jc w:val="center"/>
            </w:pPr>
            <w: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A" w:rsidRDefault="008A0A9A" w:rsidP="00E24E26">
            <w:pPr>
              <w:pStyle w:val="ConsPlusNormal"/>
              <w:jc w:val="center"/>
            </w:pPr>
            <w:r>
              <w:t>Результат, выявленный инвентаризацией</w:t>
            </w:r>
          </w:p>
        </w:tc>
      </w:tr>
      <w:tr w:rsidR="008A0A9A" w:rsidTr="00E24E2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A" w:rsidRDefault="008A0A9A" w:rsidP="00E24E26">
            <w:pPr>
              <w:pStyle w:val="ConsPlusNormal"/>
              <w:jc w:val="center"/>
            </w:pPr>
            <w:r>
              <w:t>количество захоронений, учтенных в книге регистрации захоронений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9A" w:rsidRDefault="008A0A9A" w:rsidP="00E24E26">
            <w:pPr>
              <w:pStyle w:val="ConsPlusNormal"/>
              <w:jc w:val="center"/>
            </w:pPr>
            <w:r>
              <w:t>количество захоронений, не учтенных в книге регистрации захоронений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(захоронений урн с прахом)</w:t>
            </w:r>
          </w:p>
        </w:tc>
      </w:tr>
      <w:tr w:rsidR="008A0A9A" w:rsidTr="00E24E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  <w:r>
              <w:t>4</w:t>
            </w:r>
          </w:p>
        </w:tc>
      </w:tr>
    </w:tbl>
    <w:p w:rsidR="008A0A9A" w:rsidRDefault="008A0A9A" w:rsidP="008A0A9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A0A9A" w:rsidTr="00E24E26">
        <w:tc>
          <w:tcPr>
            <w:tcW w:w="9071" w:type="dxa"/>
          </w:tcPr>
          <w:p w:rsidR="008A0A9A" w:rsidRDefault="008A0A9A" w:rsidP="00E24E26">
            <w:pPr>
              <w:pStyle w:val="ConsPlusNormal"/>
            </w:pPr>
            <w:r>
              <w:t>Председатель комиссии:</w:t>
            </w:r>
          </w:p>
        </w:tc>
      </w:tr>
      <w:tr w:rsidR="008A0A9A" w:rsidTr="00E24E26">
        <w:tc>
          <w:tcPr>
            <w:tcW w:w="9071" w:type="dxa"/>
            <w:tcBorders>
              <w:bottom w:val="single" w:sz="4" w:space="0" w:color="auto"/>
            </w:tcBorders>
          </w:tcPr>
          <w:p w:rsidR="008A0A9A" w:rsidRDefault="008A0A9A" w:rsidP="00E24E26">
            <w:pPr>
              <w:pStyle w:val="ConsPlusNormal"/>
            </w:pPr>
          </w:p>
        </w:tc>
      </w:tr>
      <w:tr w:rsidR="008A0A9A" w:rsidTr="00E24E26">
        <w:tc>
          <w:tcPr>
            <w:tcW w:w="9071" w:type="dxa"/>
            <w:tcBorders>
              <w:top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8A0A9A" w:rsidTr="00E24E26">
        <w:tc>
          <w:tcPr>
            <w:tcW w:w="9071" w:type="dxa"/>
          </w:tcPr>
          <w:p w:rsidR="008A0A9A" w:rsidRDefault="008A0A9A" w:rsidP="00E24E26">
            <w:pPr>
              <w:pStyle w:val="ConsPlusNormal"/>
            </w:pPr>
            <w:r>
              <w:t>Члены комиссии:</w:t>
            </w:r>
          </w:p>
        </w:tc>
      </w:tr>
      <w:tr w:rsidR="008A0A9A" w:rsidTr="00E24E26">
        <w:tc>
          <w:tcPr>
            <w:tcW w:w="9071" w:type="dxa"/>
            <w:tcBorders>
              <w:bottom w:val="single" w:sz="4" w:space="0" w:color="auto"/>
            </w:tcBorders>
          </w:tcPr>
          <w:p w:rsidR="008A0A9A" w:rsidRDefault="008A0A9A" w:rsidP="00E24E26">
            <w:pPr>
              <w:pStyle w:val="ConsPlusNormal"/>
            </w:pPr>
          </w:p>
        </w:tc>
      </w:tr>
      <w:tr w:rsidR="008A0A9A" w:rsidTr="00E24E26">
        <w:tc>
          <w:tcPr>
            <w:tcW w:w="9071" w:type="dxa"/>
            <w:tcBorders>
              <w:top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8A0A9A" w:rsidTr="00E24E26">
        <w:tc>
          <w:tcPr>
            <w:tcW w:w="9071" w:type="dxa"/>
            <w:tcBorders>
              <w:bottom w:val="single" w:sz="4" w:space="0" w:color="auto"/>
            </w:tcBorders>
          </w:tcPr>
          <w:p w:rsidR="008A0A9A" w:rsidRDefault="008A0A9A" w:rsidP="00E24E26">
            <w:pPr>
              <w:pStyle w:val="ConsPlusNormal"/>
            </w:pPr>
          </w:p>
        </w:tc>
      </w:tr>
      <w:tr w:rsidR="008A0A9A" w:rsidTr="00E24E26">
        <w:tc>
          <w:tcPr>
            <w:tcW w:w="9071" w:type="dxa"/>
            <w:tcBorders>
              <w:top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8A0A9A" w:rsidTr="00E24E26">
        <w:tc>
          <w:tcPr>
            <w:tcW w:w="9071" w:type="dxa"/>
            <w:tcBorders>
              <w:bottom w:val="single" w:sz="4" w:space="0" w:color="auto"/>
            </w:tcBorders>
          </w:tcPr>
          <w:p w:rsidR="008A0A9A" w:rsidRDefault="008A0A9A" w:rsidP="00E24E26">
            <w:pPr>
              <w:pStyle w:val="ConsPlusNormal"/>
            </w:pPr>
          </w:p>
        </w:tc>
      </w:tr>
      <w:tr w:rsidR="008A0A9A" w:rsidTr="00E24E26">
        <w:tc>
          <w:tcPr>
            <w:tcW w:w="9071" w:type="dxa"/>
            <w:tcBorders>
              <w:top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8A0A9A" w:rsidTr="00E24E26">
        <w:tc>
          <w:tcPr>
            <w:tcW w:w="9071" w:type="dxa"/>
            <w:tcBorders>
              <w:bottom w:val="single" w:sz="4" w:space="0" w:color="auto"/>
            </w:tcBorders>
          </w:tcPr>
          <w:p w:rsidR="008A0A9A" w:rsidRDefault="008A0A9A" w:rsidP="00E24E26">
            <w:pPr>
              <w:pStyle w:val="ConsPlusNormal"/>
            </w:pPr>
          </w:p>
        </w:tc>
      </w:tr>
      <w:tr w:rsidR="008A0A9A" w:rsidTr="00E24E26">
        <w:tc>
          <w:tcPr>
            <w:tcW w:w="9071" w:type="dxa"/>
            <w:tcBorders>
              <w:top w:val="single" w:sz="4" w:space="0" w:color="auto"/>
            </w:tcBorders>
          </w:tcPr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8A0A9A" w:rsidTr="00E24E26">
        <w:tc>
          <w:tcPr>
            <w:tcW w:w="9071" w:type="dxa"/>
            <w:tcBorders>
              <w:bottom w:val="single" w:sz="4" w:space="0" w:color="auto"/>
            </w:tcBorders>
          </w:tcPr>
          <w:p w:rsidR="008A0A9A" w:rsidRDefault="008A0A9A" w:rsidP="00E24E26">
            <w:pPr>
              <w:pStyle w:val="ConsPlusNormal"/>
            </w:pPr>
          </w:p>
        </w:tc>
      </w:tr>
    </w:tbl>
    <w:p w:rsidR="008A0A9A" w:rsidRDefault="008A0A9A" w:rsidP="008A0A9A">
      <w:pPr>
        <w:pStyle w:val="ConsPlusNormal"/>
        <w:ind w:firstLine="540"/>
        <w:jc w:val="both"/>
      </w:pPr>
    </w:p>
    <w:p w:rsidR="008A0A9A" w:rsidRDefault="008A0A9A" w:rsidP="008A0A9A">
      <w:pPr>
        <w:pStyle w:val="ConsPlusNormal"/>
        <w:ind w:firstLine="540"/>
        <w:jc w:val="both"/>
      </w:pPr>
    </w:p>
    <w:p w:rsidR="008A0A9A" w:rsidRDefault="008A0A9A" w:rsidP="008A0A9A">
      <w:pPr>
        <w:pStyle w:val="ConsPlusNormal"/>
        <w:ind w:firstLine="540"/>
        <w:jc w:val="both"/>
      </w:pPr>
    </w:p>
    <w:p w:rsidR="008A0A9A" w:rsidRDefault="008A0A9A" w:rsidP="008A0A9A">
      <w:pPr>
        <w:pStyle w:val="ConsPlusNormal"/>
        <w:ind w:firstLine="540"/>
        <w:jc w:val="both"/>
      </w:pPr>
    </w:p>
    <w:p w:rsidR="008A0A9A" w:rsidRDefault="008A0A9A" w:rsidP="008A0A9A">
      <w:pPr>
        <w:pStyle w:val="ConsPlusNormal"/>
        <w:ind w:firstLine="540"/>
        <w:jc w:val="both"/>
      </w:pPr>
    </w:p>
    <w:p w:rsidR="008A0A9A" w:rsidRDefault="008A0A9A" w:rsidP="008A0A9A">
      <w:pPr>
        <w:rPr>
          <w:rFonts w:eastAsiaTheme="minorEastAsia"/>
        </w:rPr>
      </w:pPr>
      <w:r>
        <w:br w:type="page"/>
      </w:r>
    </w:p>
    <w:p w:rsidR="006674C9" w:rsidRPr="008A0A9A" w:rsidRDefault="006674C9" w:rsidP="006674C9">
      <w:pPr>
        <w:pStyle w:val="ConsPlusNormal"/>
        <w:spacing w:line="240" w:lineRule="exact"/>
        <w:jc w:val="right"/>
        <w:outlineLvl w:val="1"/>
      </w:pPr>
      <w:r w:rsidRPr="008A0A9A">
        <w:lastRenderedPageBreak/>
        <w:t xml:space="preserve">Приложение № </w:t>
      </w:r>
      <w:r>
        <w:t>3</w:t>
      </w:r>
    </w:p>
    <w:p w:rsidR="006674C9" w:rsidRPr="008A0A9A" w:rsidRDefault="006674C9" w:rsidP="006674C9">
      <w:pPr>
        <w:pStyle w:val="ConsPlusNormal"/>
        <w:spacing w:line="240" w:lineRule="exact"/>
        <w:jc w:val="right"/>
      </w:pPr>
      <w:r w:rsidRPr="008A0A9A">
        <w:t xml:space="preserve">к Порядку проведения инвентаризации </w:t>
      </w:r>
    </w:p>
    <w:p w:rsidR="006674C9" w:rsidRPr="008A0A9A" w:rsidRDefault="006674C9" w:rsidP="006674C9">
      <w:pPr>
        <w:pStyle w:val="ConsPlusNormal"/>
        <w:spacing w:line="240" w:lineRule="exact"/>
        <w:jc w:val="right"/>
      </w:pPr>
      <w:r>
        <w:t xml:space="preserve">кладбищ </w:t>
      </w:r>
      <w:r w:rsidRPr="008A0A9A">
        <w:t xml:space="preserve">и мест захоронений </w:t>
      </w:r>
    </w:p>
    <w:p w:rsidR="006674C9" w:rsidRPr="008A0A9A" w:rsidRDefault="006674C9" w:rsidP="006674C9">
      <w:pPr>
        <w:pStyle w:val="ConsPlusNormal"/>
        <w:spacing w:line="240" w:lineRule="exact"/>
        <w:jc w:val="right"/>
      </w:pPr>
      <w:r w:rsidRPr="008A0A9A">
        <w:t xml:space="preserve">на </w:t>
      </w:r>
      <w:proofErr w:type="gramStart"/>
      <w:r>
        <w:t>них</w:t>
      </w:r>
      <w:proofErr w:type="gramEnd"/>
      <w:r>
        <w:t xml:space="preserve"> на территории </w:t>
      </w:r>
      <w:r w:rsidRPr="008A0A9A">
        <w:t xml:space="preserve"> </w:t>
      </w:r>
    </w:p>
    <w:p w:rsidR="006674C9" w:rsidRPr="008A0A9A" w:rsidRDefault="006674C9" w:rsidP="006674C9">
      <w:pPr>
        <w:pStyle w:val="ConsPlusNormal"/>
        <w:spacing w:line="240" w:lineRule="exact"/>
        <w:jc w:val="right"/>
      </w:pPr>
      <w:proofErr w:type="spellStart"/>
      <w:r>
        <w:t>Старопольс</w:t>
      </w:r>
      <w:r w:rsidRPr="008A0A9A">
        <w:t>кого</w:t>
      </w:r>
      <w:proofErr w:type="spellEnd"/>
      <w:r w:rsidRPr="008A0A9A">
        <w:t xml:space="preserve"> сельского поселения</w:t>
      </w:r>
    </w:p>
    <w:p w:rsidR="006674C9" w:rsidRPr="008A0A9A" w:rsidRDefault="006674C9" w:rsidP="006674C9">
      <w:pPr>
        <w:pStyle w:val="ConsPlusNormal"/>
        <w:spacing w:line="240" w:lineRule="exact"/>
        <w:jc w:val="right"/>
      </w:pPr>
      <w:r w:rsidRPr="008A0A9A">
        <w:t xml:space="preserve"> </w:t>
      </w:r>
      <w:proofErr w:type="spellStart"/>
      <w:r w:rsidRPr="008A0A9A">
        <w:t>Сланцевского</w:t>
      </w:r>
      <w:proofErr w:type="spellEnd"/>
      <w:r w:rsidRPr="008A0A9A">
        <w:t xml:space="preserve"> муниципального района</w:t>
      </w:r>
    </w:p>
    <w:p w:rsidR="006674C9" w:rsidRDefault="006674C9" w:rsidP="006674C9">
      <w:pPr>
        <w:pStyle w:val="ConsPlusNormal"/>
        <w:spacing w:line="240" w:lineRule="exact"/>
        <w:jc w:val="right"/>
      </w:pPr>
      <w:r w:rsidRPr="008A0A9A">
        <w:t>Ленинградской области</w:t>
      </w:r>
    </w:p>
    <w:p w:rsidR="002E2A75" w:rsidRPr="002E2A75" w:rsidRDefault="002E2A75" w:rsidP="002E2A75">
      <w:pPr>
        <w:pStyle w:val="ConsPlusNormal"/>
        <w:jc w:val="right"/>
        <w:outlineLvl w:val="0"/>
        <w:rPr>
          <w:rFonts w:eastAsia="Times New Roman"/>
          <w:bCs/>
          <w:sz w:val="22"/>
          <w:szCs w:val="22"/>
        </w:rPr>
      </w:pPr>
      <w:r w:rsidRPr="002E2A75">
        <w:rPr>
          <w:rFonts w:eastAsia="Times New Roman"/>
          <w:bCs/>
          <w:sz w:val="22"/>
          <w:szCs w:val="22"/>
        </w:rPr>
        <w:t xml:space="preserve">от 21.04.2025 г. № 45- </w:t>
      </w:r>
      <w:proofErr w:type="spellStart"/>
      <w:proofErr w:type="gramStart"/>
      <w:r w:rsidRPr="002E2A75">
        <w:rPr>
          <w:rFonts w:eastAsia="Times New Roman"/>
          <w:bCs/>
          <w:sz w:val="22"/>
          <w:szCs w:val="22"/>
        </w:rPr>
        <w:t>п</w:t>
      </w:r>
      <w:proofErr w:type="spellEnd"/>
      <w:proofErr w:type="gramEnd"/>
      <w:r w:rsidRPr="002E2A75">
        <w:rPr>
          <w:rFonts w:eastAsia="Times New Roman"/>
          <w:bCs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A0A9A" w:rsidTr="00E24E26">
        <w:tc>
          <w:tcPr>
            <w:tcW w:w="9071" w:type="dxa"/>
          </w:tcPr>
          <w:p w:rsidR="008A0A9A" w:rsidRDefault="008A0A9A" w:rsidP="00E24E26">
            <w:pPr>
              <w:pStyle w:val="ConsPlusNormal"/>
              <w:jc w:val="center"/>
            </w:pPr>
            <w:bookmarkStart w:id="5" w:name="Par324"/>
            <w:bookmarkEnd w:id="5"/>
            <w:r>
              <w:t>Акт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о результатах проведения инвентаризации</w:t>
            </w:r>
          </w:p>
          <w:p w:rsidR="008A0A9A" w:rsidRDefault="006674C9" w:rsidP="00E24E26">
            <w:pPr>
              <w:pStyle w:val="ConsPlusNormal"/>
              <w:jc w:val="center"/>
            </w:pPr>
            <w:r>
              <w:t xml:space="preserve">кладбищ и мест </w:t>
            </w:r>
            <w:r w:rsidR="008A0A9A">
              <w:t xml:space="preserve">захоронений </w:t>
            </w:r>
            <w:proofErr w:type="spellStart"/>
            <w:r w:rsidR="008A0A9A">
              <w:t>на</w:t>
            </w:r>
            <w:r>
              <w:t>х</w:t>
            </w:r>
            <w:proofErr w:type="spellEnd"/>
            <w:r w:rsidR="008A0A9A">
              <w:t xml:space="preserve"> 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(название кладбища, место его расположения)</w:t>
            </w:r>
          </w:p>
          <w:p w:rsidR="008A0A9A" w:rsidRDefault="008A0A9A" w:rsidP="00E24E26">
            <w:pPr>
              <w:pStyle w:val="ConsPlusNormal"/>
            </w:pPr>
          </w:p>
          <w:p w:rsidR="008A0A9A" w:rsidRDefault="008A0A9A" w:rsidP="00E24E26">
            <w:pPr>
              <w:pStyle w:val="ConsPlusNormal"/>
              <w:ind w:firstLine="540"/>
              <w:jc w:val="both"/>
            </w:pPr>
            <w: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:rsidR="008A0A9A" w:rsidRDefault="008A0A9A" w:rsidP="00E24E26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both"/>
            </w:pPr>
            <w:r>
              <w:t>выявлено: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</w:pPr>
          </w:p>
          <w:p w:rsidR="008A0A9A" w:rsidRDefault="008A0A9A" w:rsidP="00E24E26">
            <w:pPr>
              <w:pStyle w:val="ConsPlusNormal"/>
            </w:pPr>
            <w:r>
              <w:t>Председатель комиссии: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8A0A9A" w:rsidRDefault="008A0A9A" w:rsidP="00E24E26">
            <w:pPr>
              <w:pStyle w:val="ConsPlusNormal"/>
            </w:pPr>
            <w:r>
              <w:t>Члены комиссии: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8A0A9A" w:rsidRDefault="008A0A9A" w:rsidP="00E24E26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8A0A9A" w:rsidRDefault="008A0A9A" w:rsidP="00E24E26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8A0A9A" w:rsidRDefault="008A0A9A" w:rsidP="00E24E26">
            <w:pPr>
              <w:pStyle w:val="ConsPlusNormal"/>
            </w:pPr>
            <w:r>
              <w:t>___________________________________________________________________</w:t>
            </w:r>
          </w:p>
        </w:tc>
      </w:tr>
    </w:tbl>
    <w:p w:rsidR="008A0A9A" w:rsidRDefault="008A0A9A" w:rsidP="006674C9">
      <w:pPr>
        <w:pStyle w:val="ConsPlusNormal"/>
        <w:ind w:firstLine="540"/>
        <w:jc w:val="both"/>
      </w:pPr>
    </w:p>
    <w:sectPr w:rsidR="008A0A9A" w:rsidSect="00304A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51C19"/>
    <w:multiLevelType w:val="hybridMultilevel"/>
    <w:tmpl w:val="4FD296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F5A83"/>
    <w:rsid w:val="0001783F"/>
    <w:rsid w:val="000A6436"/>
    <w:rsid w:val="000F5A83"/>
    <w:rsid w:val="00123761"/>
    <w:rsid w:val="00171FEF"/>
    <w:rsid w:val="00181BC4"/>
    <w:rsid w:val="002105B6"/>
    <w:rsid w:val="00236F35"/>
    <w:rsid w:val="002D254A"/>
    <w:rsid w:val="002E2A75"/>
    <w:rsid w:val="00304A9D"/>
    <w:rsid w:val="003267C9"/>
    <w:rsid w:val="003A3E9B"/>
    <w:rsid w:val="003E30EB"/>
    <w:rsid w:val="0042472C"/>
    <w:rsid w:val="0044067E"/>
    <w:rsid w:val="00451A64"/>
    <w:rsid w:val="00483060"/>
    <w:rsid w:val="004857AE"/>
    <w:rsid w:val="004A1986"/>
    <w:rsid w:val="004C5F50"/>
    <w:rsid w:val="004F7737"/>
    <w:rsid w:val="00516509"/>
    <w:rsid w:val="005424DB"/>
    <w:rsid w:val="00573DB3"/>
    <w:rsid w:val="00585A9E"/>
    <w:rsid w:val="005C2048"/>
    <w:rsid w:val="005F7CFD"/>
    <w:rsid w:val="0060222E"/>
    <w:rsid w:val="00652DDE"/>
    <w:rsid w:val="006674C9"/>
    <w:rsid w:val="00680398"/>
    <w:rsid w:val="006A60C7"/>
    <w:rsid w:val="006B0D56"/>
    <w:rsid w:val="006C7DCF"/>
    <w:rsid w:val="006D2E4E"/>
    <w:rsid w:val="00707212"/>
    <w:rsid w:val="007132B5"/>
    <w:rsid w:val="007443EC"/>
    <w:rsid w:val="00753BAF"/>
    <w:rsid w:val="0075698E"/>
    <w:rsid w:val="00772900"/>
    <w:rsid w:val="007731D6"/>
    <w:rsid w:val="007B6524"/>
    <w:rsid w:val="007F3A0C"/>
    <w:rsid w:val="00806EE5"/>
    <w:rsid w:val="00833937"/>
    <w:rsid w:val="00833D24"/>
    <w:rsid w:val="00883F4A"/>
    <w:rsid w:val="0088722B"/>
    <w:rsid w:val="008A0A9A"/>
    <w:rsid w:val="008E190D"/>
    <w:rsid w:val="008F2630"/>
    <w:rsid w:val="0091441E"/>
    <w:rsid w:val="00946A33"/>
    <w:rsid w:val="00953229"/>
    <w:rsid w:val="00967B8D"/>
    <w:rsid w:val="00995972"/>
    <w:rsid w:val="00A0023F"/>
    <w:rsid w:val="00A05290"/>
    <w:rsid w:val="00A07F32"/>
    <w:rsid w:val="00A11D2A"/>
    <w:rsid w:val="00A50E07"/>
    <w:rsid w:val="00A50F47"/>
    <w:rsid w:val="00A51695"/>
    <w:rsid w:val="00A57B3A"/>
    <w:rsid w:val="00A66B1D"/>
    <w:rsid w:val="00A71E46"/>
    <w:rsid w:val="00A8217C"/>
    <w:rsid w:val="00AC3D6A"/>
    <w:rsid w:val="00AC7366"/>
    <w:rsid w:val="00AD5246"/>
    <w:rsid w:val="00AF0C91"/>
    <w:rsid w:val="00AF6F22"/>
    <w:rsid w:val="00B11C59"/>
    <w:rsid w:val="00B14BCE"/>
    <w:rsid w:val="00B21094"/>
    <w:rsid w:val="00B25DB5"/>
    <w:rsid w:val="00B31288"/>
    <w:rsid w:val="00B52525"/>
    <w:rsid w:val="00BB1240"/>
    <w:rsid w:val="00BF16F3"/>
    <w:rsid w:val="00C01CC7"/>
    <w:rsid w:val="00C04D60"/>
    <w:rsid w:val="00C176A5"/>
    <w:rsid w:val="00C41FC0"/>
    <w:rsid w:val="00C71DBC"/>
    <w:rsid w:val="00C870AE"/>
    <w:rsid w:val="00C95430"/>
    <w:rsid w:val="00CB6F63"/>
    <w:rsid w:val="00CD2A2C"/>
    <w:rsid w:val="00D232D5"/>
    <w:rsid w:val="00D262EF"/>
    <w:rsid w:val="00D32D30"/>
    <w:rsid w:val="00D375F9"/>
    <w:rsid w:val="00D41E37"/>
    <w:rsid w:val="00D5255F"/>
    <w:rsid w:val="00D5478C"/>
    <w:rsid w:val="00DB4706"/>
    <w:rsid w:val="00DB4885"/>
    <w:rsid w:val="00E07F10"/>
    <w:rsid w:val="00E24E26"/>
    <w:rsid w:val="00E34277"/>
    <w:rsid w:val="00E51D49"/>
    <w:rsid w:val="00EB005B"/>
    <w:rsid w:val="00F33156"/>
    <w:rsid w:val="00F44249"/>
    <w:rsid w:val="00F5080C"/>
    <w:rsid w:val="00F52458"/>
    <w:rsid w:val="00F74E54"/>
    <w:rsid w:val="00F930E8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53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53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0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0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0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8A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0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5">
    <w:name w:val="color_15"/>
    <w:basedOn w:val="a0"/>
    <w:rsid w:val="00A07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2F75C-73FD-4515-81F3-5A139E8B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Diamond</cp:lastModifiedBy>
  <cp:revision>5</cp:revision>
  <cp:lastPrinted>2023-07-05T14:41:00Z</cp:lastPrinted>
  <dcterms:created xsi:type="dcterms:W3CDTF">2025-04-17T09:18:00Z</dcterms:created>
  <dcterms:modified xsi:type="dcterms:W3CDTF">2025-05-12T07:13:00Z</dcterms:modified>
</cp:coreProperties>
</file>