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8D" w:rsidRDefault="00476F8D" w:rsidP="00476F8D">
      <w:pPr>
        <w:jc w:val="center"/>
        <w:outlineLvl w:val="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5715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F8D" w:rsidRPr="00B96699" w:rsidRDefault="00476F8D" w:rsidP="00476F8D">
      <w:pPr>
        <w:jc w:val="center"/>
        <w:outlineLvl w:val="0"/>
        <w:rPr>
          <w:b/>
          <w:bCs/>
          <w:sz w:val="28"/>
          <w:szCs w:val="28"/>
        </w:rPr>
      </w:pPr>
      <w:r w:rsidRPr="00B96699">
        <w:rPr>
          <w:b/>
          <w:bCs/>
          <w:sz w:val="28"/>
          <w:szCs w:val="28"/>
        </w:rPr>
        <w:t>Администрация муниципального образования</w:t>
      </w:r>
    </w:p>
    <w:p w:rsidR="00476F8D" w:rsidRPr="00B96699" w:rsidRDefault="00476F8D" w:rsidP="00476F8D">
      <w:pPr>
        <w:jc w:val="center"/>
        <w:outlineLvl w:val="0"/>
        <w:rPr>
          <w:b/>
          <w:bCs/>
          <w:sz w:val="28"/>
          <w:szCs w:val="28"/>
        </w:rPr>
      </w:pPr>
      <w:r w:rsidRPr="00B96699">
        <w:rPr>
          <w:b/>
          <w:bCs/>
          <w:sz w:val="28"/>
          <w:szCs w:val="28"/>
        </w:rPr>
        <w:t xml:space="preserve">Старопольское сельское поселение </w:t>
      </w:r>
    </w:p>
    <w:p w:rsidR="00476F8D" w:rsidRPr="00B96699" w:rsidRDefault="00476F8D" w:rsidP="00476F8D">
      <w:pPr>
        <w:jc w:val="center"/>
        <w:outlineLvl w:val="0"/>
        <w:rPr>
          <w:sz w:val="28"/>
          <w:szCs w:val="28"/>
        </w:rPr>
      </w:pPr>
      <w:r w:rsidRPr="00B96699">
        <w:rPr>
          <w:b/>
          <w:bCs/>
          <w:sz w:val="28"/>
          <w:szCs w:val="28"/>
        </w:rPr>
        <w:t>Сланцевского муниципального района Ленинградской области</w:t>
      </w:r>
    </w:p>
    <w:p w:rsidR="00476F8D" w:rsidRPr="00B96699" w:rsidRDefault="00476F8D" w:rsidP="00476F8D">
      <w:pPr>
        <w:ind w:firstLine="709"/>
        <w:jc w:val="center"/>
        <w:rPr>
          <w:sz w:val="28"/>
          <w:szCs w:val="28"/>
        </w:rPr>
      </w:pPr>
    </w:p>
    <w:p w:rsidR="00476F8D" w:rsidRPr="00B96699" w:rsidRDefault="00476F8D" w:rsidP="00476F8D">
      <w:pPr>
        <w:ind w:firstLine="709"/>
        <w:jc w:val="both"/>
        <w:rPr>
          <w:sz w:val="28"/>
          <w:szCs w:val="28"/>
        </w:rPr>
      </w:pPr>
    </w:p>
    <w:p w:rsidR="00476F8D" w:rsidRPr="006F5969" w:rsidRDefault="00476F8D" w:rsidP="00476F8D">
      <w:pPr>
        <w:tabs>
          <w:tab w:val="left" w:pos="1275"/>
        </w:tabs>
        <w:jc w:val="center"/>
        <w:rPr>
          <w:b/>
          <w:sz w:val="32"/>
          <w:szCs w:val="32"/>
        </w:rPr>
      </w:pPr>
      <w:proofErr w:type="gramStart"/>
      <w:r w:rsidRPr="006F5969">
        <w:rPr>
          <w:b/>
          <w:sz w:val="32"/>
          <w:szCs w:val="32"/>
        </w:rPr>
        <w:t>П</w:t>
      </w:r>
      <w:proofErr w:type="gramEnd"/>
      <w:r w:rsidRPr="006F5969">
        <w:rPr>
          <w:b/>
          <w:sz w:val="32"/>
          <w:szCs w:val="32"/>
        </w:rPr>
        <w:t xml:space="preserve"> О С Т А Н О В Л Е Н И Е</w:t>
      </w:r>
    </w:p>
    <w:p w:rsidR="00476F8D" w:rsidRDefault="00476F8D" w:rsidP="00476F8D"/>
    <w:tbl>
      <w:tblPr>
        <w:tblW w:w="9829" w:type="dxa"/>
        <w:tblLayout w:type="fixed"/>
        <w:tblLook w:val="04A0"/>
      </w:tblPr>
      <w:tblGrid>
        <w:gridCol w:w="1809"/>
        <w:gridCol w:w="567"/>
        <w:gridCol w:w="5245"/>
        <w:gridCol w:w="791"/>
        <w:gridCol w:w="1417"/>
      </w:tblGrid>
      <w:tr w:rsidR="00476F8D" w:rsidRPr="00737D22" w:rsidTr="00097C35">
        <w:trPr>
          <w:trHeight w:val="347"/>
        </w:trPr>
        <w:tc>
          <w:tcPr>
            <w:tcW w:w="1809" w:type="dxa"/>
          </w:tcPr>
          <w:p w:rsidR="00476F8D" w:rsidRPr="00682DB1" w:rsidRDefault="00476F8D" w:rsidP="00097C3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476F8D" w:rsidRPr="00682DB1" w:rsidRDefault="00476F8D" w:rsidP="00097C35">
            <w:pPr>
              <w:ind w:right="429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76F8D" w:rsidRPr="00682DB1" w:rsidRDefault="00476F8D" w:rsidP="00097C35">
            <w:pPr>
              <w:ind w:right="429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</w:tcPr>
          <w:p w:rsidR="00476F8D" w:rsidRPr="00682DB1" w:rsidRDefault="00476F8D" w:rsidP="00097C35">
            <w:pPr>
              <w:ind w:right="-49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476F8D" w:rsidRPr="00682DB1" w:rsidRDefault="00476F8D" w:rsidP="00097C35">
            <w:pPr>
              <w:ind w:left="-25" w:right="4295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76F8D" w:rsidRDefault="00476F8D" w:rsidP="00476F8D"/>
    <w:p w:rsidR="00476F8D" w:rsidRPr="00476F8D" w:rsidRDefault="00476F8D" w:rsidP="00476F8D">
      <w:pPr>
        <w:tabs>
          <w:tab w:val="left" w:pos="8415"/>
        </w:tabs>
        <w:rPr>
          <w:b/>
        </w:rPr>
      </w:pPr>
      <w:r w:rsidRPr="00476F8D">
        <w:rPr>
          <w:b/>
        </w:rPr>
        <w:t>18.06.2019</w:t>
      </w:r>
      <w:r w:rsidRPr="00476F8D">
        <w:rPr>
          <w:b/>
        </w:rPr>
        <w:tab/>
        <w:t>№ 111-п</w:t>
      </w:r>
    </w:p>
    <w:p w:rsidR="00476F8D" w:rsidRPr="00476F8D" w:rsidRDefault="00476F8D" w:rsidP="00B52B4D">
      <w:pPr>
        <w:suppressAutoHyphens w:val="0"/>
        <w:ind w:firstLine="709"/>
        <w:jc w:val="center"/>
        <w:rPr>
          <w:b/>
          <w:spacing w:val="20"/>
          <w:w w:val="140"/>
          <w:sz w:val="28"/>
          <w:szCs w:val="28"/>
        </w:rPr>
      </w:pPr>
    </w:p>
    <w:p w:rsidR="00B52B4D" w:rsidRPr="002A6959" w:rsidRDefault="00B52B4D" w:rsidP="00B52B4D">
      <w:pPr>
        <w:ind w:right="3345"/>
        <w:jc w:val="both"/>
        <w:rPr>
          <w:b/>
          <w:sz w:val="28"/>
          <w:szCs w:val="28"/>
        </w:rPr>
      </w:pPr>
      <w:r w:rsidRPr="002A6959">
        <w:rPr>
          <w:b/>
          <w:sz w:val="28"/>
          <w:szCs w:val="28"/>
        </w:rPr>
        <w:t xml:space="preserve">Об утверждении  Плана противодействия коррупции в администрации муниципального образования </w:t>
      </w:r>
      <w:r w:rsidR="00476F8D">
        <w:rPr>
          <w:b/>
          <w:sz w:val="28"/>
          <w:szCs w:val="28"/>
        </w:rPr>
        <w:t xml:space="preserve">Старопольское </w:t>
      </w:r>
      <w:r w:rsidRPr="002A6959">
        <w:rPr>
          <w:b/>
          <w:sz w:val="28"/>
          <w:szCs w:val="28"/>
        </w:rPr>
        <w:t xml:space="preserve"> сельское поселение Сланцевского муниципального района Ленинградской области на 2019-2020 годы</w:t>
      </w:r>
    </w:p>
    <w:p w:rsidR="00B52B4D" w:rsidRDefault="00B52B4D" w:rsidP="00B52B4D">
      <w:pPr>
        <w:jc w:val="both"/>
        <w:rPr>
          <w:sz w:val="28"/>
          <w:szCs w:val="28"/>
        </w:rPr>
      </w:pPr>
    </w:p>
    <w:p w:rsidR="00B52B4D" w:rsidRDefault="00B52B4D" w:rsidP="00B52B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Национальной стратегией противодействия коррупции, утвержденной Указом Президента Российской Федерации от 13.04.2010 № 460 и Постановлением Правительства Ленинградской области от 07.11.2018 № 430 «Об утверждении Плана противодействия коррупции в Ленинградской области на 2018-2020 годы», администрация муниципального образования </w:t>
      </w:r>
      <w:r w:rsidR="00476F8D">
        <w:rPr>
          <w:sz w:val="28"/>
          <w:szCs w:val="28"/>
        </w:rPr>
        <w:t>Старопольское</w:t>
      </w:r>
      <w:r>
        <w:rPr>
          <w:sz w:val="28"/>
          <w:szCs w:val="28"/>
        </w:rPr>
        <w:t xml:space="preserve"> сельское поселение Сланцевского муниципального района Ленинградской области ПОСТАНОВЛЯЕТ:</w:t>
      </w:r>
    </w:p>
    <w:p w:rsidR="00B52B4D" w:rsidRDefault="00B52B4D" w:rsidP="00B52B4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противодействия коррупции в администрации муниципального образования </w:t>
      </w:r>
      <w:r w:rsidR="00476F8D">
        <w:rPr>
          <w:sz w:val="28"/>
          <w:szCs w:val="28"/>
        </w:rPr>
        <w:t xml:space="preserve">Старопольское  </w:t>
      </w:r>
      <w:r>
        <w:rPr>
          <w:sz w:val="28"/>
          <w:szCs w:val="28"/>
        </w:rPr>
        <w:t>сельское поселение Сланцевского муниципального района Ленинградской области на 2019-2020 годы согласно приложению.</w:t>
      </w:r>
    </w:p>
    <w:p w:rsidR="00B52B4D" w:rsidRDefault="00B52B4D" w:rsidP="00B52B4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</w:t>
      </w:r>
      <w:r w:rsidR="00273D07">
        <w:rPr>
          <w:sz w:val="28"/>
          <w:szCs w:val="28"/>
        </w:rPr>
        <w:t>тить</w:t>
      </w:r>
      <w:proofErr w:type="gramEnd"/>
      <w:r w:rsidR="00273D07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 xml:space="preserve">сайте администрации </w:t>
      </w:r>
      <w:r w:rsidR="00476F8D">
        <w:rPr>
          <w:sz w:val="28"/>
          <w:szCs w:val="28"/>
        </w:rPr>
        <w:t>Старопольское</w:t>
      </w:r>
      <w:r w:rsidR="00273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поселения. </w:t>
      </w:r>
    </w:p>
    <w:p w:rsidR="00B52B4D" w:rsidRDefault="00B52B4D" w:rsidP="00B52B4D">
      <w:pPr>
        <w:ind w:right="-5"/>
        <w:jc w:val="both"/>
        <w:rPr>
          <w:sz w:val="28"/>
          <w:szCs w:val="28"/>
        </w:rPr>
      </w:pPr>
    </w:p>
    <w:p w:rsidR="00B52B4D" w:rsidRDefault="00B52B4D" w:rsidP="00B52B4D">
      <w:pPr>
        <w:ind w:right="-5"/>
        <w:jc w:val="both"/>
        <w:rPr>
          <w:sz w:val="28"/>
          <w:szCs w:val="28"/>
        </w:rPr>
      </w:pPr>
    </w:p>
    <w:p w:rsidR="00B52B4D" w:rsidRDefault="00273D07" w:rsidP="00B52B4D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  <w:r w:rsidR="00B52B4D">
        <w:rPr>
          <w:sz w:val="28"/>
          <w:szCs w:val="28"/>
        </w:rPr>
        <w:t xml:space="preserve">                                                </w:t>
      </w:r>
      <w:r w:rsidR="002A6959">
        <w:rPr>
          <w:sz w:val="28"/>
          <w:szCs w:val="28"/>
        </w:rPr>
        <w:t xml:space="preserve">       </w:t>
      </w:r>
      <w:r w:rsidR="00476F8D">
        <w:rPr>
          <w:sz w:val="28"/>
          <w:szCs w:val="28"/>
        </w:rPr>
        <w:t>В.О.Овлаховский</w:t>
      </w:r>
      <w:r w:rsidR="002A6959">
        <w:rPr>
          <w:sz w:val="28"/>
          <w:szCs w:val="28"/>
        </w:rPr>
        <w:t xml:space="preserve">             </w:t>
      </w:r>
    </w:p>
    <w:p w:rsidR="00B52B4D" w:rsidRDefault="00B52B4D" w:rsidP="00B52B4D">
      <w:pPr>
        <w:suppressAutoHyphens w:val="0"/>
        <w:rPr>
          <w:sz w:val="28"/>
          <w:szCs w:val="28"/>
        </w:rPr>
        <w:sectPr w:rsidR="00B52B4D" w:rsidSect="002A6959">
          <w:pgSz w:w="11906" w:h="16838"/>
          <w:pgMar w:top="851" w:right="765" w:bottom="907" w:left="1531" w:header="709" w:footer="709" w:gutter="0"/>
          <w:cols w:space="720"/>
          <w:formProt w:val="0"/>
        </w:sectPr>
      </w:pPr>
    </w:p>
    <w:p w:rsidR="00B52B4D" w:rsidRDefault="00B52B4D" w:rsidP="00B52B4D">
      <w:pPr>
        <w:ind w:right="-5"/>
        <w:jc w:val="both"/>
        <w:rPr>
          <w:sz w:val="28"/>
          <w:szCs w:val="28"/>
        </w:rPr>
      </w:pPr>
    </w:p>
    <w:p w:rsidR="00B52B4D" w:rsidRDefault="00B52B4D" w:rsidP="00B52B4D"/>
    <w:p w:rsidR="00B52B4D" w:rsidRDefault="00B52B4D" w:rsidP="00B52B4D"/>
    <w:tbl>
      <w:tblPr>
        <w:tblW w:w="14600" w:type="dxa"/>
        <w:jc w:val="center"/>
        <w:tblBorders>
          <w:bottom w:val="thickThinLargeGap" w:sz="6" w:space="0" w:color="00000A"/>
          <w:insideH w:val="thickThinLargeGap" w:sz="6" w:space="0" w:color="00000A"/>
          <w:insideV w:val="nil"/>
        </w:tblBorders>
        <w:tblCellMar>
          <w:left w:w="30" w:type="dxa"/>
          <w:right w:w="0" w:type="dxa"/>
        </w:tblCellMar>
        <w:tblLook w:val="04A0"/>
      </w:tblPr>
      <w:tblGrid>
        <w:gridCol w:w="1103"/>
        <w:gridCol w:w="4431"/>
        <w:gridCol w:w="3223"/>
        <w:gridCol w:w="3120"/>
        <w:gridCol w:w="2723"/>
      </w:tblGrid>
      <w:tr w:rsidR="00B52B4D" w:rsidTr="00B52B4D">
        <w:trPr>
          <w:trHeight w:val="443"/>
          <w:jc w:val="center"/>
        </w:trPr>
        <w:tc>
          <w:tcPr>
            <w:tcW w:w="14600" w:type="dxa"/>
            <w:gridSpan w:val="5"/>
            <w:tcBorders>
              <w:top w:val="nil"/>
              <w:left w:val="nil"/>
              <w:bottom w:val="thickThinLargeGap" w:sz="6" w:space="0" w:color="00000A"/>
              <w:right w:val="nil"/>
            </w:tcBorders>
          </w:tcPr>
          <w:p w:rsidR="00B52B4D" w:rsidRDefault="00B52B4D">
            <w:pPr>
              <w:spacing w:line="276" w:lineRule="auto"/>
              <w:rPr>
                <w:lang w:eastAsia="en-US"/>
              </w:rPr>
            </w:pPr>
          </w:p>
          <w:p w:rsidR="00B52B4D" w:rsidRDefault="00B52B4D" w:rsidP="00273D07">
            <w:pPr>
              <w:spacing w:line="276" w:lineRule="auto"/>
              <w:ind w:firstLine="8364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УТВЕРЖДЕН</w:t>
            </w:r>
          </w:p>
          <w:p w:rsidR="00B52B4D" w:rsidRDefault="00B52B4D" w:rsidP="00273D07">
            <w:pPr>
              <w:spacing w:line="276" w:lineRule="auto"/>
              <w:ind w:firstLine="8364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постановлением администрации</w:t>
            </w:r>
          </w:p>
          <w:p w:rsidR="00B52B4D" w:rsidRDefault="00476F8D" w:rsidP="00273D07">
            <w:pPr>
              <w:spacing w:line="276" w:lineRule="auto"/>
              <w:ind w:firstLine="8364"/>
              <w:jc w:val="right"/>
              <w:rPr>
                <w:lang w:eastAsia="en-US"/>
              </w:rPr>
            </w:pPr>
            <w:r>
              <w:rPr>
                <w:lang w:eastAsia="en-US"/>
              </w:rPr>
              <w:t>Старопольского</w:t>
            </w:r>
            <w:r w:rsidR="00B52B4D">
              <w:rPr>
                <w:lang w:eastAsia="en-US"/>
              </w:rPr>
              <w:t xml:space="preserve"> сельского поселения</w:t>
            </w:r>
          </w:p>
          <w:p w:rsidR="00B52B4D" w:rsidRDefault="00B52B4D" w:rsidP="00273D07">
            <w:pPr>
              <w:spacing w:line="276" w:lineRule="auto"/>
              <w:ind w:firstLine="8364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2A6959">
              <w:rPr>
                <w:lang w:eastAsia="en-US"/>
              </w:rPr>
              <w:softHyphen/>
            </w:r>
            <w:r w:rsidR="002A6959">
              <w:rPr>
                <w:lang w:eastAsia="en-US"/>
              </w:rPr>
              <w:softHyphen/>
            </w:r>
            <w:r w:rsidR="002A6959">
              <w:rPr>
                <w:lang w:eastAsia="en-US"/>
              </w:rPr>
              <w:softHyphen/>
              <w:t xml:space="preserve"> </w:t>
            </w:r>
            <w:r w:rsidR="00476F8D">
              <w:rPr>
                <w:lang w:eastAsia="en-US"/>
              </w:rPr>
              <w:t>18</w:t>
            </w:r>
            <w:r w:rsidR="002A6959">
              <w:rPr>
                <w:lang w:eastAsia="en-US"/>
              </w:rPr>
              <w:t>.0</w:t>
            </w:r>
            <w:r w:rsidR="00476F8D">
              <w:rPr>
                <w:lang w:eastAsia="en-US"/>
              </w:rPr>
              <w:t>6</w:t>
            </w:r>
            <w:r w:rsidR="002A6959">
              <w:rPr>
                <w:lang w:eastAsia="en-US"/>
              </w:rPr>
              <w:t>.2019</w:t>
            </w:r>
            <w:r w:rsidR="00273D07">
              <w:rPr>
                <w:lang w:eastAsia="en-US"/>
              </w:rPr>
              <w:t xml:space="preserve"> № </w:t>
            </w:r>
            <w:r w:rsidR="00476F8D">
              <w:rPr>
                <w:lang w:eastAsia="en-US"/>
              </w:rPr>
              <w:t>111</w:t>
            </w:r>
            <w:r>
              <w:rPr>
                <w:lang w:eastAsia="en-US"/>
              </w:rPr>
              <w:t>-п</w:t>
            </w:r>
          </w:p>
          <w:p w:rsidR="00B52B4D" w:rsidRDefault="00B52B4D" w:rsidP="00273D07">
            <w:pPr>
              <w:spacing w:line="276" w:lineRule="auto"/>
              <w:ind w:firstLine="8364"/>
              <w:jc w:val="right"/>
              <w:rPr>
                <w:lang w:eastAsia="en-US"/>
              </w:rPr>
            </w:pPr>
            <w:r>
              <w:rPr>
                <w:lang w:eastAsia="en-US"/>
              </w:rPr>
              <w:t>(приложение)</w:t>
            </w:r>
          </w:p>
          <w:p w:rsidR="00B52B4D" w:rsidRDefault="00B52B4D">
            <w:pPr>
              <w:spacing w:line="276" w:lineRule="auto"/>
              <w:rPr>
                <w:lang w:eastAsia="en-US"/>
              </w:rPr>
            </w:pPr>
          </w:p>
          <w:p w:rsidR="00B52B4D" w:rsidRDefault="00B52B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  <w:p w:rsidR="00B52B4D" w:rsidRDefault="00B52B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 противодействию коррупции </w:t>
            </w:r>
          </w:p>
          <w:p w:rsidR="00B52B4D" w:rsidRDefault="00B52B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администрации муниципального образования </w:t>
            </w:r>
            <w:r w:rsidR="00476F8D">
              <w:rPr>
                <w:b/>
                <w:lang w:eastAsia="en-US"/>
              </w:rPr>
              <w:t>Старопольское</w:t>
            </w:r>
            <w:r w:rsidR="00273D07"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сельское</w:t>
            </w:r>
            <w:proofErr w:type="gramEnd"/>
          </w:p>
          <w:p w:rsidR="00B52B4D" w:rsidRDefault="00B52B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поселение Сланцевского муниципального района</w:t>
            </w:r>
          </w:p>
          <w:p w:rsidR="00B52B4D" w:rsidRDefault="00B52B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Ленинградской области на 2019-2020 годы</w:t>
            </w: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2B4D" w:rsidTr="00B52B4D">
        <w:trPr>
          <w:trHeight w:val="4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№№</w:t>
            </w:r>
          </w:p>
          <w:p w:rsidR="00B52B4D" w:rsidRDefault="00B52B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18" w:firstLine="29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Срок </w:t>
            </w:r>
          </w:p>
          <w:p w:rsidR="00B52B4D" w:rsidRDefault="00B52B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исполнения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238" w:firstLine="23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Ожидаемый результат</w:t>
            </w:r>
          </w:p>
        </w:tc>
      </w:tr>
      <w:tr w:rsidR="00B52B4D" w:rsidTr="00B52B4D">
        <w:trPr>
          <w:trHeight w:val="616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B4D" w:rsidRDefault="00B52B4D">
            <w:pPr>
              <w:spacing w:line="276" w:lineRule="auto"/>
              <w:ind w:left="238" w:firstLine="238"/>
              <w:jc w:val="center"/>
              <w:rPr>
                <w:b/>
                <w:bCs/>
                <w:lang w:eastAsia="en-US"/>
              </w:rPr>
            </w:pPr>
          </w:p>
          <w:p w:rsidR="00B52B4D" w:rsidRDefault="00B52B4D" w:rsidP="00CE091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ОРГАНИЗАЦИОННЫЕ И ПРАВОВЫЕ МЕРЫ ПРОТИВОДЕЙСТВИЯ КОРРУПЦИИ </w:t>
            </w:r>
          </w:p>
        </w:tc>
      </w:tr>
      <w:tr w:rsidR="00B52B4D" w:rsidTr="00B52B4D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и организация проведения заседаний комиссии по противодействию коррупции в администрации </w:t>
            </w:r>
            <w:r w:rsidR="00273D07">
              <w:rPr>
                <w:sz w:val="22"/>
                <w:szCs w:val="22"/>
                <w:lang w:eastAsia="en-US"/>
              </w:rPr>
              <w:t>Новосельского</w:t>
            </w:r>
            <w:r>
              <w:rPr>
                <w:sz w:val="22"/>
                <w:szCs w:val="22"/>
                <w:lang w:eastAsia="en-US"/>
              </w:rPr>
              <w:t xml:space="preserve"> сельского поселения 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соответствии с планом работы комиссии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227" w:right="17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комиссии по противодействию коррупции</w:t>
            </w:r>
          </w:p>
        </w:tc>
      </w:tr>
      <w:tr w:rsidR="00B52B4D" w:rsidTr="00B52B4D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контроля подготовки и исполнения мероприятий Плана по противодействию коррупции, принятие мер при неисполнении мероприятий Плана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25-го числа последнего месяца отчетного квартала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227" w:right="17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администрации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Своевременное исполнение мероприятий</w:t>
            </w:r>
          </w:p>
        </w:tc>
      </w:tr>
      <w:tr w:rsidR="00B52B4D" w:rsidTr="00B52B4D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анализа результатов выполнения мероприятий Плана противодействия коррупции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предоставление информации о выполнении мероприятий Плана в аппарат губернатора и Правительства Ленинградской области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15 января 2019 года, до 10 июля 2019 года, до 15 января 2020 года, до 10 июля 2020 года, до 25 декабря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227" w:right="17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администрации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эффективности работы в сфере противодействия коррупции, предупреждения коррупционных правонарушений</w:t>
            </w:r>
          </w:p>
        </w:tc>
      </w:tr>
      <w:tr w:rsidR="00B52B4D" w:rsidTr="00B52B4D">
        <w:trPr>
          <w:trHeight w:val="3372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</w:t>
            </w: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  <w:p w:rsidR="00B52B4D" w:rsidRDefault="00B52B4D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Разработка и обеспечение принятия нормативных правовых актов органов местного самоуправления в сфере противодействия коррупции в соответствии с требованиями федерального законодательства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2019-2020 годов</w:t>
            </w: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 мере изменения законодательства)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B4D" w:rsidRDefault="00B52B4D">
            <w:pPr>
              <w:spacing w:line="276" w:lineRule="auto"/>
              <w:ind w:left="227" w:right="17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Специалисты администрации</w:t>
            </w:r>
          </w:p>
          <w:p w:rsidR="00B52B4D" w:rsidRDefault="00B52B4D">
            <w:pPr>
              <w:spacing w:line="276" w:lineRule="auto"/>
              <w:ind w:left="227" w:right="170"/>
              <w:jc w:val="center"/>
              <w:rPr>
                <w:lang w:eastAsia="en-US"/>
              </w:rPr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Своевременное выявление необходимости внесения изменений в нормативные правовые акты органов местного самоуправления</w:t>
            </w: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Своевременное принятие соответствующих нормативных правовых актов органов местного самоуправления</w:t>
            </w:r>
          </w:p>
        </w:tc>
      </w:tr>
      <w:tr w:rsidR="00B52B4D" w:rsidTr="00B52B4D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антикоррупционной экспертизы нормативных правовых актов органов местного самоуправления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более 5 дней 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227" w:right="17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специалист администрации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в нормативных правовых актах (проектах нормативных правовых актов) коррупциогенных факторов и их устранение</w:t>
            </w:r>
          </w:p>
        </w:tc>
      </w:tr>
      <w:tr w:rsidR="00B52B4D" w:rsidTr="00B52B4D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 w:rsidP="00273D0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Размещение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проектов нормативных правовых актов органов местного самоуправления </w:t>
            </w:r>
            <w:r w:rsidR="00273D07">
              <w:rPr>
                <w:sz w:val="22"/>
                <w:szCs w:val="22"/>
                <w:lang w:eastAsia="en-US"/>
              </w:rPr>
              <w:t>Новосельского</w:t>
            </w:r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сайте поселения в информационно-телекоммуникационной </w:t>
            </w:r>
            <w:r>
              <w:rPr>
                <w:sz w:val="22"/>
                <w:szCs w:val="22"/>
                <w:lang w:eastAsia="en-US"/>
              </w:rPr>
              <w:lastRenderedPageBreak/>
              <w:t>сети «Интернет» для организации проведения их независимой антикоррупционной экспертизой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Устав и НПА о внесении изменений  в Устав за 30 дней до их утверждения, остальные НПА за 20 дней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227" w:right="17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Специалист, ответственный за размещение на сайте поселения информации о деятельности органов местного самоуправления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в нормативных правовых актах (проектах нормативных правовых актов) коррупциогенных факторов и их устранение</w:t>
            </w:r>
          </w:p>
        </w:tc>
      </w:tr>
      <w:tr w:rsidR="00B52B4D" w:rsidTr="00B52B4D">
        <w:trPr>
          <w:trHeight w:val="345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B4D" w:rsidRDefault="00B52B4D">
            <w:pPr>
              <w:pStyle w:val="a3"/>
              <w:spacing w:line="276" w:lineRule="auto"/>
              <w:ind w:left="836"/>
              <w:rPr>
                <w:b/>
                <w:bCs/>
                <w:lang w:eastAsia="en-US"/>
              </w:rPr>
            </w:pPr>
          </w:p>
          <w:p w:rsidR="00B52B4D" w:rsidRDefault="00B52B4D">
            <w:pPr>
              <w:pStyle w:val="a3"/>
              <w:spacing w:line="276" w:lineRule="auto"/>
              <w:ind w:left="836"/>
              <w:rPr>
                <w:b/>
                <w:bCs/>
                <w:lang w:eastAsia="en-US"/>
              </w:rPr>
            </w:pPr>
          </w:p>
          <w:p w:rsidR="00B52B4D" w:rsidRDefault="00B52B4D" w:rsidP="00CE091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ВОПРОСЫ КАДРОВОЙ ПОЛИТИКИ</w:t>
            </w:r>
          </w:p>
        </w:tc>
      </w:tr>
      <w:tr w:rsidR="00B52B4D" w:rsidTr="00B52B4D">
        <w:trPr>
          <w:trHeight w:val="551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pStyle w:val="a3"/>
              <w:spacing w:line="276" w:lineRule="auto"/>
              <w:ind w:left="3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2.1. Профилактика коррупционных и иных правонарушений</w:t>
            </w:r>
          </w:p>
        </w:tc>
      </w:tr>
      <w:tr w:rsidR="00B52B4D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Внедрение специального программного обеспечения «Справки БК»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15 января 2019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Унифицированное заполнение справок о доходах, расходах, об имуществе и обязательства имущественного характера</w:t>
            </w:r>
          </w:p>
        </w:tc>
      </w:tr>
      <w:tr w:rsidR="00B52B4D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комиссии по соблюдению требований к служебному поведению  и урегулирования конфликта интересов на муниципальной службе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2019-2020 годов</w:t>
            </w: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 мере необходимости)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соблюдения муниципальными служащими, ограничений и запретов, требований о предотвращении или урегулировании конфликта интересов, осуществление мер по предупреждению коррупции, обеспечение привлечения муниципальных служащих к ответственности за совершение коррупционных правонарушений</w:t>
            </w:r>
          </w:p>
        </w:tc>
      </w:tr>
      <w:tr w:rsidR="00B52B4D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2.1.3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реализации муниципальными служащими следующих обязанностей: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к совершению коррупционных правонарушений (в части, касающейся полномочий Администрации); уведомлять представителя нанимателя о своем намерении выполнять иную оплачиваемую работу;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 обращаться в адрес представителя нанимателя за получением разрешения участвовать на безвозмездной основе в управлении некоммерческой организацией (кроме политической партии</w:t>
            </w:r>
            <w:proofErr w:type="gramStart"/>
            <w:r>
              <w:rPr>
                <w:sz w:val="22"/>
                <w:szCs w:val="22"/>
                <w:lang w:eastAsia="en-US"/>
              </w:rPr>
              <w:t>)в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качестве единоличного исполнительного органа или вхождения в состав ее коллегиальных органов управления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2019-2020 годов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соблюдения муниципальными служащими, ограничений и запретов, требований о предотвращении или урегулировании конфликта интересов, осуществление мер по предупреждению коррупции</w:t>
            </w:r>
          </w:p>
        </w:tc>
      </w:tr>
      <w:tr w:rsidR="00B52B4D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2.1.4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в установленном порядке приема справок о доходах, расходах, об имуществе и обязательствах имущественного характера, представляемых в соответствии с </w:t>
            </w:r>
            <w:r>
              <w:rPr>
                <w:sz w:val="22"/>
                <w:szCs w:val="22"/>
                <w:lang w:eastAsia="en-US"/>
              </w:rPr>
              <w:lastRenderedPageBreak/>
              <w:t>законодательством Российской Федерации о противодействии коррупции: гражданами, претендующими на замещение должностей муниципальной службы в администрации поселения;</w:t>
            </w:r>
          </w:p>
          <w:p w:rsidR="00B52B4D" w:rsidRDefault="00B52B4D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муниципальными служащими (кроме главы администрации)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 течение 2019 - 2020 годов при назначении</w:t>
            </w:r>
          </w:p>
          <w:p w:rsidR="00B52B4D" w:rsidRDefault="00B52B4D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соответствующие</w:t>
            </w:r>
          </w:p>
          <w:p w:rsidR="00B52B4D" w:rsidRDefault="00B52B4D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должности (для граждан,</w:t>
            </w:r>
            <w:proofErr w:type="gramEnd"/>
          </w:p>
          <w:p w:rsidR="00B52B4D" w:rsidRDefault="00B52B4D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претендующих на замещение </w:t>
            </w:r>
            <w:r>
              <w:rPr>
                <w:sz w:val="22"/>
                <w:szCs w:val="22"/>
                <w:lang w:eastAsia="en-US"/>
              </w:rPr>
              <w:lastRenderedPageBreak/>
              <w:t>должностей муниципальной службы);</w:t>
            </w:r>
          </w:p>
          <w:p w:rsidR="00B52B4D" w:rsidRDefault="00B52B4D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30 апреля 2019 года,</w:t>
            </w:r>
          </w:p>
          <w:p w:rsidR="00B52B4D" w:rsidRDefault="00B52B4D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30 апреля 2020 года</w:t>
            </w: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(для муниципальных служащих)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Специалист администрации, ответственный за кадровую работу</w:t>
            </w:r>
          </w:p>
          <w:p w:rsidR="00B52B4D" w:rsidRDefault="00B52B4D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B52B4D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2.1.5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 w:rsidP="00273D0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размещения сведений, представленных муниципальными служащими, в информационно-телекомму</w:t>
            </w:r>
            <w:r w:rsidR="00273D07">
              <w:rPr>
                <w:sz w:val="22"/>
                <w:szCs w:val="22"/>
                <w:lang w:eastAsia="en-US"/>
              </w:rPr>
              <w:t>никационной сети «Интернет» на</w:t>
            </w:r>
            <w:r>
              <w:rPr>
                <w:sz w:val="22"/>
                <w:szCs w:val="22"/>
                <w:lang w:eastAsia="en-US"/>
              </w:rPr>
              <w:t xml:space="preserve"> сайте поселения в порядке, установленном законодательством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администрации, ответственный за кадровую работу</w:t>
            </w: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B52B4D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2.1.6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 (кроме главы администрации)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30 мая 2019 года</w:t>
            </w: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30 мая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администрации, ответственный за кадровую работу</w:t>
            </w:r>
          </w:p>
          <w:p w:rsidR="00B52B4D" w:rsidRDefault="00B52B4D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недостатков в предоставленных сведениях с целью их своевременного устранения</w:t>
            </w:r>
          </w:p>
        </w:tc>
      </w:tr>
      <w:tr w:rsidR="00B52B4D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2.1.7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Представление представителю нанимателя (работодателю) доклада о результатах анализа сведений, представленных муниципальными служащими (кроме главы администрации)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01 июня текущего и последующего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администрации, ответственный за кадровую работу</w:t>
            </w:r>
          </w:p>
          <w:p w:rsidR="00B52B4D" w:rsidRDefault="00B52B4D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признаков нарушения законодательства о противодействии коррупции</w:t>
            </w:r>
          </w:p>
        </w:tc>
      </w:tr>
      <w:tr w:rsidR="00B52B4D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2.1.8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в установленном законом порядке  проверок:</w:t>
            </w:r>
          </w:p>
          <w:p w:rsidR="00B52B4D" w:rsidRDefault="00B52B4D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      </w:r>
            <w:r>
              <w:rPr>
                <w:sz w:val="22"/>
                <w:szCs w:val="22"/>
                <w:lang w:eastAsia="en-US"/>
              </w:rPr>
              <w:lastRenderedPageBreak/>
              <w:t>муниципальной службы, муниципальными служащими (кроме главы администрации);</w:t>
            </w:r>
          </w:p>
          <w:p w:rsidR="00B52B4D" w:rsidRDefault="00B52B4D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- соблюдения муниципальными служащими 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законодательством;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 законодательством</w:t>
            </w:r>
            <w:proofErr w:type="gramEnd"/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На основании поступившей информации 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30-ти дней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администрации, ответственный за кадровую работу</w:t>
            </w:r>
          </w:p>
          <w:p w:rsidR="00B52B4D" w:rsidRDefault="00B52B4D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случаев несоблюдения лицами, замещающими соответствующие должности, законодательства о противодействии </w:t>
            </w:r>
            <w:r>
              <w:rPr>
                <w:sz w:val="22"/>
                <w:szCs w:val="22"/>
                <w:lang w:eastAsia="en-US"/>
              </w:rPr>
              <w:lastRenderedPageBreak/>
              <w:t>коррупции, принятие своевременных и действенных мер по выявленным нарушениям</w:t>
            </w:r>
          </w:p>
        </w:tc>
      </w:tr>
      <w:tr w:rsidR="00B52B4D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2.1.9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случаях и порядке, установленных законодательством, осуществление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расходами лиц, замещающих должности муниципальной службы, а также за расходами их супруг (супругов) и несовершеннолетних детей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2019 - 2020 годов (при наличии оснований)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случаев несоблюдения лицами,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B52B4D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2.1.10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контроля соблюдения лицами, замещающими муниципальные должности, требований законодательства Российской Федерации о противодействии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коррупции,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требований. 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 w:rsidP="00F11F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 течение  2019 – 2020 годов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Применение мер юридической ответственности в случаях несоблюдения запретов, </w:t>
            </w:r>
            <w:r>
              <w:rPr>
                <w:sz w:val="22"/>
                <w:szCs w:val="22"/>
                <w:lang w:eastAsia="en-US"/>
              </w:rPr>
              <w:lastRenderedPageBreak/>
              <w:t>ограничений и требований, установленных в целях противодействия коррупции</w:t>
            </w:r>
          </w:p>
        </w:tc>
      </w:tr>
      <w:tr w:rsidR="00B52B4D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2.1.11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анализа  должностных инструкций муниципальных служащих администрации, утверждённых главой администрации </w:t>
            </w:r>
            <w:proofErr w:type="gramStart"/>
            <w:r>
              <w:rPr>
                <w:sz w:val="22"/>
                <w:szCs w:val="22"/>
                <w:lang w:eastAsia="en-US"/>
              </w:rPr>
              <w:t>ответственными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за проведение работы в сфере противодействия коррупции, на наличие соответствующих обязанностей. 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rStyle w:val="110"/>
                <w:rFonts w:eastAsia="SimSun"/>
                <w:sz w:val="22"/>
                <w:szCs w:val="22"/>
              </w:rPr>
            </w:pPr>
            <w:r>
              <w:rPr>
                <w:rStyle w:val="110"/>
                <w:sz w:val="22"/>
                <w:szCs w:val="22"/>
              </w:rPr>
              <w:t>До 10 июня 2019 года</w:t>
            </w: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110"/>
                <w:sz w:val="22"/>
                <w:szCs w:val="22"/>
              </w:rPr>
              <w:t>До 10 июня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администрации, ответственный за кадровую работу</w:t>
            </w:r>
          </w:p>
          <w:p w:rsidR="00B52B4D" w:rsidRDefault="00B52B4D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эффективности работы в сфере противодействия коррупции</w:t>
            </w:r>
          </w:p>
        </w:tc>
      </w:tr>
      <w:tr w:rsidR="00B52B4D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2.1.12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Принятие мер по повышению эффективности кадровой работы в части, касающейся ведения личных дел работников Администрации, в том числе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полнотой и актуализацией сведений, содержащихся в анкетах, представляемых при поступлении на муниципальную службу и ее прохождении, о родственниках и свойственниках в целях выявления возможного конфликта интересов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rStyle w:val="110"/>
                <w:rFonts w:eastAsia="SimSun"/>
                <w:sz w:val="22"/>
                <w:szCs w:val="22"/>
              </w:rPr>
            </w:pPr>
            <w:r>
              <w:rPr>
                <w:rStyle w:val="110"/>
                <w:sz w:val="22"/>
                <w:szCs w:val="22"/>
              </w:rPr>
              <w:t>до 20 декабря 2019 года, до 1 октября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администрации, ответственный за кадровую работу</w:t>
            </w: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B52B4D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2.1.13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Ознакомление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</w:t>
            </w:r>
            <w:r>
              <w:rPr>
                <w:sz w:val="22"/>
                <w:szCs w:val="22"/>
                <w:lang w:eastAsia="en-US"/>
              </w:rPr>
              <w:lastRenderedPageBreak/>
              <w:t>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 течение 3-х дней с момента регистрации, поступившего от претендента заявления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администрации, ответственный за кадровую работу</w:t>
            </w:r>
          </w:p>
          <w:p w:rsidR="00B52B4D" w:rsidRDefault="00B52B4D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B52B4D" w:rsidTr="00B52B4D">
        <w:trPr>
          <w:trHeight w:val="958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2.2. Обеспечение соблюдения муниципальными служащими ограничений, </w:t>
            </w:r>
          </w:p>
          <w:p w:rsidR="00B52B4D" w:rsidRDefault="00B52B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B52B4D" w:rsidRDefault="00B52B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повышение эффективности урегулирования конфликта интересов</w:t>
            </w:r>
          </w:p>
        </w:tc>
      </w:tr>
      <w:tr w:rsidR="00B52B4D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2019-2020 годов</w:t>
            </w: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Ежеквартально</w:t>
            </w: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администрации, специалист администрации, ответственный за кадровую работу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B52B4D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2019-2020 годов</w:t>
            </w: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Ежеквартально</w:t>
            </w: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администрации, специалист администрации, ответственный за кадровую работу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B52B4D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2.2.4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</w:t>
            </w:r>
            <w:r>
              <w:rPr>
                <w:sz w:val="22"/>
                <w:szCs w:val="22"/>
                <w:lang w:eastAsia="en-US"/>
              </w:rPr>
              <w:lastRenderedPageBreak/>
              <w:t>правонарушений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 течение 2019-2020 годов</w:t>
            </w: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Ежеквартально</w:t>
            </w: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администрации, специалист администрации, ответственный за кадровую работу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Применение мер юридической ответственности в случаях несоблюдения запретов, ограничений и требований, </w:t>
            </w:r>
            <w:r>
              <w:rPr>
                <w:sz w:val="22"/>
                <w:szCs w:val="22"/>
                <w:lang w:eastAsia="en-US"/>
              </w:rPr>
              <w:lastRenderedPageBreak/>
              <w:t>установленных в целях противодействия коррупции</w:t>
            </w:r>
          </w:p>
        </w:tc>
      </w:tr>
      <w:tr w:rsidR="00B52B4D" w:rsidTr="00B52B4D">
        <w:trPr>
          <w:trHeight w:val="564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2.2.5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2019 – 2020 годов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администрации, специалист администрации, ответственный за кадровую работу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B52B4D" w:rsidTr="00B52B4D">
        <w:trPr>
          <w:trHeight w:val="359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2.2.6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 w:rsidP="00273D0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размещения и систематического обновления на информационных стендах в здании администрации </w:t>
            </w:r>
            <w:r w:rsidR="00273D07">
              <w:rPr>
                <w:sz w:val="22"/>
                <w:szCs w:val="22"/>
                <w:lang w:eastAsia="en-US"/>
              </w:rPr>
              <w:t>Новосельского</w:t>
            </w:r>
            <w:r>
              <w:rPr>
                <w:sz w:val="22"/>
                <w:szCs w:val="22"/>
                <w:lang w:eastAsia="en-US"/>
              </w:rPr>
              <w:t xml:space="preserve"> сельского поселения, в информационно-телекоммуникационной сети «Интернет» на  сайте администрации </w:t>
            </w:r>
            <w:r w:rsidR="00273D07">
              <w:rPr>
                <w:sz w:val="22"/>
                <w:szCs w:val="22"/>
                <w:lang w:eastAsia="en-US"/>
              </w:rPr>
              <w:t>Новосельского</w:t>
            </w:r>
            <w:r>
              <w:rPr>
                <w:sz w:val="22"/>
                <w:szCs w:val="22"/>
                <w:lang w:eastAsia="en-US"/>
              </w:rPr>
              <w:t xml:space="preserve"> сельского поселения  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7 дней с начала квартала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администрации, ответственный за кадровую работу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B52B4D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2.2.7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B4D" w:rsidRDefault="00B52B4D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B52B4D" w:rsidRDefault="00B52B4D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соответствии с положением о дисциплинарных взысканиях, налагаемых на муниципальных служащих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администрации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Принятие своевременных и действенных мер по выявленным нарушениям</w:t>
            </w:r>
          </w:p>
        </w:tc>
      </w:tr>
      <w:tr w:rsidR="00B52B4D" w:rsidTr="00B52B4D">
        <w:trPr>
          <w:trHeight w:val="775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238" w:firstLine="23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3. РЕАЛИЗАЦИЯ АНТИКОРРУПЦИОННОЙ ПОЛИТИКИ В СФЕРЕ ЗАКУПОК ТОВАРОВ, РАБОТ, УСЛУГ</w:t>
            </w:r>
          </w:p>
        </w:tc>
      </w:tr>
      <w:tr w:rsidR="00B52B4D" w:rsidTr="00B52B4D">
        <w:trPr>
          <w:trHeight w:val="564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eastAsia="en-US" w:bidi="ru-RU"/>
              </w:rPr>
              <w:t xml:space="preserve">Выявление и устранение коррупционных рисков при осуществлении закупок товаров, работ, услуг для обеспечения муниципальных нужд 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110"/>
                <w:sz w:val="22"/>
                <w:szCs w:val="22"/>
              </w:rPr>
              <w:t>До  28 июня 2019 года, до 10 декабря 2019 года, до 26 июня 2020 года, до 10 декабря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71" w:right="159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Контрактный управляющий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B52B4D" w:rsidTr="00B52B4D">
        <w:trPr>
          <w:trHeight w:val="10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B4D" w:rsidRDefault="00B52B4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  <w:p w:rsidR="00B52B4D" w:rsidRDefault="00B52B4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2019-2020 годов</w:t>
            </w: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71" w:right="159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Контрактный управляющий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Минимизация коррупционных рисков</w:t>
            </w:r>
          </w:p>
        </w:tc>
      </w:tr>
      <w:tr w:rsidR="00B52B4D" w:rsidTr="00B52B4D">
        <w:trPr>
          <w:trHeight w:val="10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B4D" w:rsidRDefault="00B52B4D">
            <w:pPr>
              <w:widowControl w:val="0"/>
              <w:suppressAutoHyphens w:val="0"/>
              <w:spacing w:line="273" w:lineRule="exact"/>
              <w:ind w:left="119"/>
              <w:jc w:val="both"/>
              <w:rPr>
                <w:color w:val="000000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 xml:space="preserve">Проведение анализа практики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обжаловании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 xml:space="preserve"> закупок контрольными органами </w:t>
            </w:r>
          </w:p>
          <w:p w:rsidR="00B52B4D" w:rsidRDefault="00B52B4D">
            <w:pPr>
              <w:pStyle w:val="11"/>
              <w:spacing w:before="0" w:after="0"/>
              <w:ind w:left="139" w:right="155"/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lang w:eastAsia="ru-RU" w:bidi="ru-RU"/>
              </w:rPr>
            </w:pP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110"/>
                <w:sz w:val="22"/>
                <w:szCs w:val="22"/>
              </w:rPr>
              <w:t>До 30 января 2019 года, до 30 августа 2019 года, до 30 января 2020 года до 30 августа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71" w:right="159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Контрактный управляющий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110"/>
                <w:sz w:val="22"/>
                <w:szCs w:val="22"/>
              </w:rPr>
              <w:t>Профилактика случаев нарушений требований законодательства в сфере противодействия коррупции</w:t>
            </w:r>
          </w:p>
        </w:tc>
      </w:tr>
      <w:tr w:rsidR="00B52B4D" w:rsidTr="00B52B4D">
        <w:trPr>
          <w:trHeight w:val="10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widowControl w:val="0"/>
              <w:suppressAutoHyphens w:val="0"/>
              <w:spacing w:line="273" w:lineRule="exact"/>
              <w:ind w:left="119"/>
              <w:jc w:val="both"/>
              <w:rPr>
                <w:color w:val="000000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Осуществление контроля за соблюдением законодательства о контрактной системе в сфере закупок, товаров, работ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.у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слуг для обеспечения муниципальных нужд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rStyle w:val="110"/>
                <w:rFonts w:eastAsia="SimSun"/>
                <w:sz w:val="22"/>
                <w:szCs w:val="22"/>
              </w:rPr>
            </w:pPr>
            <w:r>
              <w:rPr>
                <w:rStyle w:val="110"/>
                <w:sz w:val="22"/>
                <w:szCs w:val="22"/>
              </w:rPr>
              <w:t>В течение 2019 – 2020 годов ежеквартально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71" w:right="159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Контрактный управляющий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rStyle w:val="110"/>
                <w:rFonts w:eastAsia="SimSu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Минимизация коррупционных рисков</w:t>
            </w:r>
          </w:p>
        </w:tc>
      </w:tr>
      <w:tr w:rsidR="00B52B4D" w:rsidTr="00B52B4D">
        <w:trPr>
          <w:trHeight w:val="644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rStyle w:val="110"/>
                <w:rFonts w:eastAsia="SimSun"/>
                <w:b/>
                <w:sz w:val="22"/>
                <w:szCs w:val="22"/>
              </w:rPr>
            </w:pPr>
            <w:r>
              <w:rPr>
                <w:rStyle w:val="110"/>
                <w:b/>
                <w:sz w:val="22"/>
                <w:szCs w:val="22"/>
              </w:rPr>
              <w:t>4. ВЗАИМОДЕЙСТВИЕ СО СРЕДСТВАМИ МАССОВОЙ ИНФОРМАЦИИ, ГРАЖДАНАМИ И ИНСТИТУТАМИ ГРАЖДАНСКОГО ОБЩЕСТВА</w:t>
            </w:r>
          </w:p>
        </w:tc>
      </w:tr>
      <w:tr w:rsidR="00B52B4D" w:rsidTr="00B52B4D">
        <w:trPr>
          <w:trHeight w:val="10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 w:rsidP="00273D07">
            <w:pPr>
              <w:widowControl w:val="0"/>
              <w:suppressAutoHyphens w:val="0"/>
              <w:spacing w:line="273" w:lineRule="exact"/>
              <w:ind w:left="120"/>
              <w:jc w:val="both"/>
              <w:rPr>
                <w:color w:val="000000"/>
                <w:shd w:val="clear" w:color="auto" w:fill="FFFFFF"/>
                <w:lang w:eastAsia="en-US" w:bidi="ru-RU"/>
              </w:rPr>
            </w:pPr>
            <w:r>
              <w:rPr>
                <w:rStyle w:val="110"/>
                <w:sz w:val="22"/>
                <w:szCs w:val="22"/>
              </w:rPr>
              <w:t>Прием и рассмотрение сообщений (в том числе электронных) от граждан и организаций о фактах коррупции, поступивших на сайт муниципального образования в сети '’Интернет"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B4D" w:rsidRDefault="00B52B4D">
            <w:pPr>
              <w:spacing w:line="276" w:lineRule="auto"/>
              <w:jc w:val="center"/>
              <w:rPr>
                <w:color w:val="000000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В течение 2019-2020 годов</w:t>
            </w:r>
          </w:p>
          <w:p w:rsidR="00B52B4D" w:rsidRDefault="00B52B4D">
            <w:pPr>
              <w:spacing w:line="276" w:lineRule="auto"/>
              <w:jc w:val="center"/>
              <w:rPr>
                <w:color w:val="000000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(по мере поступления сообщений)</w:t>
            </w:r>
          </w:p>
          <w:p w:rsidR="00B52B4D" w:rsidRDefault="00B52B4D">
            <w:pPr>
              <w:spacing w:line="276" w:lineRule="auto"/>
              <w:jc w:val="center"/>
              <w:rPr>
                <w:rStyle w:val="110"/>
                <w:rFonts w:eastAsia="SimSu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right="159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rStyle w:val="110"/>
                <w:rFonts w:eastAsia="SimSun"/>
                <w:sz w:val="22"/>
                <w:szCs w:val="22"/>
              </w:rPr>
            </w:pPr>
            <w:r>
              <w:rPr>
                <w:rStyle w:val="110"/>
                <w:sz w:val="22"/>
                <w:szCs w:val="22"/>
              </w:rPr>
              <w:t>Оперативное реагирование на сообщения о коррупционных проявлениях</w:t>
            </w:r>
          </w:p>
        </w:tc>
      </w:tr>
      <w:tr w:rsidR="00B52B4D" w:rsidTr="00B52B4D">
        <w:trPr>
          <w:trHeight w:val="10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 w:rsidP="00273D07">
            <w:pPr>
              <w:widowControl w:val="0"/>
              <w:suppressAutoHyphens w:val="0"/>
              <w:spacing w:line="273" w:lineRule="exact"/>
              <w:ind w:left="120"/>
              <w:jc w:val="both"/>
              <w:rPr>
                <w:rStyle w:val="110"/>
                <w:rFonts w:eastAsia="SimSun"/>
                <w:sz w:val="22"/>
                <w:szCs w:val="22"/>
              </w:rPr>
            </w:pPr>
            <w:r>
              <w:rPr>
                <w:rStyle w:val="110"/>
                <w:sz w:val="22"/>
                <w:szCs w:val="22"/>
              </w:rPr>
              <w:t>Рассмотрение вопросов о деятельности в сфере противодействия коррупции на заседаниях общественного совета при администрации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color w:val="000000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В течение 2019-2020 годов</w:t>
            </w:r>
          </w:p>
          <w:p w:rsidR="00B52B4D" w:rsidRDefault="00B52B4D">
            <w:pPr>
              <w:spacing w:line="276" w:lineRule="auto"/>
              <w:jc w:val="center"/>
              <w:rPr>
                <w:rStyle w:val="110"/>
                <w:rFonts w:eastAsia="SimSun"/>
                <w:sz w:val="22"/>
                <w:szCs w:val="22"/>
              </w:rPr>
            </w:pPr>
            <w:r>
              <w:rPr>
                <w:rStyle w:val="110"/>
                <w:sz w:val="22"/>
                <w:szCs w:val="22"/>
              </w:rPr>
              <w:t>ежеквартально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right="159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rStyle w:val="110"/>
                <w:rFonts w:eastAsia="SimSun"/>
                <w:sz w:val="22"/>
                <w:szCs w:val="22"/>
              </w:rPr>
            </w:pPr>
            <w:r>
              <w:rPr>
                <w:rStyle w:val="110"/>
                <w:sz w:val="22"/>
                <w:szCs w:val="22"/>
              </w:rPr>
              <w:t>Оперативное реагирование на поступившие сообщения о коррупционных проявлениях</w:t>
            </w:r>
          </w:p>
        </w:tc>
      </w:tr>
      <w:tr w:rsidR="00B52B4D" w:rsidTr="00B52B4D">
        <w:trPr>
          <w:trHeight w:val="10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 w:rsidP="00273D07">
            <w:pPr>
              <w:widowControl w:val="0"/>
              <w:suppressAutoHyphens w:val="0"/>
              <w:spacing w:line="273" w:lineRule="exact"/>
              <w:ind w:left="120"/>
              <w:rPr>
                <w:rStyle w:val="110"/>
                <w:rFonts w:eastAsia="SimSun"/>
                <w:sz w:val="22"/>
                <w:szCs w:val="22"/>
              </w:rPr>
            </w:pPr>
            <w:r>
              <w:rPr>
                <w:rStyle w:val="110"/>
                <w:sz w:val="22"/>
                <w:szCs w:val="22"/>
              </w:rPr>
              <w:t xml:space="preserve">Размещение на сайте органов местного самоуправления в сети "Интернет" информации в соответствии с Федеральным законом от 9 февраля 2009 года № 8-ФЗ "Об обеспечении доступа к информации о деятельности государственных органов и </w:t>
            </w:r>
            <w:r>
              <w:rPr>
                <w:rStyle w:val="110"/>
                <w:sz w:val="22"/>
                <w:szCs w:val="22"/>
              </w:rPr>
              <w:lastRenderedPageBreak/>
              <w:t>органов местного самоуправления"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color w:val="000000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lastRenderedPageBreak/>
              <w:t>В течение 2019-2020 годов</w:t>
            </w:r>
          </w:p>
          <w:p w:rsidR="00B52B4D" w:rsidRDefault="00B52B4D">
            <w:pPr>
              <w:spacing w:line="276" w:lineRule="auto"/>
              <w:jc w:val="center"/>
              <w:rPr>
                <w:rStyle w:val="110"/>
                <w:rFonts w:eastAsia="SimSun"/>
                <w:sz w:val="22"/>
                <w:szCs w:val="22"/>
              </w:rPr>
            </w:pPr>
            <w:r>
              <w:rPr>
                <w:rStyle w:val="110"/>
                <w:sz w:val="22"/>
                <w:szCs w:val="22"/>
              </w:rPr>
              <w:t>ежемесячно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right="159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Специалист ответственный за размещение на сайте муниципального образования информации о деятельности органов местного </w:t>
            </w:r>
            <w:r>
              <w:rPr>
                <w:sz w:val="22"/>
                <w:szCs w:val="22"/>
                <w:lang w:eastAsia="en-US"/>
              </w:rPr>
              <w:lastRenderedPageBreak/>
              <w:t>самоуправления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rStyle w:val="110"/>
                <w:rFonts w:eastAsia="SimSun"/>
                <w:sz w:val="22"/>
                <w:szCs w:val="22"/>
              </w:rPr>
            </w:pPr>
            <w:r>
              <w:rPr>
                <w:rStyle w:val="110"/>
                <w:sz w:val="22"/>
                <w:szCs w:val="22"/>
              </w:rPr>
              <w:lastRenderedPageBreak/>
              <w:t>Повышение открытости и доступности информации</w:t>
            </w:r>
          </w:p>
        </w:tc>
      </w:tr>
      <w:tr w:rsidR="00B52B4D" w:rsidTr="00B52B4D">
        <w:trPr>
          <w:trHeight w:val="353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238" w:firstLine="23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5. АНТИКОРРУПЦИОННАЯ ПРОПАГАНДА, ПРОСВЕЩЕНИЕ И ОБРАЗОВАНИЕ</w:t>
            </w:r>
          </w:p>
        </w:tc>
      </w:tr>
      <w:tr w:rsidR="00B52B4D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18" w:right="115" w:firstLine="22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информационной поддержки, в том чис</w:t>
            </w:r>
            <w:r w:rsidR="00273D07">
              <w:rPr>
                <w:sz w:val="22"/>
                <w:szCs w:val="22"/>
                <w:lang w:eastAsia="en-US"/>
              </w:rPr>
              <w:t>ле с использованием</w:t>
            </w:r>
            <w:r>
              <w:rPr>
                <w:sz w:val="22"/>
                <w:szCs w:val="22"/>
                <w:lang w:eastAsia="en-US"/>
              </w:rPr>
              <w:t xml:space="preserve"> сайта администрации </w:t>
            </w:r>
            <w:r w:rsidR="00273D07">
              <w:rPr>
                <w:sz w:val="22"/>
                <w:szCs w:val="22"/>
                <w:lang w:eastAsia="en-US"/>
              </w:rPr>
              <w:t>Новосельского</w:t>
            </w:r>
            <w:r>
              <w:rPr>
                <w:sz w:val="22"/>
                <w:szCs w:val="22"/>
                <w:lang w:eastAsia="en-US"/>
              </w:rPr>
              <w:t xml:space="preserve"> сельского поселения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110"/>
                <w:sz w:val="22"/>
                <w:szCs w:val="22"/>
              </w:rPr>
              <w:t>В течение 2019 - 2020 годов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110"/>
                <w:sz w:val="22"/>
                <w:szCs w:val="22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B52B4D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18" w:right="115" w:firstLine="22"/>
              <w:jc w:val="both"/>
              <w:rPr>
                <w:rStyle w:val="110"/>
                <w:rFonts w:eastAsia="SimSun"/>
                <w:sz w:val="22"/>
                <w:szCs w:val="22"/>
              </w:rPr>
            </w:pPr>
            <w:r>
              <w:rPr>
                <w:rStyle w:val="110"/>
                <w:sz w:val="22"/>
                <w:szCs w:val="22"/>
              </w:rPr>
              <w:t>Проведен</w:t>
            </w:r>
            <w:r w:rsidR="00273D07">
              <w:rPr>
                <w:rStyle w:val="110"/>
                <w:sz w:val="22"/>
                <w:szCs w:val="22"/>
              </w:rPr>
              <w:t xml:space="preserve">ие мероприятий, направленных на </w:t>
            </w:r>
            <w:r>
              <w:rPr>
                <w:rStyle w:val="110"/>
                <w:sz w:val="22"/>
                <w:szCs w:val="22"/>
              </w:rPr>
              <w:t>совершенствование антикоррупционного мировоззрения и повы</w:t>
            </w:r>
            <w:r w:rsidR="00273D07">
              <w:rPr>
                <w:rStyle w:val="110"/>
                <w:sz w:val="22"/>
                <w:szCs w:val="22"/>
              </w:rPr>
              <w:t xml:space="preserve">шение уровня антикоррупционного </w:t>
            </w:r>
            <w:r>
              <w:rPr>
                <w:rStyle w:val="110"/>
                <w:sz w:val="22"/>
                <w:szCs w:val="22"/>
              </w:rPr>
              <w:t>сознания, формирование в обществе нетерпимого отношения к коррупционным проявлениям:</w:t>
            </w:r>
          </w:p>
          <w:p w:rsidR="00B52B4D" w:rsidRDefault="00B52B4D">
            <w:pPr>
              <w:spacing w:line="276" w:lineRule="auto"/>
              <w:ind w:left="118" w:right="115" w:firstLine="22"/>
              <w:jc w:val="both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 администрации в том числе: </w:t>
            </w:r>
          </w:p>
          <w:p w:rsidR="00B52B4D" w:rsidRDefault="00B52B4D">
            <w:pPr>
              <w:spacing w:line="276" w:lineRule="auto"/>
              <w:ind w:left="118" w:right="115" w:firstLine="22"/>
              <w:jc w:val="both"/>
              <w:rPr>
                <w:color w:val="000000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- по соблюдению ограничений, запретов и по исполнению обязанностей, установленных федеральным законодательством в целях</w:t>
            </w:r>
          </w:p>
          <w:p w:rsidR="00B52B4D" w:rsidRDefault="00B52B4D">
            <w:pPr>
              <w:spacing w:line="276" w:lineRule="auto"/>
              <w:ind w:left="118" w:right="115" w:firstLine="22"/>
              <w:jc w:val="both"/>
              <w:rPr>
                <w:color w:val="000000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 xml:space="preserve">противодействия коррупции. </w:t>
            </w:r>
          </w:p>
          <w:p w:rsidR="00B52B4D" w:rsidRDefault="00B52B4D">
            <w:pPr>
              <w:spacing w:line="276" w:lineRule="auto"/>
              <w:ind w:left="118" w:right="115" w:firstLine="22"/>
              <w:jc w:val="both"/>
              <w:rPr>
                <w:color w:val="000000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lastRenderedPageBreak/>
              <w:t xml:space="preserve">- по формированию негативного отношения к получению подарков. </w:t>
            </w:r>
          </w:p>
          <w:p w:rsidR="00B52B4D" w:rsidRDefault="00B52B4D">
            <w:pPr>
              <w:spacing w:line="276" w:lineRule="auto"/>
              <w:ind w:left="118" w:right="115" w:firstLine="22"/>
              <w:jc w:val="both"/>
              <w:rPr>
                <w:color w:val="000000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 xml:space="preserve"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взятки. </w:t>
            </w:r>
          </w:p>
          <w:p w:rsidR="00B52B4D" w:rsidRDefault="00B52B4D">
            <w:pPr>
              <w:spacing w:line="276" w:lineRule="auto"/>
              <w:ind w:left="118" w:right="115" w:firstLine="22"/>
              <w:jc w:val="both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 xml:space="preserve">- об увольнении в связи с утратой доверия.  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 2019 года</w:t>
            </w: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2019 года</w:t>
            </w: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2010 года</w:t>
            </w: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B4D" w:rsidRDefault="00B52B4D">
            <w:pPr>
              <w:spacing w:line="276" w:lineRule="auto"/>
              <w:jc w:val="center"/>
              <w:rPr>
                <w:rStyle w:val="110"/>
                <w:rFonts w:eastAsia="SimSun"/>
                <w:sz w:val="22"/>
                <w:szCs w:val="22"/>
              </w:rPr>
            </w:pPr>
            <w:r>
              <w:rPr>
                <w:rStyle w:val="110"/>
                <w:sz w:val="22"/>
                <w:szCs w:val="22"/>
              </w:rPr>
              <w:t>Правовое просвещение муниципальных служащих</w:t>
            </w:r>
          </w:p>
          <w:p w:rsidR="00B52B4D" w:rsidRDefault="00B52B4D">
            <w:pPr>
              <w:spacing w:line="276" w:lineRule="auto"/>
              <w:jc w:val="center"/>
              <w:rPr>
                <w:rStyle w:val="110"/>
                <w:sz w:val="22"/>
                <w:szCs w:val="22"/>
              </w:rPr>
            </w:pPr>
            <w:r>
              <w:rPr>
                <w:rStyle w:val="110"/>
                <w:sz w:val="22"/>
                <w:szCs w:val="22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2B4D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18" w:right="115" w:firstLine="22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работы по формированию у муниципальных служащих отрицательного отношения к коррупции.</w:t>
            </w:r>
          </w:p>
          <w:p w:rsidR="00B52B4D" w:rsidRDefault="00B52B4D">
            <w:pPr>
              <w:spacing w:line="276" w:lineRule="auto"/>
              <w:ind w:left="118" w:right="115" w:firstLine="22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Предание гласности каждого установленного факта коррупции в органах местного самоуправления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постоянной основе</w:t>
            </w: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случае выявления факта коррупции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rStyle w:val="110"/>
                <w:rFonts w:eastAsia="SimSun"/>
                <w:sz w:val="22"/>
                <w:szCs w:val="22"/>
              </w:rPr>
            </w:pPr>
            <w:r>
              <w:rPr>
                <w:rStyle w:val="110"/>
                <w:sz w:val="22"/>
                <w:szCs w:val="22"/>
              </w:rPr>
              <w:t>Формирование</w:t>
            </w:r>
          </w:p>
          <w:p w:rsidR="00B52B4D" w:rsidRDefault="00B52B4D">
            <w:pPr>
              <w:spacing w:line="276" w:lineRule="auto"/>
              <w:jc w:val="center"/>
              <w:rPr>
                <w:rStyle w:val="110"/>
                <w:sz w:val="22"/>
                <w:szCs w:val="22"/>
              </w:rPr>
            </w:pPr>
            <w:r>
              <w:rPr>
                <w:rStyle w:val="110"/>
                <w:sz w:val="22"/>
                <w:szCs w:val="22"/>
              </w:rPr>
              <w:t>антикоррупционного</w:t>
            </w:r>
          </w:p>
          <w:p w:rsidR="00B52B4D" w:rsidRDefault="00B52B4D">
            <w:pPr>
              <w:spacing w:line="276" w:lineRule="auto"/>
              <w:jc w:val="center"/>
              <w:rPr>
                <w:rStyle w:val="110"/>
                <w:rFonts w:eastAsia="SimSun"/>
                <w:sz w:val="22"/>
                <w:szCs w:val="22"/>
              </w:rPr>
            </w:pPr>
            <w:r>
              <w:rPr>
                <w:rStyle w:val="110"/>
                <w:sz w:val="22"/>
                <w:szCs w:val="22"/>
              </w:rPr>
              <w:t>поведения</w:t>
            </w:r>
          </w:p>
        </w:tc>
      </w:tr>
    </w:tbl>
    <w:p w:rsidR="00B52B4D" w:rsidRDefault="00B52B4D" w:rsidP="00B52B4D">
      <w:pPr>
        <w:rPr>
          <w:sz w:val="22"/>
          <w:szCs w:val="22"/>
        </w:rPr>
      </w:pPr>
    </w:p>
    <w:p w:rsidR="006D4E92" w:rsidRDefault="006D4E92"/>
    <w:sectPr w:rsidR="006D4E92" w:rsidSect="00B52B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F1CEC"/>
    <w:multiLevelType w:val="multilevel"/>
    <w:tmpl w:val="625AA54C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305"/>
    <w:rsid w:val="001E1A4D"/>
    <w:rsid w:val="0020586B"/>
    <w:rsid w:val="00273D07"/>
    <w:rsid w:val="002A6959"/>
    <w:rsid w:val="003048FA"/>
    <w:rsid w:val="004513BB"/>
    <w:rsid w:val="00476F8D"/>
    <w:rsid w:val="00526983"/>
    <w:rsid w:val="006D4E92"/>
    <w:rsid w:val="0070568E"/>
    <w:rsid w:val="0083676C"/>
    <w:rsid w:val="00B52B4D"/>
    <w:rsid w:val="00BB7323"/>
    <w:rsid w:val="00C62E92"/>
    <w:rsid w:val="00D154CB"/>
    <w:rsid w:val="00D84AE2"/>
    <w:rsid w:val="00EA2ACB"/>
    <w:rsid w:val="00ED7305"/>
    <w:rsid w:val="00F11FF6"/>
    <w:rsid w:val="00F51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2B4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B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52B4D"/>
    <w:pPr>
      <w:ind w:left="720"/>
      <w:contextualSpacing/>
    </w:pPr>
  </w:style>
  <w:style w:type="paragraph" w:customStyle="1" w:styleId="11">
    <w:name w:val="Основной текст1"/>
    <w:basedOn w:val="a"/>
    <w:rsid w:val="00B52B4D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paragraph" w:customStyle="1" w:styleId="Default">
    <w:name w:val="Default"/>
    <w:rsid w:val="00B52B4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110">
    <w:name w:val="Основной текст + 11"/>
    <w:aliases w:val="5 pt"/>
    <w:basedOn w:val="a0"/>
    <w:rsid w:val="00B52B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52B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B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513BB"/>
    <w:pPr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4513BB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513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2B4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B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52B4D"/>
    <w:pPr>
      <w:ind w:left="720"/>
      <w:contextualSpacing/>
    </w:pPr>
  </w:style>
  <w:style w:type="paragraph" w:customStyle="1" w:styleId="11">
    <w:name w:val="Основной текст1"/>
    <w:basedOn w:val="a"/>
    <w:rsid w:val="00B52B4D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paragraph" w:customStyle="1" w:styleId="Default">
    <w:name w:val="Default"/>
    <w:rsid w:val="00B52B4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110">
    <w:name w:val="Основной текст + 11"/>
    <w:aliases w:val="5 pt"/>
    <w:basedOn w:val="a0"/>
    <w:rsid w:val="00B52B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52B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B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1A29-E479-4FC4-8DE1-5E086E11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14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Monoblock</cp:lastModifiedBy>
  <cp:revision>3</cp:revision>
  <cp:lastPrinted>2019-06-19T11:12:00Z</cp:lastPrinted>
  <dcterms:created xsi:type="dcterms:W3CDTF">2019-04-10T13:05:00Z</dcterms:created>
  <dcterms:modified xsi:type="dcterms:W3CDTF">2019-06-19T11:12:00Z</dcterms:modified>
</cp:coreProperties>
</file>