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A9D" w:rsidRPr="004F2C37" w:rsidRDefault="00C55893" w:rsidP="00C55893">
      <w:pPr>
        <w:autoSpaceDE w:val="0"/>
        <w:autoSpaceDN w:val="0"/>
        <w:adjustRightInd w:val="0"/>
        <w:ind w:left="4956" w:firstLine="6"/>
      </w:pPr>
      <w:r w:rsidRPr="004F2C37">
        <w:t xml:space="preserve"> </w:t>
      </w:r>
      <w:r>
        <w:t xml:space="preserve">                          </w:t>
      </w:r>
      <w:r w:rsidR="00C0292B">
        <w:t xml:space="preserve">            </w:t>
      </w:r>
      <w:r>
        <w:t xml:space="preserve">   </w:t>
      </w:r>
      <w:r w:rsidRPr="00636643">
        <w:rPr>
          <w:bCs/>
          <w:color w:val="000000"/>
          <w:szCs w:val="28"/>
        </w:rPr>
        <w:t>Приложение</w:t>
      </w:r>
      <w:r w:rsidR="00C0292B">
        <w:rPr>
          <w:bCs/>
          <w:color w:val="000000"/>
          <w:szCs w:val="28"/>
        </w:rPr>
        <w:t xml:space="preserve"> №</w:t>
      </w:r>
      <w:r>
        <w:rPr>
          <w:bCs/>
          <w:color w:val="000000"/>
          <w:szCs w:val="28"/>
        </w:rPr>
        <w:t xml:space="preserve"> </w:t>
      </w:r>
      <w:r w:rsidR="00001EAB">
        <w:rPr>
          <w:bCs/>
          <w:color w:val="000000"/>
          <w:szCs w:val="28"/>
        </w:rPr>
        <w:t>5</w:t>
      </w:r>
    </w:p>
    <w:p w:rsidR="00C55893" w:rsidRDefault="00C55893" w:rsidP="00404EEC">
      <w:pPr>
        <w:pStyle w:val="a3"/>
        <w:shd w:val="clear" w:color="auto" w:fill="FEFEFE"/>
        <w:spacing w:before="0" w:beforeAutospacing="0" w:after="0" w:afterAutospacing="0"/>
        <w:jc w:val="center"/>
        <w:rPr>
          <w:b/>
          <w:bCs/>
        </w:rPr>
      </w:pPr>
    </w:p>
    <w:p w:rsidR="00C55893" w:rsidRDefault="00C55893" w:rsidP="00404EEC">
      <w:pPr>
        <w:pStyle w:val="a3"/>
        <w:shd w:val="clear" w:color="auto" w:fill="FEFEFE"/>
        <w:spacing w:before="0" w:beforeAutospacing="0" w:after="0" w:afterAutospacing="0"/>
        <w:jc w:val="center"/>
        <w:rPr>
          <w:b/>
          <w:bCs/>
        </w:rPr>
      </w:pPr>
    </w:p>
    <w:p w:rsidR="00C55893" w:rsidRDefault="00C55893" w:rsidP="00404EEC">
      <w:pPr>
        <w:pStyle w:val="a3"/>
        <w:shd w:val="clear" w:color="auto" w:fill="FEFEFE"/>
        <w:spacing w:before="0" w:beforeAutospacing="0" w:after="0" w:afterAutospacing="0"/>
        <w:jc w:val="center"/>
        <w:rPr>
          <w:b/>
          <w:bCs/>
        </w:rPr>
      </w:pPr>
    </w:p>
    <w:p w:rsidR="0028113B" w:rsidRPr="00C0292B" w:rsidRDefault="00391A9D" w:rsidP="00404EEC">
      <w:pPr>
        <w:pStyle w:val="a3"/>
        <w:shd w:val="clear" w:color="auto" w:fill="FEFEFE"/>
        <w:spacing w:before="0" w:beforeAutospacing="0" w:after="0" w:afterAutospacing="0"/>
        <w:jc w:val="center"/>
        <w:rPr>
          <w:b/>
          <w:bCs/>
          <w:sz w:val="28"/>
          <w:szCs w:val="28"/>
        </w:rPr>
      </w:pPr>
      <w:r w:rsidRPr="00C0292B">
        <w:rPr>
          <w:b/>
          <w:bCs/>
          <w:sz w:val="28"/>
          <w:szCs w:val="28"/>
        </w:rPr>
        <w:t>ПАСПОРТ</w:t>
      </w:r>
    </w:p>
    <w:p w:rsidR="0028113B" w:rsidRPr="00C0292B" w:rsidRDefault="00391A9D" w:rsidP="00404EEC">
      <w:pPr>
        <w:pStyle w:val="a3"/>
        <w:shd w:val="clear" w:color="auto" w:fill="FEFEFE"/>
        <w:spacing w:before="0" w:beforeAutospacing="0" w:after="0" w:afterAutospacing="0"/>
        <w:jc w:val="center"/>
        <w:rPr>
          <w:b/>
          <w:bCs/>
          <w:sz w:val="28"/>
          <w:szCs w:val="28"/>
        </w:rPr>
      </w:pPr>
      <w:r w:rsidRPr="00C0292B">
        <w:rPr>
          <w:b/>
          <w:bCs/>
          <w:sz w:val="28"/>
          <w:szCs w:val="28"/>
        </w:rPr>
        <w:t>Муниципальной подпрограммы</w:t>
      </w:r>
    </w:p>
    <w:p w:rsidR="00391A9D" w:rsidRPr="00C0292B" w:rsidRDefault="0028113B" w:rsidP="00391A9D">
      <w:pPr>
        <w:autoSpaceDE w:val="0"/>
        <w:autoSpaceDN w:val="0"/>
        <w:adjustRightInd w:val="0"/>
        <w:jc w:val="center"/>
        <w:rPr>
          <w:b/>
          <w:bCs/>
          <w:sz w:val="28"/>
          <w:szCs w:val="28"/>
        </w:rPr>
      </w:pPr>
      <w:r w:rsidRPr="00C0292B">
        <w:rPr>
          <w:sz w:val="28"/>
          <w:szCs w:val="28"/>
        </w:rPr>
        <w:t>«</w:t>
      </w:r>
      <w:r w:rsidR="00001EAB">
        <w:rPr>
          <w:sz w:val="28"/>
          <w:szCs w:val="28"/>
        </w:rPr>
        <w:t>Благоустройство на территории</w:t>
      </w:r>
      <w:r w:rsidR="00391A9D" w:rsidRPr="00C0292B">
        <w:rPr>
          <w:sz w:val="28"/>
          <w:szCs w:val="28"/>
        </w:rPr>
        <w:t xml:space="preserve"> муниципального образования </w:t>
      </w:r>
      <w:r w:rsidR="0021052B">
        <w:rPr>
          <w:spacing w:val="-1"/>
          <w:sz w:val="28"/>
          <w:szCs w:val="28"/>
        </w:rPr>
        <w:t>Старопольское</w:t>
      </w:r>
      <w:r w:rsidR="00391A9D" w:rsidRPr="00C0292B">
        <w:rPr>
          <w:sz w:val="28"/>
          <w:szCs w:val="28"/>
        </w:rPr>
        <w:t xml:space="preserve">  сельское поселение Сланцевского муниципального района Ленинградской области</w:t>
      </w:r>
      <w:r w:rsidR="00001EAB">
        <w:rPr>
          <w:sz w:val="28"/>
          <w:szCs w:val="28"/>
        </w:rPr>
        <w:t xml:space="preserve"> </w:t>
      </w:r>
      <w:r w:rsidR="00391A9D" w:rsidRPr="00C0292B">
        <w:rPr>
          <w:sz w:val="28"/>
          <w:szCs w:val="28"/>
        </w:rPr>
        <w:t xml:space="preserve"> на 201</w:t>
      </w:r>
      <w:r w:rsidR="00B15510">
        <w:rPr>
          <w:sz w:val="28"/>
          <w:szCs w:val="28"/>
        </w:rPr>
        <w:t>6</w:t>
      </w:r>
      <w:r w:rsidR="00391A9D" w:rsidRPr="00C0292B">
        <w:rPr>
          <w:sz w:val="28"/>
          <w:szCs w:val="28"/>
        </w:rPr>
        <w:t xml:space="preserve"> год</w:t>
      </w:r>
      <w:r w:rsidRPr="00C0292B">
        <w:rPr>
          <w:sz w:val="28"/>
          <w:szCs w:val="28"/>
        </w:rPr>
        <w:t>»</w:t>
      </w:r>
      <w:r w:rsidR="00404EEC" w:rsidRPr="00C0292B">
        <w:rPr>
          <w:b/>
          <w:bCs/>
          <w:sz w:val="28"/>
          <w:szCs w:val="28"/>
        </w:rPr>
        <w:t xml:space="preserve"> </w:t>
      </w:r>
    </w:p>
    <w:p w:rsidR="00391A9D" w:rsidRPr="00C0292B" w:rsidRDefault="00391A9D" w:rsidP="00391A9D">
      <w:pPr>
        <w:autoSpaceDE w:val="0"/>
        <w:autoSpaceDN w:val="0"/>
        <w:adjustRightInd w:val="0"/>
        <w:jc w:val="center"/>
        <w:rPr>
          <w:b/>
          <w:bCs/>
          <w:sz w:val="28"/>
          <w:szCs w:val="28"/>
        </w:rPr>
      </w:pPr>
      <w:r w:rsidRPr="00C0292B">
        <w:rPr>
          <w:b/>
          <w:bCs/>
          <w:sz w:val="28"/>
          <w:szCs w:val="28"/>
        </w:rPr>
        <w:t>муниципальной  программы</w:t>
      </w:r>
    </w:p>
    <w:p w:rsidR="00391A9D" w:rsidRPr="00C0292B" w:rsidRDefault="00391A9D" w:rsidP="00391A9D">
      <w:pPr>
        <w:autoSpaceDE w:val="0"/>
        <w:autoSpaceDN w:val="0"/>
        <w:adjustRightInd w:val="0"/>
        <w:jc w:val="center"/>
        <w:rPr>
          <w:b/>
          <w:sz w:val="28"/>
          <w:szCs w:val="28"/>
        </w:rPr>
      </w:pPr>
      <w:r w:rsidRPr="00C0292B">
        <w:rPr>
          <w:b/>
          <w:sz w:val="28"/>
          <w:szCs w:val="28"/>
        </w:rPr>
        <w:t>«</w:t>
      </w:r>
      <w:r w:rsidR="00460969" w:rsidRPr="00C0292B">
        <w:rPr>
          <w:b/>
          <w:sz w:val="28"/>
          <w:szCs w:val="28"/>
        </w:rPr>
        <w:t>Развитие</w:t>
      </w:r>
      <w:r w:rsidRPr="00C0292B">
        <w:rPr>
          <w:b/>
          <w:sz w:val="28"/>
          <w:szCs w:val="28"/>
        </w:rPr>
        <w:t xml:space="preserve"> </w:t>
      </w:r>
      <w:r w:rsidR="0021052B" w:rsidRPr="0021052B">
        <w:rPr>
          <w:b/>
          <w:spacing w:val="-1"/>
          <w:sz w:val="28"/>
          <w:szCs w:val="28"/>
        </w:rPr>
        <w:t>Старопольского</w:t>
      </w:r>
      <w:r w:rsidRPr="00C0292B">
        <w:rPr>
          <w:b/>
          <w:sz w:val="28"/>
          <w:szCs w:val="28"/>
        </w:rPr>
        <w:t xml:space="preserve"> сельского поселения</w:t>
      </w:r>
    </w:p>
    <w:p w:rsidR="00404EEC" w:rsidRPr="00C0292B" w:rsidRDefault="00391A9D" w:rsidP="00391A9D">
      <w:pPr>
        <w:pStyle w:val="a3"/>
        <w:shd w:val="clear" w:color="auto" w:fill="FEFEFE"/>
        <w:spacing w:before="0" w:beforeAutospacing="0" w:after="0" w:afterAutospacing="0"/>
        <w:jc w:val="center"/>
        <w:rPr>
          <w:sz w:val="28"/>
          <w:szCs w:val="28"/>
        </w:rPr>
      </w:pPr>
      <w:r w:rsidRPr="00C0292B">
        <w:rPr>
          <w:b/>
          <w:sz w:val="28"/>
          <w:szCs w:val="28"/>
        </w:rPr>
        <w:t xml:space="preserve"> на 201</w:t>
      </w:r>
      <w:r w:rsidR="00B15510">
        <w:rPr>
          <w:b/>
          <w:sz w:val="28"/>
          <w:szCs w:val="28"/>
        </w:rPr>
        <w:t>6</w:t>
      </w:r>
      <w:r w:rsidR="00460969" w:rsidRPr="00C0292B">
        <w:rPr>
          <w:b/>
          <w:sz w:val="28"/>
          <w:szCs w:val="28"/>
        </w:rPr>
        <w:t xml:space="preserve"> год</w:t>
      </w:r>
      <w:r w:rsidRPr="00C0292B">
        <w:rPr>
          <w:b/>
          <w:sz w:val="28"/>
          <w:szCs w:val="28"/>
        </w:rPr>
        <w:t>»</w:t>
      </w:r>
    </w:p>
    <w:p w:rsidR="00404EEC" w:rsidRPr="00C0292B" w:rsidRDefault="00404EEC" w:rsidP="00404EEC">
      <w:pPr>
        <w:pStyle w:val="a3"/>
        <w:shd w:val="clear" w:color="auto" w:fill="FEFEFE"/>
        <w:spacing w:before="0" w:beforeAutospacing="0" w:after="0" w:afterAutospacing="0"/>
        <w:jc w:val="center"/>
        <w:rPr>
          <w:sz w:val="28"/>
          <w:szCs w:val="28"/>
        </w:rPr>
      </w:pPr>
      <w:r w:rsidRPr="00C0292B">
        <w:rPr>
          <w:b/>
          <w:bCs/>
          <w:sz w:val="28"/>
          <w:szCs w:val="28"/>
        </w:rPr>
        <w:t> </w:t>
      </w:r>
    </w:p>
    <w:tbl>
      <w:tblPr>
        <w:tblW w:w="9435" w:type="dxa"/>
        <w:tblCellMar>
          <w:left w:w="0" w:type="dxa"/>
          <w:right w:w="0" w:type="dxa"/>
        </w:tblCellMar>
        <w:tblLook w:val="0000"/>
      </w:tblPr>
      <w:tblGrid>
        <w:gridCol w:w="2634"/>
        <w:gridCol w:w="6801"/>
      </w:tblGrid>
      <w:tr w:rsidR="00404EEC" w:rsidRPr="00C0292B">
        <w:tc>
          <w:tcPr>
            <w:tcW w:w="2634"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404EEC" w:rsidRPr="00C0292B" w:rsidRDefault="00404EEC">
            <w:pPr>
              <w:rPr>
                <w:sz w:val="28"/>
                <w:szCs w:val="28"/>
              </w:rPr>
            </w:pPr>
            <w:r w:rsidRPr="00C0292B">
              <w:rPr>
                <w:b/>
                <w:bCs/>
                <w:sz w:val="28"/>
                <w:szCs w:val="28"/>
              </w:rPr>
              <w:t> </w:t>
            </w:r>
            <w:r w:rsidRPr="00C0292B">
              <w:rPr>
                <w:sz w:val="28"/>
                <w:szCs w:val="28"/>
              </w:rPr>
              <w:t xml:space="preserve">Наименование </w:t>
            </w:r>
            <w:r w:rsidR="00391A9D" w:rsidRPr="00C0292B">
              <w:rPr>
                <w:sz w:val="28"/>
                <w:szCs w:val="28"/>
              </w:rPr>
              <w:t>Подпрограммы</w:t>
            </w:r>
          </w:p>
        </w:tc>
        <w:tc>
          <w:tcPr>
            <w:tcW w:w="6801"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404EEC" w:rsidRPr="00C0292B" w:rsidRDefault="00001EAB" w:rsidP="00001EAB">
            <w:pPr>
              <w:autoSpaceDE w:val="0"/>
              <w:autoSpaceDN w:val="0"/>
              <w:adjustRightInd w:val="0"/>
              <w:jc w:val="center"/>
              <w:rPr>
                <w:sz w:val="28"/>
                <w:szCs w:val="28"/>
              </w:rPr>
            </w:pPr>
            <w:r>
              <w:rPr>
                <w:sz w:val="28"/>
                <w:szCs w:val="28"/>
              </w:rPr>
              <w:t>Благоустройство на территории</w:t>
            </w:r>
            <w:r w:rsidR="00460969" w:rsidRPr="00C0292B">
              <w:rPr>
                <w:sz w:val="28"/>
                <w:szCs w:val="28"/>
              </w:rPr>
              <w:t xml:space="preserve"> муниципального образования </w:t>
            </w:r>
            <w:r w:rsidR="0021052B">
              <w:rPr>
                <w:spacing w:val="-1"/>
                <w:sz w:val="28"/>
                <w:szCs w:val="28"/>
              </w:rPr>
              <w:t>Старопольское</w:t>
            </w:r>
            <w:r w:rsidR="00460969" w:rsidRPr="00C0292B">
              <w:rPr>
                <w:sz w:val="28"/>
                <w:szCs w:val="28"/>
              </w:rPr>
              <w:t xml:space="preserve">  сельское поселение Сланцевского муниципального района Ленинградской области</w:t>
            </w:r>
            <w:r>
              <w:rPr>
                <w:sz w:val="28"/>
                <w:szCs w:val="28"/>
              </w:rPr>
              <w:t xml:space="preserve"> </w:t>
            </w:r>
            <w:r w:rsidR="0021052B">
              <w:rPr>
                <w:sz w:val="28"/>
                <w:szCs w:val="28"/>
              </w:rPr>
              <w:t xml:space="preserve"> на 2015 год</w:t>
            </w:r>
            <w:r w:rsidR="00460969" w:rsidRPr="00C0292B">
              <w:rPr>
                <w:sz w:val="28"/>
                <w:szCs w:val="28"/>
              </w:rPr>
              <w:t>,</w:t>
            </w:r>
            <w:r w:rsidR="00C0292B">
              <w:rPr>
                <w:sz w:val="28"/>
                <w:szCs w:val="28"/>
              </w:rPr>
              <w:t xml:space="preserve"> </w:t>
            </w:r>
            <w:r w:rsidR="00404EEC" w:rsidRPr="00C0292B">
              <w:rPr>
                <w:sz w:val="28"/>
                <w:szCs w:val="28"/>
              </w:rPr>
              <w:t xml:space="preserve">(далее – </w:t>
            </w:r>
            <w:r w:rsidR="00391A9D" w:rsidRPr="00C0292B">
              <w:rPr>
                <w:sz w:val="28"/>
                <w:szCs w:val="28"/>
              </w:rPr>
              <w:t>Подпрограмма</w:t>
            </w:r>
            <w:r w:rsidR="00404EEC" w:rsidRPr="00C0292B">
              <w:rPr>
                <w:sz w:val="28"/>
                <w:szCs w:val="28"/>
              </w:rPr>
              <w:t>)</w:t>
            </w:r>
          </w:p>
        </w:tc>
      </w:tr>
      <w:tr w:rsidR="00404EEC" w:rsidRPr="00C0292B">
        <w:tc>
          <w:tcPr>
            <w:tcW w:w="2634"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404EEC" w:rsidRPr="00C0292B" w:rsidRDefault="00404EEC">
            <w:pPr>
              <w:rPr>
                <w:sz w:val="28"/>
                <w:szCs w:val="28"/>
              </w:rPr>
            </w:pPr>
            <w:r w:rsidRPr="00C0292B">
              <w:rPr>
                <w:sz w:val="28"/>
                <w:szCs w:val="28"/>
              </w:rPr>
              <w:t xml:space="preserve">Основание разработки </w:t>
            </w:r>
            <w:r w:rsidR="00391A9D" w:rsidRPr="00C0292B">
              <w:rPr>
                <w:sz w:val="28"/>
                <w:szCs w:val="28"/>
              </w:rPr>
              <w:t>Подпрограммы</w:t>
            </w:r>
          </w:p>
        </w:tc>
        <w:tc>
          <w:tcPr>
            <w:tcW w:w="6801"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404EEC" w:rsidRPr="00C0292B" w:rsidRDefault="00404EEC">
            <w:pPr>
              <w:rPr>
                <w:sz w:val="28"/>
                <w:szCs w:val="28"/>
              </w:rPr>
            </w:pPr>
            <w:r w:rsidRPr="00C0292B">
              <w:rPr>
                <w:sz w:val="28"/>
                <w:szCs w:val="28"/>
              </w:rPr>
              <w:t>1. Федеральный закон от 06.10.2003 № 131-ФЗ «Об общих принципах организации местного самоуправления в Российской Федерации».</w:t>
            </w:r>
          </w:p>
          <w:p w:rsidR="00391A9D" w:rsidRPr="00C0292B" w:rsidRDefault="00391A9D">
            <w:pPr>
              <w:rPr>
                <w:sz w:val="28"/>
                <w:szCs w:val="28"/>
              </w:rPr>
            </w:pPr>
            <w:r w:rsidRPr="00C0292B">
              <w:rPr>
                <w:sz w:val="28"/>
                <w:szCs w:val="28"/>
              </w:rPr>
              <w:t xml:space="preserve">2. Устав муниципального образования </w:t>
            </w:r>
            <w:r w:rsidR="0021052B">
              <w:rPr>
                <w:spacing w:val="-1"/>
                <w:sz w:val="28"/>
                <w:szCs w:val="28"/>
              </w:rPr>
              <w:t>Старопольское</w:t>
            </w:r>
            <w:r w:rsidRPr="00C0292B">
              <w:rPr>
                <w:sz w:val="28"/>
                <w:szCs w:val="28"/>
              </w:rPr>
              <w:t xml:space="preserve"> сельское поселение Сланцевского муниципального района Ленинградской области</w:t>
            </w:r>
          </w:p>
          <w:p w:rsidR="00404EEC" w:rsidRPr="00C0292B" w:rsidRDefault="00391A9D" w:rsidP="00001EAB">
            <w:pPr>
              <w:pStyle w:val="a3"/>
              <w:spacing w:before="0" w:beforeAutospacing="0" w:after="0" w:afterAutospacing="0"/>
              <w:rPr>
                <w:sz w:val="28"/>
                <w:szCs w:val="28"/>
              </w:rPr>
            </w:pPr>
            <w:r w:rsidRPr="00C0292B">
              <w:rPr>
                <w:sz w:val="28"/>
                <w:szCs w:val="28"/>
              </w:rPr>
              <w:t>3</w:t>
            </w:r>
            <w:r w:rsidR="00404EEC" w:rsidRPr="00C0292B">
              <w:rPr>
                <w:sz w:val="28"/>
                <w:szCs w:val="28"/>
              </w:rPr>
              <w:t xml:space="preserve">. </w:t>
            </w:r>
            <w:r w:rsidR="00001EAB">
              <w:rPr>
                <w:sz w:val="28"/>
                <w:szCs w:val="28"/>
              </w:rPr>
              <w:t>Федерал</w:t>
            </w:r>
            <w:r w:rsidR="0021052B">
              <w:rPr>
                <w:sz w:val="28"/>
                <w:szCs w:val="28"/>
              </w:rPr>
              <w:t>ь</w:t>
            </w:r>
            <w:r w:rsidR="00001EAB">
              <w:rPr>
                <w:sz w:val="28"/>
                <w:szCs w:val="28"/>
              </w:rPr>
              <w:t>ный закон от 23.11.2009 г. №261-ФЗ «Об энергоснабжении и о повышении энергетической эффективности и о внесении изменений в отдельные законодательные акты РФ»</w:t>
            </w:r>
          </w:p>
          <w:p w:rsidR="00404EEC" w:rsidRPr="00C0292B" w:rsidRDefault="00404EEC">
            <w:pPr>
              <w:pStyle w:val="a3"/>
              <w:spacing w:before="0" w:beforeAutospacing="0" w:after="0" w:afterAutospacing="0"/>
              <w:rPr>
                <w:sz w:val="28"/>
                <w:szCs w:val="28"/>
              </w:rPr>
            </w:pPr>
          </w:p>
        </w:tc>
      </w:tr>
      <w:tr w:rsidR="00404EEC" w:rsidRPr="00C0292B">
        <w:tc>
          <w:tcPr>
            <w:tcW w:w="2634"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404EEC" w:rsidRPr="00C0292B" w:rsidRDefault="005F0146">
            <w:pPr>
              <w:rPr>
                <w:sz w:val="28"/>
                <w:szCs w:val="28"/>
              </w:rPr>
            </w:pPr>
            <w:r w:rsidRPr="00C0292B">
              <w:rPr>
                <w:sz w:val="28"/>
                <w:szCs w:val="28"/>
              </w:rPr>
              <w:t>Р</w:t>
            </w:r>
            <w:r w:rsidR="00404EEC" w:rsidRPr="00C0292B">
              <w:rPr>
                <w:sz w:val="28"/>
                <w:szCs w:val="28"/>
              </w:rPr>
              <w:t>азработчик</w:t>
            </w:r>
            <w:r w:rsidRPr="00C0292B">
              <w:rPr>
                <w:sz w:val="28"/>
                <w:szCs w:val="28"/>
              </w:rPr>
              <w:t xml:space="preserve"> </w:t>
            </w:r>
            <w:r w:rsidR="00391A9D" w:rsidRPr="00C0292B">
              <w:rPr>
                <w:sz w:val="28"/>
                <w:szCs w:val="28"/>
              </w:rPr>
              <w:t>подпрограммы</w:t>
            </w:r>
          </w:p>
        </w:tc>
        <w:tc>
          <w:tcPr>
            <w:tcW w:w="6801"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404EEC" w:rsidRPr="00C0292B" w:rsidRDefault="00404EEC" w:rsidP="00460969">
            <w:pPr>
              <w:rPr>
                <w:sz w:val="28"/>
                <w:szCs w:val="28"/>
              </w:rPr>
            </w:pPr>
            <w:r w:rsidRPr="00C0292B">
              <w:rPr>
                <w:sz w:val="28"/>
                <w:szCs w:val="28"/>
              </w:rPr>
              <w:t xml:space="preserve">Администрация </w:t>
            </w:r>
            <w:r w:rsidR="005F0146" w:rsidRPr="00C0292B">
              <w:rPr>
                <w:sz w:val="28"/>
                <w:szCs w:val="28"/>
              </w:rPr>
              <w:t xml:space="preserve">муниципального образования </w:t>
            </w:r>
            <w:r w:rsidR="0021052B">
              <w:rPr>
                <w:spacing w:val="-1"/>
                <w:sz w:val="28"/>
                <w:szCs w:val="28"/>
              </w:rPr>
              <w:t>Старопольское</w:t>
            </w:r>
            <w:r w:rsidRPr="00C0292B">
              <w:rPr>
                <w:sz w:val="28"/>
                <w:szCs w:val="28"/>
              </w:rPr>
              <w:t xml:space="preserve"> сельское поселение </w:t>
            </w:r>
            <w:r w:rsidR="005F0146" w:rsidRPr="00C0292B">
              <w:rPr>
                <w:sz w:val="28"/>
                <w:szCs w:val="28"/>
              </w:rPr>
              <w:t xml:space="preserve">Сланцевского </w:t>
            </w:r>
            <w:r w:rsidRPr="00C0292B">
              <w:rPr>
                <w:sz w:val="28"/>
                <w:szCs w:val="28"/>
              </w:rPr>
              <w:t xml:space="preserve"> муниципальн</w:t>
            </w:r>
            <w:r w:rsidR="00AB5F06" w:rsidRPr="00C0292B">
              <w:rPr>
                <w:sz w:val="28"/>
                <w:szCs w:val="28"/>
              </w:rPr>
              <w:t xml:space="preserve">ого </w:t>
            </w:r>
            <w:r w:rsidRPr="00C0292B">
              <w:rPr>
                <w:sz w:val="28"/>
                <w:szCs w:val="28"/>
              </w:rPr>
              <w:t xml:space="preserve"> район</w:t>
            </w:r>
            <w:r w:rsidR="00AB5F06" w:rsidRPr="00C0292B">
              <w:rPr>
                <w:sz w:val="28"/>
                <w:szCs w:val="28"/>
              </w:rPr>
              <w:t>а</w:t>
            </w:r>
            <w:r w:rsidRPr="00C0292B">
              <w:rPr>
                <w:sz w:val="28"/>
                <w:szCs w:val="28"/>
              </w:rPr>
              <w:t xml:space="preserve"> Ленинградской области</w:t>
            </w:r>
          </w:p>
        </w:tc>
      </w:tr>
      <w:tr w:rsidR="00404EEC" w:rsidRPr="00C0292B">
        <w:tc>
          <w:tcPr>
            <w:tcW w:w="2634"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404EEC" w:rsidRPr="00C0292B" w:rsidRDefault="00404EEC">
            <w:pPr>
              <w:rPr>
                <w:sz w:val="28"/>
                <w:szCs w:val="28"/>
              </w:rPr>
            </w:pPr>
            <w:r w:rsidRPr="00C0292B">
              <w:rPr>
                <w:sz w:val="28"/>
                <w:szCs w:val="28"/>
              </w:rPr>
              <w:t>Исполнители</w:t>
            </w:r>
          </w:p>
          <w:p w:rsidR="00404EEC" w:rsidRPr="00C0292B" w:rsidRDefault="00391A9D">
            <w:pPr>
              <w:pStyle w:val="a3"/>
              <w:spacing w:before="0" w:beforeAutospacing="0" w:after="0" w:afterAutospacing="0"/>
              <w:rPr>
                <w:sz w:val="28"/>
                <w:szCs w:val="28"/>
              </w:rPr>
            </w:pPr>
            <w:r w:rsidRPr="00C0292B">
              <w:rPr>
                <w:sz w:val="28"/>
                <w:szCs w:val="28"/>
              </w:rPr>
              <w:t>Подпрограммы</w:t>
            </w:r>
          </w:p>
        </w:tc>
        <w:tc>
          <w:tcPr>
            <w:tcW w:w="6801"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404EEC" w:rsidRPr="00C0292B" w:rsidRDefault="00404EEC" w:rsidP="00460969">
            <w:pPr>
              <w:rPr>
                <w:sz w:val="28"/>
                <w:szCs w:val="28"/>
              </w:rPr>
            </w:pPr>
            <w:r w:rsidRPr="00C0292B">
              <w:rPr>
                <w:sz w:val="28"/>
                <w:szCs w:val="28"/>
              </w:rPr>
              <w:t xml:space="preserve">Администрация </w:t>
            </w:r>
            <w:r w:rsidR="00AB5F06" w:rsidRPr="00C0292B">
              <w:rPr>
                <w:sz w:val="28"/>
                <w:szCs w:val="28"/>
              </w:rPr>
              <w:t xml:space="preserve">муниципального образования  </w:t>
            </w:r>
            <w:r w:rsidR="0021052B">
              <w:rPr>
                <w:spacing w:val="-1"/>
                <w:sz w:val="28"/>
                <w:szCs w:val="28"/>
              </w:rPr>
              <w:t>Старопольское</w:t>
            </w:r>
            <w:r w:rsidR="00460969" w:rsidRPr="00C0292B">
              <w:rPr>
                <w:sz w:val="28"/>
                <w:szCs w:val="28"/>
              </w:rPr>
              <w:t xml:space="preserve"> </w:t>
            </w:r>
            <w:r w:rsidRPr="00C0292B">
              <w:rPr>
                <w:sz w:val="28"/>
                <w:szCs w:val="28"/>
              </w:rPr>
              <w:t xml:space="preserve">сельское поселение </w:t>
            </w:r>
          </w:p>
        </w:tc>
      </w:tr>
      <w:tr w:rsidR="00001EAB" w:rsidRPr="00C0292B" w:rsidTr="00FA5B1F">
        <w:tc>
          <w:tcPr>
            <w:tcW w:w="2634" w:type="dxa"/>
            <w:tcBorders>
              <w:top w:val="single" w:sz="6" w:space="0" w:color="9E9E9E"/>
              <w:left w:val="single" w:sz="6" w:space="0" w:color="9E9E9E"/>
              <w:right w:val="single" w:sz="6" w:space="0" w:color="9E9E9E"/>
            </w:tcBorders>
            <w:tcMar>
              <w:top w:w="45" w:type="dxa"/>
              <w:left w:w="45" w:type="dxa"/>
              <w:bottom w:w="45" w:type="dxa"/>
              <w:right w:w="45" w:type="dxa"/>
            </w:tcMar>
          </w:tcPr>
          <w:p w:rsidR="00001EAB" w:rsidRPr="00C0292B" w:rsidRDefault="00001EAB">
            <w:pPr>
              <w:rPr>
                <w:sz w:val="28"/>
                <w:szCs w:val="28"/>
              </w:rPr>
            </w:pPr>
            <w:r w:rsidRPr="00C0292B">
              <w:rPr>
                <w:sz w:val="28"/>
                <w:szCs w:val="28"/>
              </w:rPr>
              <w:t>Цели</w:t>
            </w:r>
            <w:r>
              <w:rPr>
                <w:sz w:val="28"/>
                <w:szCs w:val="28"/>
              </w:rPr>
              <w:t xml:space="preserve"> и задачи</w:t>
            </w:r>
            <w:r w:rsidRPr="00C0292B">
              <w:rPr>
                <w:sz w:val="28"/>
                <w:szCs w:val="28"/>
              </w:rPr>
              <w:t xml:space="preserve"> Подпрограммы</w:t>
            </w:r>
          </w:p>
        </w:tc>
        <w:tc>
          <w:tcPr>
            <w:tcW w:w="6801"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001EAB" w:rsidRDefault="00001EAB" w:rsidP="00CA1E44">
            <w:pPr>
              <w:pStyle w:val="a3"/>
              <w:spacing w:before="0" w:beforeAutospacing="0" w:after="0" w:afterAutospacing="0"/>
              <w:rPr>
                <w:sz w:val="28"/>
                <w:szCs w:val="28"/>
              </w:rPr>
            </w:pPr>
            <w:r>
              <w:rPr>
                <w:sz w:val="28"/>
                <w:szCs w:val="28"/>
              </w:rPr>
              <w:t>Организация и содержание уличного освещения населенных пунктов поселения;</w:t>
            </w:r>
          </w:p>
          <w:p w:rsidR="00001EAB" w:rsidRDefault="00001EAB" w:rsidP="00CA1E44">
            <w:pPr>
              <w:pStyle w:val="a3"/>
              <w:spacing w:before="0" w:beforeAutospacing="0" w:after="0" w:afterAutospacing="0"/>
              <w:rPr>
                <w:sz w:val="28"/>
                <w:szCs w:val="28"/>
              </w:rPr>
            </w:pPr>
            <w:r>
              <w:rPr>
                <w:sz w:val="28"/>
                <w:szCs w:val="28"/>
              </w:rPr>
              <w:t>Обустройство и восстановление уличного освещения на дворовых  и  поселковых территориях;</w:t>
            </w:r>
          </w:p>
          <w:p w:rsidR="00001EAB" w:rsidRDefault="00001EAB" w:rsidP="00CA1E44">
            <w:pPr>
              <w:pStyle w:val="a3"/>
              <w:spacing w:before="0" w:beforeAutospacing="0" w:after="0" w:afterAutospacing="0"/>
              <w:rPr>
                <w:sz w:val="28"/>
                <w:szCs w:val="28"/>
              </w:rPr>
            </w:pPr>
            <w:r>
              <w:rPr>
                <w:sz w:val="28"/>
                <w:szCs w:val="28"/>
              </w:rPr>
              <w:t>Снижение потреблений электроэнергии приборами уличного освещения за счет модернизации сетей и приборов освещения;</w:t>
            </w:r>
          </w:p>
          <w:p w:rsidR="00001EAB" w:rsidRDefault="00001EAB" w:rsidP="00CA1E44">
            <w:pPr>
              <w:pStyle w:val="a3"/>
              <w:spacing w:before="0" w:beforeAutospacing="0" w:after="0" w:afterAutospacing="0"/>
              <w:rPr>
                <w:sz w:val="28"/>
                <w:szCs w:val="28"/>
              </w:rPr>
            </w:pPr>
            <w:r>
              <w:rPr>
                <w:sz w:val="28"/>
                <w:szCs w:val="28"/>
              </w:rPr>
              <w:t xml:space="preserve">Снижение бюджетных расходов на оплату электроэнергии, с помощью установки </w:t>
            </w:r>
            <w:proofErr w:type="spellStart"/>
            <w:r>
              <w:rPr>
                <w:sz w:val="28"/>
                <w:szCs w:val="28"/>
              </w:rPr>
              <w:t>двухтарифных</w:t>
            </w:r>
            <w:proofErr w:type="spellEnd"/>
            <w:r>
              <w:rPr>
                <w:sz w:val="28"/>
                <w:szCs w:val="28"/>
              </w:rPr>
              <w:t xml:space="preserve"> приборов учета электропотребления фонарей на уличное освещение;</w:t>
            </w:r>
          </w:p>
          <w:p w:rsidR="00001EAB" w:rsidRDefault="00001EAB" w:rsidP="00CA1E44">
            <w:pPr>
              <w:pStyle w:val="a3"/>
              <w:spacing w:before="0" w:beforeAutospacing="0" w:after="0" w:afterAutospacing="0"/>
              <w:rPr>
                <w:sz w:val="28"/>
                <w:szCs w:val="28"/>
              </w:rPr>
            </w:pPr>
            <w:r>
              <w:rPr>
                <w:sz w:val="28"/>
                <w:szCs w:val="28"/>
              </w:rPr>
              <w:t>Улучшение качества освещения улиц;</w:t>
            </w:r>
          </w:p>
          <w:p w:rsidR="00001EAB" w:rsidRDefault="00001EAB" w:rsidP="00CA1E44">
            <w:pPr>
              <w:pStyle w:val="a3"/>
              <w:spacing w:before="0" w:beforeAutospacing="0" w:after="0" w:afterAutospacing="0"/>
              <w:rPr>
                <w:sz w:val="28"/>
                <w:szCs w:val="28"/>
              </w:rPr>
            </w:pPr>
            <w:r>
              <w:rPr>
                <w:sz w:val="28"/>
                <w:szCs w:val="28"/>
              </w:rPr>
              <w:t xml:space="preserve">Улучшение условий и комфортности проживания </w:t>
            </w:r>
            <w:r>
              <w:rPr>
                <w:sz w:val="28"/>
                <w:szCs w:val="28"/>
              </w:rPr>
              <w:lastRenderedPageBreak/>
              <w:t>граждан;</w:t>
            </w:r>
          </w:p>
          <w:p w:rsidR="00001EAB" w:rsidRDefault="00001EAB" w:rsidP="00CA1E44">
            <w:pPr>
              <w:pStyle w:val="a3"/>
              <w:spacing w:before="0" w:beforeAutospacing="0" w:after="0" w:afterAutospacing="0"/>
              <w:rPr>
                <w:sz w:val="28"/>
                <w:szCs w:val="28"/>
              </w:rPr>
            </w:pPr>
            <w:r>
              <w:rPr>
                <w:sz w:val="28"/>
                <w:szCs w:val="28"/>
              </w:rPr>
              <w:t>Создание условий для развития социальной инфраструктуры муниципального образования;</w:t>
            </w:r>
          </w:p>
          <w:p w:rsidR="00001EAB" w:rsidRDefault="00001EAB" w:rsidP="00CA1E44">
            <w:pPr>
              <w:pStyle w:val="a3"/>
              <w:spacing w:before="0" w:beforeAutospacing="0" w:after="0" w:afterAutospacing="0"/>
              <w:rPr>
                <w:sz w:val="28"/>
                <w:szCs w:val="28"/>
              </w:rPr>
            </w:pPr>
            <w:r>
              <w:rPr>
                <w:sz w:val="28"/>
                <w:szCs w:val="28"/>
              </w:rPr>
              <w:t>Повышение уровня качества жизни населения;</w:t>
            </w:r>
          </w:p>
          <w:p w:rsidR="00001EAB" w:rsidRDefault="00001EAB" w:rsidP="00CA1E44">
            <w:pPr>
              <w:pStyle w:val="a3"/>
              <w:spacing w:before="0" w:beforeAutospacing="0" w:after="0" w:afterAutospacing="0"/>
              <w:rPr>
                <w:sz w:val="28"/>
                <w:szCs w:val="28"/>
              </w:rPr>
            </w:pPr>
            <w:r>
              <w:rPr>
                <w:sz w:val="28"/>
                <w:szCs w:val="28"/>
              </w:rPr>
              <w:t>Создание комфортной среды проживания;</w:t>
            </w:r>
          </w:p>
          <w:p w:rsidR="000D57B7" w:rsidRDefault="000D57B7" w:rsidP="00CA1E44">
            <w:pPr>
              <w:pStyle w:val="a3"/>
              <w:spacing w:before="0" w:beforeAutospacing="0" w:after="0" w:afterAutospacing="0"/>
              <w:rPr>
                <w:sz w:val="28"/>
                <w:szCs w:val="28"/>
              </w:rPr>
            </w:pPr>
            <w:r>
              <w:rPr>
                <w:sz w:val="28"/>
                <w:szCs w:val="28"/>
              </w:rPr>
              <w:t>Сохранение окружающей среды и объектов культурного наследия</w:t>
            </w:r>
          </w:p>
          <w:p w:rsidR="00001EAB" w:rsidRDefault="00001EAB" w:rsidP="00CA1E44">
            <w:pPr>
              <w:pStyle w:val="a3"/>
              <w:spacing w:before="0" w:beforeAutospacing="0" w:after="0" w:afterAutospacing="0"/>
              <w:rPr>
                <w:sz w:val="28"/>
                <w:szCs w:val="28"/>
              </w:rPr>
            </w:pPr>
          </w:p>
          <w:p w:rsidR="00001EAB" w:rsidRPr="00C0292B" w:rsidRDefault="00001EAB" w:rsidP="00CA1E44">
            <w:pPr>
              <w:pStyle w:val="a3"/>
              <w:spacing w:before="0" w:beforeAutospacing="0" w:after="0" w:afterAutospacing="0"/>
              <w:rPr>
                <w:sz w:val="28"/>
                <w:szCs w:val="28"/>
              </w:rPr>
            </w:pPr>
          </w:p>
          <w:p w:rsidR="00001EAB" w:rsidRPr="00C0292B" w:rsidRDefault="00001EAB">
            <w:pPr>
              <w:pStyle w:val="a3"/>
              <w:spacing w:before="0" w:beforeAutospacing="0" w:after="0" w:afterAutospacing="0"/>
              <w:rPr>
                <w:sz w:val="28"/>
                <w:szCs w:val="28"/>
              </w:rPr>
            </w:pPr>
          </w:p>
        </w:tc>
      </w:tr>
      <w:tr w:rsidR="00404EEC" w:rsidRPr="00C0292B">
        <w:tc>
          <w:tcPr>
            <w:tcW w:w="2634"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404EEC" w:rsidRPr="00C0292B" w:rsidRDefault="00404EEC">
            <w:pPr>
              <w:rPr>
                <w:sz w:val="28"/>
                <w:szCs w:val="28"/>
              </w:rPr>
            </w:pPr>
            <w:r w:rsidRPr="00C0292B">
              <w:rPr>
                <w:sz w:val="28"/>
                <w:szCs w:val="28"/>
              </w:rPr>
              <w:lastRenderedPageBreak/>
              <w:t xml:space="preserve">Сроки и этапы реализации </w:t>
            </w:r>
            <w:r w:rsidR="00391A9D" w:rsidRPr="00C0292B">
              <w:rPr>
                <w:sz w:val="28"/>
                <w:szCs w:val="28"/>
              </w:rPr>
              <w:t>Подпрограммы</w:t>
            </w:r>
          </w:p>
        </w:tc>
        <w:tc>
          <w:tcPr>
            <w:tcW w:w="6801"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404EEC" w:rsidRPr="00C0292B" w:rsidRDefault="00404EEC" w:rsidP="00B15510">
            <w:pPr>
              <w:rPr>
                <w:sz w:val="28"/>
                <w:szCs w:val="28"/>
              </w:rPr>
            </w:pPr>
            <w:r w:rsidRPr="00C0292B">
              <w:rPr>
                <w:sz w:val="28"/>
                <w:szCs w:val="28"/>
              </w:rPr>
              <w:t>201</w:t>
            </w:r>
            <w:r w:rsidR="00B15510">
              <w:rPr>
                <w:sz w:val="28"/>
                <w:szCs w:val="28"/>
              </w:rPr>
              <w:t>6</w:t>
            </w:r>
            <w:r w:rsidRPr="00C0292B">
              <w:rPr>
                <w:sz w:val="28"/>
                <w:szCs w:val="28"/>
              </w:rPr>
              <w:t xml:space="preserve"> </w:t>
            </w:r>
            <w:r w:rsidR="00CA1E44" w:rsidRPr="00C0292B">
              <w:rPr>
                <w:sz w:val="28"/>
                <w:szCs w:val="28"/>
              </w:rPr>
              <w:t xml:space="preserve"> </w:t>
            </w:r>
            <w:r w:rsidRPr="00C0292B">
              <w:rPr>
                <w:sz w:val="28"/>
                <w:szCs w:val="28"/>
              </w:rPr>
              <w:t>год</w:t>
            </w:r>
          </w:p>
        </w:tc>
      </w:tr>
      <w:tr w:rsidR="00404EEC" w:rsidRPr="00C0292B">
        <w:tc>
          <w:tcPr>
            <w:tcW w:w="2634"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404EEC" w:rsidRPr="00C0292B" w:rsidRDefault="00404EEC">
            <w:pPr>
              <w:rPr>
                <w:sz w:val="28"/>
                <w:szCs w:val="28"/>
              </w:rPr>
            </w:pPr>
            <w:r w:rsidRPr="00C0292B">
              <w:rPr>
                <w:sz w:val="28"/>
                <w:szCs w:val="28"/>
              </w:rPr>
              <w:t xml:space="preserve">Объемы и источники финансирования </w:t>
            </w:r>
            <w:r w:rsidR="00391A9D" w:rsidRPr="00C0292B">
              <w:rPr>
                <w:sz w:val="28"/>
                <w:szCs w:val="28"/>
              </w:rPr>
              <w:t>Подпрограммы</w:t>
            </w:r>
          </w:p>
        </w:tc>
        <w:tc>
          <w:tcPr>
            <w:tcW w:w="6801"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404EEC" w:rsidRPr="002A7F77" w:rsidRDefault="00404EEC" w:rsidP="00CA1E44">
            <w:pPr>
              <w:numPr>
                <w:ilvl w:val="0"/>
                <w:numId w:val="5"/>
              </w:numPr>
              <w:tabs>
                <w:tab w:val="clear" w:pos="720"/>
                <w:tab w:val="num" w:pos="0"/>
              </w:tabs>
              <w:ind w:left="66" w:firstLine="360"/>
              <w:rPr>
                <w:sz w:val="28"/>
                <w:szCs w:val="28"/>
              </w:rPr>
            </w:pPr>
            <w:r w:rsidRPr="002A7F77">
              <w:rPr>
                <w:sz w:val="28"/>
                <w:szCs w:val="28"/>
              </w:rPr>
              <w:t xml:space="preserve">Общий объем финансирования </w:t>
            </w:r>
            <w:r w:rsidR="00CA1E44" w:rsidRPr="002A7F77">
              <w:rPr>
                <w:sz w:val="28"/>
                <w:szCs w:val="28"/>
              </w:rPr>
              <w:t xml:space="preserve">Подпрограммы </w:t>
            </w:r>
            <w:r w:rsidRPr="002A7F77">
              <w:rPr>
                <w:sz w:val="28"/>
                <w:szCs w:val="28"/>
              </w:rPr>
              <w:t xml:space="preserve">из средств местного  бюджета составляет </w:t>
            </w:r>
            <w:r w:rsidR="00CA1E44" w:rsidRPr="002A7F77">
              <w:rPr>
                <w:sz w:val="28"/>
                <w:szCs w:val="28"/>
              </w:rPr>
              <w:t xml:space="preserve">  </w:t>
            </w:r>
            <w:r w:rsidR="002A7F77" w:rsidRPr="002A7F77">
              <w:rPr>
                <w:sz w:val="28"/>
                <w:szCs w:val="28"/>
              </w:rPr>
              <w:t>1114,3</w:t>
            </w:r>
            <w:r w:rsidR="00CA1E44" w:rsidRPr="002A7F77">
              <w:rPr>
                <w:sz w:val="28"/>
                <w:szCs w:val="28"/>
              </w:rPr>
              <w:t xml:space="preserve"> </w:t>
            </w:r>
            <w:r w:rsidR="00AB5F06" w:rsidRPr="002A7F77">
              <w:rPr>
                <w:sz w:val="28"/>
                <w:szCs w:val="28"/>
              </w:rPr>
              <w:t xml:space="preserve">  </w:t>
            </w:r>
            <w:r w:rsidRPr="002A7F77">
              <w:rPr>
                <w:sz w:val="28"/>
                <w:szCs w:val="28"/>
              </w:rPr>
              <w:t>тыс. руб.</w:t>
            </w:r>
            <w:r w:rsidR="00CA1E44" w:rsidRPr="002A7F77">
              <w:rPr>
                <w:sz w:val="28"/>
                <w:szCs w:val="28"/>
              </w:rPr>
              <w:t>, в том числе:</w:t>
            </w:r>
          </w:p>
          <w:p w:rsidR="00CA1E44" w:rsidRPr="00C0292B" w:rsidRDefault="00B15510" w:rsidP="00CA1E44">
            <w:pPr>
              <w:autoSpaceDE w:val="0"/>
              <w:autoSpaceDN w:val="0"/>
              <w:adjustRightInd w:val="0"/>
              <w:ind w:firstLine="225"/>
              <w:rPr>
                <w:sz w:val="28"/>
                <w:szCs w:val="28"/>
              </w:rPr>
            </w:pPr>
            <w:r w:rsidRPr="002A7F77">
              <w:rPr>
                <w:sz w:val="28"/>
                <w:szCs w:val="28"/>
              </w:rPr>
              <w:t>2016</w:t>
            </w:r>
            <w:r w:rsidR="00CA1E44" w:rsidRPr="002A7F77">
              <w:rPr>
                <w:sz w:val="28"/>
                <w:szCs w:val="28"/>
              </w:rPr>
              <w:t xml:space="preserve"> год -</w:t>
            </w:r>
            <w:r w:rsidR="00314F80" w:rsidRPr="002A7F77">
              <w:rPr>
                <w:sz w:val="28"/>
                <w:szCs w:val="28"/>
              </w:rPr>
              <w:t xml:space="preserve">  </w:t>
            </w:r>
            <w:r w:rsidR="002A7F77" w:rsidRPr="002A7F77">
              <w:rPr>
                <w:sz w:val="28"/>
                <w:szCs w:val="28"/>
              </w:rPr>
              <w:t>1114,3</w:t>
            </w:r>
            <w:r w:rsidR="00314F80" w:rsidRPr="002A7F77">
              <w:rPr>
                <w:sz w:val="28"/>
                <w:szCs w:val="28"/>
              </w:rPr>
              <w:t xml:space="preserve"> тыс. руб.</w:t>
            </w:r>
          </w:p>
          <w:p w:rsidR="00404EEC" w:rsidRPr="00C0292B" w:rsidRDefault="00404EEC">
            <w:pPr>
              <w:pStyle w:val="a3"/>
              <w:spacing w:before="0" w:beforeAutospacing="0" w:after="0" w:afterAutospacing="0"/>
              <w:rPr>
                <w:sz w:val="28"/>
                <w:szCs w:val="28"/>
              </w:rPr>
            </w:pPr>
            <w:r w:rsidRPr="00C0292B">
              <w:rPr>
                <w:sz w:val="28"/>
                <w:szCs w:val="28"/>
              </w:rPr>
              <w:t> * при наличии средств местного бюджета.</w:t>
            </w:r>
          </w:p>
        </w:tc>
      </w:tr>
      <w:tr w:rsidR="00404EEC" w:rsidRPr="00C0292B">
        <w:trPr>
          <w:trHeight w:val="1515"/>
        </w:trPr>
        <w:tc>
          <w:tcPr>
            <w:tcW w:w="2634"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404EEC" w:rsidRPr="00C0292B" w:rsidRDefault="00404EEC">
            <w:pPr>
              <w:rPr>
                <w:sz w:val="28"/>
                <w:szCs w:val="28"/>
              </w:rPr>
            </w:pPr>
            <w:r w:rsidRPr="00C0292B">
              <w:rPr>
                <w:sz w:val="28"/>
                <w:szCs w:val="28"/>
              </w:rPr>
              <w:t xml:space="preserve">Перечень основных разделов </w:t>
            </w:r>
            <w:r w:rsidR="00391A9D" w:rsidRPr="00C0292B">
              <w:rPr>
                <w:sz w:val="28"/>
                <w:szCs w:val="28"/>
              </w:rPr>
              <w:t>Подпрограммы</w:t>
            </w:r>
          </w:p>
        </w:tc>
        <w:tc>
          <w:tcPr>
            <w:tcW w:w="6801"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404EEC" w:rsidRPr="00C0292B" w:rsidRDefault="00E92AF5">
            <w:pPr>
              <w:numPr>
                <w:ilvl w:val="0"/>
                <w:numId w:val="1"/>
              </w:numPr>
              <w:spacing w:before="100" w:beforeAutospacing="1" w:after="100" w:afterAutospacing="1"/>
              <w:rPr>
                <w:sz w:val="28"/>
                <w:szCs w:val="28"/>
              </w:rPr>
            </w:pPr>
            <w:r w:rsidRPr="00C0292B">
              <w:rPr>
                <w:bCs/>
                <w:sz w:val="28"/>
                <w:szCs w:val="28"/>
              </w:rPr>
              <w:t xml:space="preserve">Содержание, ремонт и развитие </w:t>
            </w:r>
            <w:r w:rsidR="00460969" w:rsidRPr="00C0292B">
              <w:rPr>
                <w:bCs/>
                <w:sz w:val="28"/>
                <w:szCs w:val="28"/>
              </w:rPr>
              <w:t>дорожного хозяйства</w:t>
            </w:r>
            <w:r w:rsidR="00404EEC" w:rsidRPr="00C0292B">
              <w:rPr>
                <w:sz w:val="28"/>
                <w:szCs w:val="28"/>
              </w:rPr>
              <w:t>.</w:t>
            </w:r>
          </w:p>
          <w:p w:rsidR="00502762" w:rsidRPr="00C0292B" w:rsidRDefault="00502762">
            <w:pPr>
              <w:numPr>
                <w:ilvl w:val="0"/>
                <w:numId w:val="1"/>
              </w:numPr>
              <w:spacing w:before="100" w:beforeAutospacing="1" w:after="100" w:afterAutospacing="1"/>
              <w:rPr>
                <w:sz w:val="28"/>
                <w:szCs w:val="28"/>
              </w:rPr>
            </w:pPr>
            <w:r w:rsidRPr="00C0292B">
              <w:rPr>
                <w:sz w:val="28"/>
                <w:szCs w:val="28"/>
              </w:rPr>
              <w:t>Прочие мероприятия по благоустройству территорий.</w:t>
            </w:r>
          </w:p>
          <w:p w:rsidR="00404EEC" w:rsidRPr="00C0292B" w:rsidRDefault="00404EEC" w:rsidP="00460969">
            <w:pPr>
              <w:ind w:left="714"/>
              <w:rPr>
                <w:sz w:val="28"/>
                <w:szCs w:val="28"/>
              </w:rPr>
            </w:pPr>
          </w:p>
        </w:tc>
      </w:tr>
      <w:tr w:rsidR="00404EEC" w:rsidRPr="00C0292B" w:rsidTr="000666FA">
        <w:trPr>
          <w:trHeight w:val="1078"/>
        </w:trPr>
        <w:tc>
          <w:tcPr>
            <w:tcW w:w="2634"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404EEC" w:rsidRPr="00C0292B" w:rsidRDefault="000D57B7" w:rsidP="000D57B7">
            <w:pPr>
              <w:rPr>
                <w:sz w:val="28"/>
                <w:szCs w:val="28"/>
              </w:rPr>
            </w:pPr>
            <w:r>
              <w:rPr>
                <w:sz w:val="28"/>
                <w:szCs w:val="28"/>
              </w:rPr>
              <w:t>Прогноз ожидаемых социально-экономических</w:t>
            </w:r>
            <w:r w:rsidR="00404EEC" w:rsidRPr="00C0292B">
              <w:rPr>
                <w:sz w:val="28"/>
                <w:szCs w:val="28"/>
              </w:rPr>
              <w:t xml:space="preserve"> результат</w:t>
            </w:r>
            <w:r>
              <w:rPr>
                <w:sz w:val="28"/>
                <w:szCs w:val="28"/>
              </w:rPr>
              <w:t xml:space="preserve">ов </w:t>
            </w:r>
            <w:r w:rsidR="00404EEC" w:rsidRPr="00C0292B">
              <w:rPr>
                <w:sz w:val="28"/>
                <w:szCs w:val="28"/>
              </w:rPr>
              <w:t xml:space="preserve">реализации </w:t>
            </w:r>
            <w:r w:rsidR="00391A9D" w:rsidRPr="00C0292B">
              <w:rPr>
                <w:sz w:val="28"/>
                <w:szCs w:val="28"/>
              </w:rPr>
              <w:t>Подпрограммы</w:t>
            </w:r>
          </w:p>
        </w:tc>
        <w:tc>
          <w:tcPr>
            <w:tcW w:w="6801"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404EEC" w:rsidRDefault="000D57B7">
            <w:pPr>
              <w:pStyle w:val="a3"/>
              <w:spacing w:before="0" w:beforeAutospacing="0" w:after="0" w:afterAutospacing="0"/>
              <w:rPr>
                <w:sz w:val="28"/>
                <w:szCs w:val="28"/>
              </w:rPr>
            </w:pPr>
            <w:r>
              <w:rPr>
                <w:sz w:val="28"/>
                <w:szCs w:val="28"/>
              </w:rPr>
              <w:t>Реализация намеченных подпрограммных мероприятий позволит:</w:t>
            </w:r>
          </w:p>
          <w:p w:rsidR="000D57B7" w:rsidRDefault="000D57B7">
            <w:pPr>
              <w:pStyle w:val="a3"/>
              <w:spacing w:before="0" w:beforeAutospacing="0" w:after="0" w:afterAutospacing="0"/>
              <w:rPr>
                <w:sz w:val="28"/>
                <w:szCs w:val="28"/>
              </w:rPr>
            </w:pPr>
            <w:r>
              <w:rPr>
                <w:sz w:val="28"/>
                <w:szCs w:val="28"/>
              </w:rPr>
              <w:t>- улучшить состояние уличного освещения сельского поселения;</w:t>
            </w:r>
          </w:p>
          <w:p w:rsidR="000D57B7" w:rsidRDefault="000D57B7">
            <w:pPr>
              <w:pStyle w:val="a3"/>
              <w:spacing w:before="0" w:beforeAutospacing="0" w:after="0" w:afterAutospacing="0"/>
              <w:rPr>
                <w:sz w:val="28"/>
                <w:szCs w:val="28"/>
              </w:rPr>
            </w:pPr>
            <w:r>
              <w:rPr>
                <w:sz w:val="28"/>
                <w:szCs w:val="28"/>
              </w:rPr>
              <w:t>- снизить бюджетные расходы за счет экономии электроэнергии и снижении эксплуатационных расходов;</w:t>
            </w:r>
          </w:p>
          <w:p w:rsidR="000D57B7" w:rsidRDefault="000D57B7">
            <w:pPr>
              <w:pStyle w:val="a3"/>
              <w:spacing w:before="0" w:beforeAutospacing="0" w:after="0" w:afterAutospacing="0"/>
              <w:rPr>
                <w:sz w:val="28"/>
                <w:szCs w:val="28"/>
              </w:rPr>
            </w:pPr>
            <w:r>
              <w:rPr>
                <w:sz w:val="28"/>
                <w:szCs w:val="28"/>
              </w:rPr>
              <w:t>- создание благоприятных условий проживания населения на территории сельского поселения;</w:t>
            </w:r>
          </w:p>
          <w:p w:rsidR="000D57B7" w:rsidRDefault="000D57B7">
            <w:pPr>
              <w:pStyle w:val="a3"/>
              <w:spacing w:before="0" w:beforeAutospacing="0" w:after="0" w:afterAutospacing="0"/>
              <w:rPr>
                <w:sz w:val="28"/>
                <w:szCs w:val="28"/>
              </w:rPr>
            </w:pPr>
            <w:r>
              <w:rPr>
                <w:sz w:val="28"/>
                <w:szCs w:val="28"/>
              </w:rPr>
              <w:t>- развитие положительных тенденций в создании благоприятной среды жизнедеятельности;</w:t>
            </w:r>
          </w:p>
          <w:p w:rsidR="000D57B7" w:rsidRDefault="000D57B7">
            <w:pPr>
              <w:pStyle w:val="a3"/>
              <w:spacing w:before="0" w:beforeAutospacing="0" w:after="0" w:afterAutospacing="0"/>
              <w:rPr>
                <w:sz w:val="28"/>
                <w:szCs w:val="28"/>
              </w:rPr>
            </w:pPr>
            <w:r>
              <w:rPr>
                <w:sz w:val="28"/>
                <w:szCs w:val="28"/>
              </w:rPr>
              <w:t>- повышение степени удовлетворенности населения уровнем благоустройства;</w:t>
            </w:r>
          </w:p>
          <w:p w:rsidR="000D57B7" w:rsidRDefault="000D57B7">
            <w:pPr>
              <w:pStyle w:val="a3"/>
              <w:spacing w:before="0" w:beforeAutospacing="0" w:after="0" w:afterAutospacing="0"/>
              <w:rPr>
                <w:sz w:val="28"/>
                <w:szCs w:val="28"/>
              </w:rPr>
            </w:pPr>
            <w:r>
              <w:rPr>
                <w:sz w:val="28"/>
                <w:szCs w:val="28"/>
              </w:rPr>
              <w:t>- улучшение технического состояния отдельных объектов благоустройства;</w:t>
            </w:r>
          </w:p>
          <w:p w:rsidR="000666FA" w:rsidRDefault="000666FA">
            <w:pPr>
              <w:pStyle w:val="a3"/>
              <w:spacing w:before="0" w:beforeAutospacing="0" w:after="0" w:afterAutospacing="0"/>
              <w:rPr>
                <w:sz w:val="28"/>
                <w:szCs w:val="28"/>
              </w:rPr>
            </w:pPr>
            <w:r>
              <w:rPr>
                <w:sz w:val="28"/>
                <w:szCs w:val="28"/>
              </w:rPr>
              <w:t>- улучшение санитарного и экологического состояния поселения;</w:t>
            </w:r>
          </w:p>
          <w:p w:rsidR="000666FA" w:rsidRDefault="000666FA">
            <w:pPr>
              <w:pStyle w:val="a3"/>
              <w:spacing w:before="0" w:beforeAutospacing="0" w:after="0" w:afterAutospacing="0"/>
              <w:rPr>
                <w:sz w:val="28"/>
                <w:szCs w:val="28"/>
              </w:rPr>
            </w:pPr>
            <w:r>
              <w:rPr>
                <w:sz w:val="28"/>
                <w:szCs w:val="28"/>
              </w:rPr>
              <w:t>- повышение уровня эстетики поселения;</w:t>
            </w:r>
          </w:p>
          <w:p w:rsidR="00404EEC" w:rsidRPr="00C0292B" w:rsidRDefault="000666FA" w:rsidP="000666FA">
            <w:pPr>
              <w:pStyle w:val="a3"/>
              <w:spacing w:before="0" w:beforeAutospacing="0" w:after="0" w:afterAutospacing="0"/>
              <w:rPr>
                <w:sz w:val="28"/>
                <w:szCs w:val="28"/>
              </w:rPr>
            </w:pPr>
            <w:r>
              <w:rPr>
                <w:sz w:val="28"/>
                <w:szCs w:val="28"/>
              </w:rPr>
              <w:t>- привлечение разных социальных слоев населения к участию по благоустройству поселения</w:t>
            </w:r>
          </w:p>
        </w:tc>
      </w:tr>
      <w:tr w:rsidR="00E92AF5" w:rsidRPr="00C0292B">
        <w:tc>
          <w:tcPr>
            <w:tcW w:w="2634"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E92AF5" w:rsidRPr="00C0292B" w:rsidRDefault="000D57B7" w:rsidP="000D57B7">
            <w:pPr>
              <w:autoSpaceDE w:val="0"/>
              <w:autoSpaceDN w:val="0"/>
              <w:adjustRightInd w:val="0"/>
              <w:rPr>
                <w:sz w:val="28"/>
                <w:szCs w:val="28"/>
              </w:rPr>
            </w:pPr>
            <w:r>
              <w:rPr>
                <w:sz w:val="28"/>
                <w:szCs w:val="28"/>
              </w:rPr>
              <w:t xml:space="preserve">Реализация </w:t>
            </w:r>
            <w:r>
              <w:rPr>
                <w:sz w:val="28"/>
                <w:szCs w:val="28"/>
              </w:rPr>
              <w:lastRenderedPageBreak/>
              <w:t>подпрограммы и контроль за исполнением</w:t>
            </w:r>
          </w:p>
        </w:tc>
        <w:tc>
          <w:tcPr>
            <w:tcW w:w="6801"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E92AF5" w:rsidRPr="00C0292B" w:rsidRDefault="000666FA" w:rsidP="0021052B">
            <w:pPr>
              <w:autoSpaceDE w:val="0"/>
              <w:autoSpaceDN w:val="0"/>
              <w:adjustRightInd w:val="0"/>
              <w:jc w:val="both"/>
              <w:rPr>
                <w:sz w:val="28"/>
                <w:szCs w:val="28"/>
              </w:rPr>
            </w:pPr>
            <w:r>
              <w:rPr>
                <w:sz w:val="28"/>
                <w:szCs w:val="28"/>
              </w:rPr>
              <w:lastRenderedPageBreak/>
              <w:t xml:space="preserve">Общее руководство и контроль осуществляется </w:t>
            </w:r>
            <w:r>
              <w:rPr>
                <w:sz w:val="28"/>
                <w:szCs w:val="28"/>
              </w:rPr>
              <w:lastRenderedPageBreak/>
              <w:t xml:space="preserve">администрацией. </w:t>
            </w:r>
            <w:r w:rsidR="00E92AF5" w:rsidRPr="00C0292B">
              <w:rPr>
                <w:sz w:val="28"/>
                <w:szCs w:val="28"/>
              </w:rPr>
              <w:t xml:space="preserve">Предоставление отчетов о ходе реализации подпрограммных мероприятий главе администрации </w:t>
            </w:r>
            <w:r w:rsidR="0021052B">
              <w:rPr>
                <w:spacing w:val="-1"/>
                <w:sz w:val="28"/>
                <w:szCs w:val="28"/>
              </w:rPr>
              <w:t>Старопольского</w:t>
            </w:r>
            <w:r w:rsidR="00E92AF5" w:rsidRPr="00C0292B">
              <w:rPr>
                <w:sz w:val="28"/>
                <w:szCs w:val="28"/>
              </w:rPr>
              <w:t xml:space="preserve"> сельского поселения, в комитет финансов администрации Сланцевского муниципального района Ленинградской области ежеквартально и по итогам года в сроки, установленные для сдачи отчетов.</w:t>
            </w:r>
            <w:r>
              <w:rPr>
                <w:sz w:val="28"/>
                <w:szCs w:val="28"/>
              </w:rPr>
              <w:t xml:space="preserve"> </w:t>
            </w:r>
            <w:proofErr w:type="gramStart"/>
            <w:r w:rsidR="00E92AF5" w:rsidRPr="00C0292B">
              <w:rPr>
                <w:sz w:val="28"/>
                <w:szCs w:val="28"/>
              </w:rPr>
              <w:t>Контроль за</w:t>
            </w:r>
            <w:proofErr w:type="gramEnd"/>
            <w:r w:rsidR="00E92AF5" w:rsidRPr="00C0292B">
              <w:rPr>
                <w:sz w:val="28"/>
                <w:szCs w:val="28"/>
              </w:rPr>
              <w:t xml:space="preserve"> ходом реализации Подпрограммы осуществляет </w:t>
            </w:r>
            <w:r w:rsidR="0021052B">
              <w:rPr>
                <w:sz w:val="28"/>
                <w:szCs w:val="28"/>
              </w:rPr>
              <w:t>И.О.</w:t>
            </w:r>
            <w:r w:rsidR="00E92AF5" w:rsidRPr="00C0292B">
              <w:rPr>
                <w:sz w:val="28"/>
                <w:szCs w:val="28"/>
              </w:rPr>
              <w:t xml:space="preserve"> </w:t>
            </w:r>
            <w:r w:rsidR="0021052B">
              <w:rPr>
                <w:sz w:val="28"/>
                <w:szCs w:val="28"/>
              </w:rPr>
              <w:t>Г</w:t>
            </w:r>
            <w:r w:rsidR="00E92AF5" w:rsidRPr="00C0292B">
              <w:rPr>
                <w:sz w:val="28"/>
                <w:szCs w:val="28"/>
              </w:rPr>
              <w:t xml:space="preserve">лавы муниципального образования </w:t>
            </w:r>
            <w:r w:rsidR="0021052B">
              <w:rPr>
                <w:spacing w:val="-1"/>
                <w:sz w:val="28"/>
                <w:szCs w:val="28"/>
              </w:rPr>
              <w:t>Старопольское</w:t>
            </w:r>
            <w:r w:rsidR="00460969" w:rsidRPr="00C0292B">
              <w:rPr>
                <w:sz w:val="28"/>
                <w:szCs w:val="28"/>
              </w:rPr>
              <w:t xml:space="preserve"> </w:t>
            </w:r>
            <w:r w:rsidR="00E92AF5" w:rsidRPr="00C0292B">
              <w:rPr>
                <w:sz w:val="28"/>
                <w:szCs w:val="28"/>
              </w:rPr>
              <w:t xml:space="preserve">сельского поселения </w:t>
            </w:r>
            <w:r w:rsidR="0021052B">
              <w:rPr>
                <w:sz w:val="28"/>
                <w:szCs w:val="28"/>
              </w:rPr>
              <w:t>Голяка А.В.</w:t>
            </w:r>
          </w:p>
        </w:tc>
      </w:tr>
    </w:tbl>
    <w:p w:rsidR="00404EEC" w:rsidRPr="00C0292B" w:rsidRDefault="00404EEC" w:rsidP="00404EEC">
      <w:pPr>
        <w:pStyle w:val="a3"/>
        <w:shd w:val="clear" w:color="auto" w:fill="FEFEFE"/>
        <w:spacing w:before="0" w:beforeAutospacing="0" w:after="0" w:afterAutospacing="0"/>
        <w:rPr>
          <w:sz w:val="28"/>
          <w:szCs w:val="28"/>
        </w:rPr>
      </w:pPr>
      <w:r w:rsidRPr="00C0292B">
        <w:rPr>
          <w:b/>
          <w:bCs/>
          <w:sz w:val="28"/>
          <w:szCs w:val="28"/>
        </w:rPr>
        <w:lastRenderedPageBreak/>
        <w:br w:type="textWrapping" w:clear="all"/>
      </w:r>
    </w:p>
    <w:p w:rsidR="00404EEC" w:rsidRPr="00C0292B" w:rsidRDefault="00E92AF5" w:rsidP="00404EEC">
      <w:pPr>
        <w:pStyle w:val="a3"/>
        <w:shd w:val="clear" w:color="auto" w:fill="FEFEFE"/>
        <w:spacing w:before="0" w:beforeAutospacing="0" w:after="0" w:afterAutospacing="0"/>
        <w:jc w:val="center"/>
        <w:rPr>
          <w:sz w:val="28"/>
          <w:szCs w:val="28"/>
        </w:rPr>
      </w:pPr>
      <w:r w:rsidRPr="00C0292B">
        <w:rPr>
          <w:b/>
          <w:bCs/>
          <w:sz w:val="28"/>
          <w:szCs w:val="28"/>
        </w:rPr>
        <w:t>1</w:t>
      </w:r>
      <w:r w:rsidR="00404EEC" w:rsidRPr="00C0292B">
        <w:rPr>
          <w:b/>
          <w:bCs/>
          <w:sz w:val="28"/>
          <w:szCs w:val="28"/>
        </w:rPr>
        <w:t xml:space="preserve">. </w:t>
      </w:r>
      <w:r w:rsidRPr="00C0292B">
        <w:rPr>
          <w:b/>
          <w:bCs/>
          <w:sz w:val="28"/>
          <w:szCs w:val="28"/>
        </w:rPr>
        <w:t xml:space="preserve"> </w:t>
      </w:r>
      <w:r w:rsidR="000666FA">
        <w:rPr>
          <w:b/>
          <w:bCs/>
          <w:sz w:val="28"/>
          <w:szCs w:val="28"/>
        </w:rPr>
        <w:t>Введение</w:t>
      </w:r>
    </w:p>
    <w:p w:rsidR="00404EEC" w:rsidRDefault="00404EEC" w:rsidP="000666FA">
      <w:pPr>
        <w:pStyle w:val="a3"/>
        <w:shd w:val="clear" w:color="auto" w:fill="FEFEFE"/>
        <w:spacing w:before="0" w:beforeAutospacing="0" w:after="0" w:afterAutospacing="0"/>
        <w:ind w:firstLine="360"/>
        <w:jc w:val="both"/>
        <w:rPr>
          <w:sz w:val="28"/>
          <w:szCs w:val="28"/>
        </w:rPr>
      </w:pPr>
      <w:r w:rsidRPr="00C0292B">
        <w:rPr>
          <w:sz w:val="28"/>
          <w:szCs w:val="28"/>
        </w:rPr>
        <w:t> </w:t>
      </w:r>
      <w:r w:rsidR="000666FA">
        <w:rPr>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w:t>
      </w:r>
      <w:r w:rsidR="00AE5074">
        <w:rPr>
          <w:sz w:val="28"/>
          <w:szCs w:val="28"/>
        </w:rPr>
        <w:t>ы</w:t>
      </w:r>
      <w:r w:rsidR="000666FA">
        <w:rPr>
          <w:sz w:val="28"/>
          <w:szCs w:val="28"/>
        </w:rPr>
        <w:t>й рост затрат на энергоносители повышает необходимость проведения эффективных мероприятий по реконструкции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w:t>
      </w:r>
      <w:r w:rsidR="00AE5074">
        <w:rPr>
          <w:sz w:val="28"/>
          <w:szCs w:val="28"/>
        </w:rPr>
        <w:t>тель</w:t>
      </w:r>
      <w:r w:rsidR="000666FA">
        <w:rPr>
          <w:sz w:val="28"/>
          <w:szCs w:val="28"/>
        </w:rPr>
        <w:t>ный экономический эффект.</w:t>
      </w:r>
    </w:p>
    <w:p w:rsidR="00AE5074" w:rsidRDefault="00AE5074" w:rsidP="000666FA">
      <w:pPr>
        <w:pStyle w:val="a3"/>
        <w:shd w:val="clear" w:color="auto" w:fill="FEFEFE"/>
        <w:spacing w:before="0" w:beforeAutospacing="0" w:after="0" w:afterAutospacing="0"/>
        <w:ind w:firstLine="360"/>
        <w:jc w:val="both"/>
        <w:rPr>
          <w:sz w:val="28"/>
          <w:szCs w:val="28"/>
        </w:rPr>
      </w:pPr>
      <w:r>
        <w:rPr>
          <w:sz w:val="28"/>
          <w:szCs w:val="28"/>
        </w:rPr>
        <w:t>Сеть уличного освещения является одним из важных составляющих транспортной инфраструктуры. 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 Повышение уровня благоустройства территории стимулирует позитивные тенденции в социально-экономическом развитии поселения и, как следствие, повышение качества жизни населения.</w:t>
      </w:r>
    </w:p>
    <w:p w:rsidR="00AE5074" w:rsidRDefault="00AE5074" w:rsidP="000666FA">
      <w:pPr>
        <w:pStyle w:val="a3"/>
        <w:shd w:val="clear" w:color="auto" w:fill="FEFEFE"/>
        <w:spacing w:before="0" w:beforeAutospacing="0" w:after="0" w:afterAutospacing="0"/>
        <w:ind w:firstLine="360"/>
        <w:jc w:val="both"/>
        <w:rPr>
          <w:sz w:val="28"/>
          <w:szCs w:val="28"/>
        </w:rPr>
      </w:pPr>
      <w:r>
        <w:rPr>
          <w:sz w:val="28"/>
          <w:szCs w:val="28"/>
        </w:rPr>
        <w:t>Имеющиеся объекты благоустройства, расположенные на т</w:t>
      </w:r>
      <w:r w:rsidR="00FA5B1F">
        <w:rPr>
          <w:sz w:val="28"/>
          <w:szCs w:val="28"/>
        </w:rPr>
        <w:t>ерр</w:t>
      </w:r>
      <w:r>
        <w:rPr>
          <w:sz w:val="28"/>
          <w:szCs w:val="28"/>
        </w:rPr>
        <w:t>итории пос</w:t>
      </w:r>
      <w:r w:rsidR="0021052B">
        <w:rPr>
          <w:sz w:val="28"/>
          <w:szCs w:val="28"/>
        </w:rPr>
        <w:t>е</w:t>
      </w:r>
      <w:r>
        <w:rPr>
          <w:sz w:val="28"/>
          <w:szCs w:val="28"/>
        </w:rPr>
        <w:t>ления,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AE5074" w:rsidRDefault="00AE5074" w:rsidP="000666FA">
      <w:pPr>
        <w:pStyle w:val="a3"/>
        <w:shd w:val="clear" w:color="auto" w:fill="FEFEFE"/>
        <w:spacing w:before="0" w:beforeAutospacing="0" w:after="0" w:afterAutospacing="0"/>
        <w:ind w:firstLine="360"/>
        <w:jc w:val="both"/>
        <w:rPr>
          <w:sz w:val="28"/>
          <w:szCs w:val="28"/>
        </w:rPr>
      </w:pPr>
      <w:r>
        <w:rPr>
          <w:sz w:val="28"/>
          <w:szCs w:val="28"/>
        </w:rPr>
        <w:t>Финансово-экономические механизмы, обеспечивающие восстановление, ремонт существующих объектов благоустройства и транспортной инфраструктуры, а так же строительство новых, недостаточно эффективны, так как решение проблемы требует комплексного подхода.</w:t>
      </w:r>
    </w:p>
    <w:p w:rsidR="00AE5074" w:rsidRDefault="00AE5074" w:rsidP="000666FA">
      <w:pPr>
        <w:pStyle w:val="a3"/>
        <w:shd w:val="clear" w:color="auto" w:fill="FEFEFE"/>
        <w:spacing w:before="0" w:beforeAutospacing="0" w:after="0" w:afterAutospacing="0"/>
        <w:ind w:firstLine="360"/>
        <w:jc w:val="both"/>
        <w:rPr>
          <w:sz w:val="28"/>
          <w:szCs w:val="28"/>
        </w:rPr>
      </w:pPr>
      <w:r>
        <w:rPr>
          <w:sz w:val="28"/>
          <w:szCs w:val="28"/>
        </w:rPr>
        <w:t>Помимо указанных общих проблем, имеются также специфические , влияю</w:t>
      </w:r>
      <w:r w:rsidR="005A2224">
        <w:rPr>
          <w:sz w:val="28"/>
          <w:szCs w:val="28"/>
        </w:rPr>
        <w:t>щие на уровень благоустройства территории:</w:t>
      </w:r>
    </w:p>
    <w:p w:rsidR="005A2224" w:rsidRDefault="005A2224" w:rsidP="000666FA">
      <w:pPr>
        <w:pStyle w:val="a3"/>
        <w:shd w:val="clear" w:color="auto" w:fill="FEFEFE"/>
        <w:spacing w:before="0" w:beforeAutospacing="0" w:after="0" w:afterAutospacing="0"/>
        <w:ind w:firstLine="360"/>
        <w:jc w:val="both"/>
        <w:rPr>
          <w:sz w:val="28"/>
          <w:szCs w:val="28"/>
        </w:rPr>
      </w:pPr>
      <w:r>
        <w:rPr>
          <w:sz w:val="28"/>
          <w:szCs w:val="28"/>
        </w:rPr>
        <w:t xml:space="preserve">Содержание, ремонт и реконструкция имеющихся и создание новых объектов благоустройство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нельзя добиться эффективного обслуживания экономики и </w:t>
      </w:r>
      <w:r>
        <w:rPr>
          <w:sz w:val="28"/>
          <w:szCs w:val="28"/>
        </w:rPr>
        <w:lastRenderedPageBreak/>
        <w:t>населения, а также обеспечить в полной мере безопасность жизнедеятельности и охрану окружающей среды.</w:t>
      </w:r>
    </w:p>
    <w:p w:rsidR="009169BB" w:rsidRDefault="009169BB" w:rsidP="000666FA">
      <w:pPr>
        <w:pStyle w:val="a3"/>
        <w:shd w:val="clear" w:color="auto" w:fill="FEFEFE"/>
        <w:spacing w:before="0" w:beforeAutospacing="0" w:after="0" w:afterAutospacing="0"/>
        <w:ind w:firstLine="360"/>
        <w:jc w:val="both"/>
        <w:rPr>
          <w:sz w:val="28"/>
          <w:szCs w:val="28"/>
        </w:rPr>
      </w:pPr>
      <w:r>
        <w:rPr>
          <w:sz w:val="28"/>
          <w:szCs w:val="28"/>
        </w:rPr>
        <w:t>Подпрограмма полностью соответствует приоритетам социально-экономического развития муниципального образования на среднесрочную перспективу. Реализация подпрограммы направлена на достижение следующих результатов:</w:t>
      </w:r>
    </w:p>
    <w:p w:rsidR="009169BB" w:rsidRDefault="009169BB" w:rsidP="000666FA">
      <w:pPr>
        <w:pStyle w:val="a3"/>
        <w:shd w:val="clear" w:color="auto" w:fill="FEFEFE"/>
        <w:spacing w:before="0" w:beforeAutospacing="0" w:after="0" w:afterAutospacing="0"/>
        <w:ind w:firstLine="360"/>
        <w:jc w:val="both"/>
        <w:rPr>
          <w:sz w:val="28"/>
          <w:szCs w:val="28"/>
        </w:rPr>
      </w:pPr>
      <w:r>
        <w:rPr>
          <w:sz w:val="28"/>
          <w:szCs w:val="28"/>
        </w:rPr>
        <w:t>- создание условий для улучшения качества жизни населения;</w:t>
      </w:r>
    </w:p>
    <w:p w:rsidR="009169BB" w:rsidRDefault="009169BB" w:rsidP="000666FA">
      <w:pPr>
        <w:pStyle w:val="a3"/>
        <w:shd w:val="clear" w:color="auto" w:fill="FEFEFE"/>
        <w:spacing w:before="0" w:beforeAutospacing="0" w:after="0" w:afterAutospacing="0"/>
        <w:ind w:firstLine="360"/>
        <w:jc w:val="both"/>
        <w:rPr>
          <w:sz w:val="28"/>
          <w:szCs w:val="28"/>
        </w:rPr>
      </w:pPr>
      <w:r>
        <w:rPr>
          <w:sz w:val="28"/>
          <w:szCs w:val="28"/>
        </w:rPr>
        <w:t>- осуществление мероприятий по обеспечению безопасности жизнедеятельности и сохранения окружающей среды;</w:t>
      </w:r>
    </w:p>
    <w:p w:rsidR="009169BB" w:rsidRDefault="009169BB" w:rsidP="000666FA">
      <w:pPr>
        <w:pStyle w:val="a3"/>
        <w:shd w:val="clear" w:color="auto" w:fill="FEFEFE"/>
        <w:spacing w:before="0" w:beforeAutospacing="0" w:after="0" w:afterAutospacing="0"/>
        <w:ind w:firstLine="360"/>
        <w:jc w:val="both"/>
        <w:rPr>
          <w:sz w:val="28"/>
          <w:szCs w:val="28"/>
        </w:rPr>
      </w:pPr>
      <w:r>
        <w:rPr>
          <w:sz w:val="28"/>
          <w:szCs w:val="28"/>
        </w:rPr>
        <w:t>- развитие положительных тенденций в создании благоприятной среды жизнедеятельности;</w:t>
      </w:r>
    </w:p>
    <w:p w:rsidR="009169BB" w:rsidRDefault="009169BB" w:rsidP="000666FA">
      <w:pPr>
        <w:pStyle w:val="a3"/>
        <w:shd w:val="clear" w:color="auto" w:fill="FEFEFE"/>
        <w:spacing w:before="0" w:beforeAutospacing="0" w:after="0" w:afterAutospacing="0"/>
        <w:ind w:firstLine="360"/>
        <w:jc w:val="both"/>
        <w:rPr>
          <w:sz w:val="28"/>
          <w:szCs w:val="28"/>
        </w:rPr>
      </w:pPr>
      <w:r>
        <w:rPr>
          <w:sz w:val="28"/>
          <w:szCs w:val="28"/>
        </w:rPr>
        <w:t>-  повышение степени удовлетворенности населения уровнем благоустройства;</w:t>
      </w:r>
    </w:p>
    <w:p w:rsidR="009169BB" w:rsidRDefault="009169BB" w:rsidP="000666FA">
      <w:pPr>
        <w:pStyle w:val="a3"/>
        <w:shd w:val="clear" w:color="auto" w:fill="FEFEFE"/>
        <w:spacing w:before="0" w:beforeAutospacing="0" w:after="0" w:afterAutospacing="0"/>
        <w:ind w:firstLine="360"/>
        <w:jc w:val="both"/>
        <w:rPr>
          <w:sz w:val="28"/>
          <w:szCs w:val="28"/>
        </w:rPr>
      </w:pPr>
      <w:r>
        <w:rPr>
          <w:sz w:val="28"/>
          <w:szCs w:val="28"/>
        </w:rPr>
        <w:t>- улучшение санитарного и экологического состояния поселения;</w:t>
      </w:r>
    </w:p>
    <w:p w:rsidR="009169BB" w:rsidRDefault="009169BB" w:rsidP="000666FA">
      <w:pPr>
        <w:pStyle w:val="a3"/>
        <w:shd w:val="clear" w:color="auto" w:fill="FEFEFE"/>
        <w:spacing w:before="0" w:beforeAutospacing="0" w:after="0" w:afterAutospacing="0"/>
        <w:ind w:firstLine="360"/>
        <w:jc w:val="both"/>
        <w:rPr>
          <w:sz w:val="28"/>
          <w:szCs w:val="28"/>
        </w:rPr>
      </w:pPr>
      <w:r>
        <w:rPr>
          <w:sz w:val="28"/>
          <w:szCs w:val="28"/>
        </w:rPr>
        <w:t>- повышение уровня эстетики поселения;</w:t>
      </w:r>
    </w:p>
    <w:p w:rsidR="000666FA" w:rsidRDefault="009169BB" w:rsidP="000666FA">
      <w:pPr>
        <w:pStyle w:val="a3"/>
        <w:shd w:val="clear" w:color="auto" w:fill="FEFEFE"/>
        <w:spacing w:before="0" w:beforeAutospacing="0" w:after="0" w:afterAutospacing="0"/>
        <w:ind w:firstLine="360"/>
        <w:jc w:val="both"/>
        <w:rPr>
          <w:sz w:val="28"/>
          <w:szCs w:val="28"/>
        </w:rPr>
      </w:pPr>
      <w:r>
        <w:rPr>
          <w:sz w:val="28"/>
          <w:szCs w:val="28"/>
        </w:rPr>
        <w:t>- привлечение молодого поколения к участию по благоустройству поселения.</w:t>
      </w:r>
    </w:p>
    <w:p w:rsidR="000666FA" w:rsidRPr="00C0292B" w:rsidRDefault="000666FA" w:rsidP="000666FA">
      <w:pPr>
        <w:pStyle w:val="a3"/>
        <w:shd w:val="clear" w:color="auto" w:fill="FEFEFE"/>
        <w:spacing w:before="0" w:beforeAutospacing="0" w:after="0" w:afterAutospacing="0"/>
        <w:ind w:firstLine="360"/>
        <w:jc w:val="both"/>
        <w:rPr>
          <w:sz w:val="28"/>
          <w:szCs w:val="28"/>
        </w:rPr>
      </w:pPr>
    </w:p>
    <w:p w:rsidR="008B716F" w:rsidRPr="00C0292B" w:rsidRDefault="008B716F" w:rsidP="00404EEC">
      <w:pPr>
        <w:pStyle w:val="a3"/>
        <w:shd w:val="clear" w:color="auto" w:fill="FEFEFE"/>
        <w:spacing w:before="0" w:beforeAutospacing="0" w:after="0" w:afterAutospacing="0"/>
        <w:jc w:val="center"/>
        <w:rPr>
          <w:b/>
          <w:bCs/>
          <w:sz w:val="28"/>
          <w:szCs w:val="28"/>
        </w:rPr>
      </w:pPr>
    </w:p>
    <w:p w:rsidR="00404EEC" w:rsidRPr="00C0292B" w:rsidRDefault="00E92AF5" w:rsidP="00404EEC">
      <w:pPr>
        <w:pStyle w:val="a3"/>
        <w:shd w:val="clear" w:color="auto" w:fill="FEFEFE"/>
        <w:spacing w:before="0" w:beforeAutospacing="0" w:after="0" w:afterAutospacing="0"/>
        <w:jc w:val="center"/>
        <w:rPr>
          <w:sz w:val="28"/>
          <w:szCs w:val="28"/>
        </w:rPr>
      </w:pPr>
      <w:r w:rsidRPr="00C0292B">
        <w:rPr>
          <w:b/>
          <w:bCs/>
          <w:sz w:val="28"/>
          <w:szCs w:val="28"/>
        </w:rPr>
        <w:t>2</w:t>
      </w:r>
      <w:r w:rsidR="00404EEC" w:rsidRPr="00C0292B">
        <w:rPr>
          <w:b/>
          <w:bCs/>
          <w:sz w:val="28"/>
          <w:szCs w:val="28"/>
        </w:rPr>
        <w:t xml:space="preserve">. </w:t>
      </w:r>
      <w:r w:rsidR="009169BB">
        <w:rPr>
          <w:b/>
          <w:bCs/>
          <w:sz w:val="28"/>
          <w:szCs w:val="28"/>
        </w:rPr>
        <w:t>Прочие мероприятия по благоустройству территорий</w:t>
      </w:r>
      <w:r w:rsidR="00404EEC" w:rsidRPr="00C0292B">
        <w:rPr>
          <w:b/>
          <w:bCs/>
          <w:sz w:val="28"/>
          <w:szCs w:val="28"/>
        </w:rPr>
        <w:t>.</w:t>
      </w:r>
    </w:p>
    <w:p w:rsidR="002E6882" w:rsidRDefault="009169BB" w:rsidP="00B449C2">
      <w:pPr>
        <w:ind w:right="-1"/>
        <w:jc w:val="both"/>
        <w:rPr>
          <w:sz w:val="28"/>
          <w:szCs w:val="28"/>
        </w:rPr>
      </w:pPr>
      <w:r>
        <w:rPr>
          <w:sz w:val="28"/>
          <w:szCs w:val="28"/>
        </w:rPr>
        <w:t>Содержание и обеспечение санитарного состояния территор</w:t>
      </w:r>
      <w:r w:rsidR="00B449C2">
        <w:rPr>
          <w:sz w:val="28"/>
          <w:szCs w:val="28"/>
        </w:rPr>
        <w:t>и</w:t>
      </w:r>
      <w:r>
        <w:rPr>
          <w:sz w:val="28"/>
          <w:szCs w:val="28"/>
        </w:rPr>
        <w:t xml:space="preserve">и </w:t>
      </w:r>
      <w:r w:rsidR="0021052B">
        <w:rPr>
          <w:spacing w:val="-1"/>
          <w:sz w:val="28"/>
          <w:szCs w:val="28"/>
        </w:rPr>
        <w:t>Старопольского</w:t>
      </w:r>
      <w:r>
        <w:rPr>
          <w:sz w:val="28"/>
          <w:szCs w:val="28"/>
        </w:rPr>
        <w:t xml:space="preserve"> сельского поселения должно соответствовать Правилам благоустройства и са</w:t>
      </w:r>
      <w:r w:rsidR="00B449C2">
        <w:rPr>
          <w:sz w:val="28"/>
          <w:szCs w:val="28"/>
        </w:rPr>
        <w:t xml:space="preserve">нитарного содержания территории </w:t>
      </w:r>
      <w:r w:rsidR="0021052B">
        <w:rPr>
          <w:spacing w:val="-1"/>
          <w:sz w:val="28"/>
          <w:szCs w:val="28"/>
        </w:rPr>
        <w:t>Старопольского</w:t>
      </w:r>
      <w:r w:rsidR="00B449C2">
        <w:rPr>
          <w:sz w:val="28"/>
          <w:szCs w:val="28"/>
        </w:rPr>
        <w:t xml:space="preserve"> сельского поселения Сланцевско</w:t>
      </w:r>
      <w:r>
        <w:rPr>
          <w:sz w:val="28"/>
          <w:szCs w:val="28"/>
        </w:rPr>
        <w:t xml:space="preserve">го муниципального района Ленинградской области утвержденным решением совета депутатов муниципального образования </w:t>
      </w:r>
      <w:r w:rsidR="0021052B">
        <w:rPr>
          <w:spacing w:val="-1"/>
          <w:sz w:val="28"/>
          <w:szCs w:val="28"/>
        </w:rPr>
        <w:t>Старопольское</w:t>
      </w:r>
      <w:r>
        <w:rPr>
          <w:sz w:val="28"/>
          <w:szCs w:val="28"/>
        </w:rPr>
        <w:t xml:space="preserve"> сельское поселение Сланцевского муниципального района Ленинградской области</w:t>
      </w:r>
      <w:r w:rsidR="002E6882">
        <w:rPr>
          <w:sz w:val="28"/>
          <w:szCs w:val="28"/>
        </w:rPr>
        <w:t>.</w:t>
      </w:r>
    </w:p>
    <w:p w:rsidR="00B449C2" w:rsidRDefault="00B449C2" w:rsidP="00B449C2">
      <w:pPr>
        <w:ind w:right="-1"/>
        <w:jc w:val="both"/>
        <w:rPr>
          <w:sz w:val="28"/>
          <w:szCs w:val="28"/>
        </w:rPr>
      </w:pPr>
      <w:r>
        <w:rPr>
          <w:sz w:val="28"/>
          <w:szCs w:val="28"/>
        </w:rPr>
        <w:t xml:space="preserve"> Данный раздел Подпрограммы включает в себя следующие подразделы:</w:t>
      </w:r>
    </w:p>
    <w:p w:rsidR="00B449C2" w:rsidRPr="00B449C2" w:rsidRDefault="00B449C2" w:rsidP="00B449C2">
      <w:pPr>
        <w:ind w:right="-1"/>
        <w:jc w:val="both"/>
        <w:rPr>
          <w:b/>
          <w:sz w:val="28"/>
          <w:szCs w:val="28"/>
        </w:rPr>
      </w:pPr>
      <w:r>
        <w:rPr>
          <w:sz w:val="28"/>
          <w:szCs w:val="28"/>
        </w:rPr>
        <w:t xml:space="preserve"> </w:t>
      </w:r>
      <w:r w:rsidRPr="00B449C2">
        <w:rPr>
          <w:b/>
          <w:sz w:val="28"/>
          <w:szCs w:val="28"/>
        </w:rPr>
        <w:t>Устройство и содержание детских площадок, спортивных площадок, приобретение и установка новых элементов благоустройства (скамьи, урны).</w:t>
      </w:r>
    </w:p>
    <w:p w:rsidR="00B449C2" w:rsidRPr="00B449C2" w:rsidRDefault="00B449C2" w:rsidP="00B449C2">
      <w:pPr>
        <w:ind w:right="-1"/>
        <w:jc w:val="both"/>
        <w:rPr>
          <w:b/>
          <w:sz w:val="28"/>
          <w:szCs w:val="28"/>
        </w:rPr>
      </w:pPr>
      <w:r w:rsidRPr="00B449C2">
        <w:rPr>
          <w:b/>
          <w:sz w:val="28"/>
          <w:szCs w:val="28"/>
        </w:rPr>
        <w:t>С целью повышения степени удовлетворенности населения уровнем благоустройства необходимо предусматривать на территории поселения устройство детских и спортивных площадок.</w:t>
      </w:r>
    </w:p>
    <w:p w:rsidR="00B449C2" w:rsidRDefault="00B449C2" w:rsidP="00B449C2">
      <w:pPr>
        <w:ind w:right="-1"/>
        <w:jc w:val="both"/>
        <w:rPr>
          <w:sz w:val="28"/>
          <w:szCs w:val="28"/>
        </w:rPr>
      </w:pPr>
      <w:r w:rsidRPr="00B449C2">
        <w:rPr>
          <w:b/>
          <w:sz w:val="28"/>
          <w:szCs w:val="28"/>
        </w:rPr>
        <w:t>Содержание территории</w:t>
      </w:r>
      <w:r>
        <w:rPr>
          <w:sz w:val="28"/>
          <w:szCs w:val="28"/>
        </w:rPr>
        <w:t>:</w:t>
      </w:r>
    </w:p>
    <w:p w:rsidR="00B449C2" w:rsidRDefault="00B449C2" w:rsidP="00B449C2">
      <w:pPr>
        <w:ind w:right="-1"/>
        <w:jc w:val="both"/>
        <w:rPr>
          <w:sz w:val="28"/>
          <w:szCs w:val="28"/>
        </w:rPr>
      </w:pPr>
      <w:r>
        <w:rPr>
          <w:sz w:val="28"/>
          <w:szCs w:val="28"/>
        </w:rPr>
        <w:t>Организация субботников с привлечением разных социальных слоев населения с целью ликвидации несанкционированных свалок бытовых отходов;</w:t>
      </w:r>
    </w:p>
    <w:p w:rsidR="00B449C2" w:rsidRDefault="00B449C2" w:rsidP="00B449C2">
      <w:pPr>
        <w:ind w:right="-1"/>
        <w:jc w:val="both"/>
        <w:rPr>
          <w:sz w:val="28"/>
          <w:szCs w:val="28"/>
        </w:rPr>
      </w:pPr>
      <w:r>
        <w:rPr>
          <w:sz w:val="28"/>
          <w:szCs w:val="28"/>
        </w:rPr>
        <w:t>Заключение договоров и муниципальных контрактов с целью ликвидации несанкционированных свалок бытовых отходов;</w:t>
      </w:r>
    </w:p>
    <w:p w:rsidR="00B449C2" w:rsidRDefault="00B449C2" w:rsidP="00B449C2">
      <w:pPr>
        <w:ind w:right="-1"/>
        <w:jc w:val="both"/>
        <w:rPr>
          <w:b/>
          <w:sz w:val="28"/>
          <w:szCs w:val="28"/>
        </w:rPr>
      </w:pPr>
      <w:r w:rsidRPr="00B449C2">
        <w:rPr>
          <w:b/>
          <w:sz w:val="28"/>
          <w:szCs w:val="28"/>
        </w:rPr>
        <w:t>Проведение озеленительных работ</w:t>
      </w:r>
    </w:p>
    <w:p w:rsidR="00B449C2" w:rsidRDefault="00B449C2" w:rsidP="00B449C2">
      <w:pPr>
        <w:ind w:right="-1"/>
        <w:jc w:val="both"/>
        <w:rPr>
          <w:sz w:val="28"/>
          <w:szCs w:val="28"/>
        </w:rPr>
      </w:pPr>
      <w:r>
        <w:rPr>
          <w:sz w:val="28"/>
          <w:szCs w:val="28"/>
        </w:rPr>
        <w:t>Наличие в поселении зеленых насаждений является одним из наиболее благоприятных экологических факторов. Зеленые насаждения выполняют эстетическую и оздоровительную функции, способствуют улучшению микроклимат</w:t>
      </w:r>
      <w:r w:rsidR="0050120B">
        <w:rPr>
          <w:sz w:val="28"/>
          <w:szCs w:val="28"/>
        </w:rPr>
        <w:t>а, снижает запыленность и загаз</w:t>
      </w:r>
      <w:r>
        <w:rPr>
          <w:sz w:val="28"/>
          <w:szCs w:val="28"/>
        </w:rPr>
        <w:t>ованность воздуха, умен</w:t>
      </w:r>
      <w:r w:rsidR="0050120B">
        <w:rPr>
          <w:sz w:val="28"/>
          <w:szCs w:val="28"/>
        </w:rPr>
        <w:t>ь</w:t>
      </w:r>
      <w:r>
        <w:rPr>
          <w:sz w:val="28"/>
          <w:szCs w:val="28"/>
        </w:rPr>
        <w:t>шает уровень шума.</w:t>
      </w:r>
    </w:p>
    <w:p w:rsidR="0050120B" w:rsidRDefault="0050120B" w:rsidP="00B449C2">
      <w:pPr>
        <w:ind w:right="-1"/>
        <w:jc w:val="both"/>
        <w:rPr>
          <w:sz w:val="28"/>
          <w:szCs w:val="28"/>
        </w:rPr>
      </w:pPr>
      <w:r>
        <w:rPr>
          <w:sz w:val="28"/>
          <w:szCs w:val="28"/>
        </w:rPr>
        <w:t>Данный раздел подпрограммы включает в себя следующие подразделы:</w:t>
      </w:r>
    </w:p>
    <w:p w:rsidR="0050120B" w:rsidRDefault="0050120B" w:rsidP="00B449C2">
      <w:pPr>
        <w:ind w:right="-1"/>
        <w:jc w:val="both"/>
        <w:rPr>
          <w:sz w:val="28"/>
          <w:szCs w:val="28"/>
        </w:rPr>
      </w:pPr>
      <w:r>
        <w:rPr>
          <w:sz w:val="28"/>
          <w:szCs w:val="28"/>
        </w:rPr>
        <w:t>Содержание территорий общего пользования:</w:t>
      </w:r>
    </w:p>
    <w:p w:rsidR="0050120B" w:rsidRDefault="0050120B" w:rsidP="00B449C2">
      <w:pPr>
        <w:ind w:right="-1"/>
        <w:jc w:val="both"/>
        <w:rPr>
          <w:sz w:val="28"/>
          <w:szCs w:val="28"/>
        </w:rPr>
      </w:pPr>
      <w:r>
        <w:rPr>
          <w:sz w:val="28"/>
          <w:szCs w:val="28"/>
        </w:rPr>
        <w:lastRenderedPageBreak/>
        <w:t xml:space="preserve">- регулярное </w:t>
      </w:r>
      <w:proofErr w:type="spellStart"/>
      <w:r>
        <w:rPr>
          <w:sz w:val="28"/>
          <w:szCs w:val="28"/>
        </w:rPr>
        <w:t>окашивание</w:t>
      </w:r>
      <w:proofErr w:type="spellEnd"/>
      <w:r>
        <w:rPr>
          <w:sz w:val="28"/>
          <w:szCs w:val="28"/>
        </w:rPr>
        <w:t xml:space="preserve"> территорий;</w:t>
      </w:r>
    </w:p>
    <w:p w:rsidR="0050120B" w:rsidRDefault="0050120B" w:rsidP="00B449C2">
      <w:pPr>
        <w:ind w:right="-1"/>
        <w:jc w:val="both"/>
        <w:rPr>
          <w:sz w:val="28"/>
          <w:szCs w:val="28"/>
        </w:rPr>
      </w:pPr>
      <w:r>
        <w:rPr>
          <w:sz w:val="28"/>
          <w:szCs w:val="28"/>
        </w:rPr>
        <w:t>- обрезка крон деревьев и декоративных кустарников, свалка сухих, аварийных деревьев и кустарников;</w:t>
      </w:r>
    </w:p>
    <w:p w:rsidR="0050120B" w:rsidRDefault="0050120B" w:rsidP="00B449C2">
      <w:pPr>
        <w:ind w:right="-1"/>
        <w:jc w:val="both"/>
        <w:rPr>
          <w:sz w:val="28"/>
          <w:szCs w:val="28"/>
        </w:rPr>
      </w:pPr>
      <w:r>
        <w:rPr>
          <w:sz w:val="28"/>
          <w:szCs w:val="28"/>
        </w:rPr>
        <w:t>- посадка деревьев, кустарников и цветов;</w:t>
      </w:r>
    </w:p>
    <w:p w:rsidR="0050120B" w:rsidRDefault="0050120B" w:rsidP="00B449C2">
      <w:pPr>
        <w:ind w:right="-1"/>
        <w:jc w:val="both"/>
        <w:rPr>
          <w:b/>
          <w:sz w:val="28"/>
          <w:szCs w:val="28"/>
        </w:rPr>
      </w:pPr>
      <w:r w:rsidRPr="0050120B">
        <w:rPr>
          <w:b/>
          <w:sz w:val="28"/>
          <w:szCs w:val="28"/>
        </w:rPr>
        <w:t>Содержание и уборка кладбищ и мест воинских захоронений</w:t>
      </w:r>
    </w:p>
    <w:p w:rsidR="0050120B" w:rsidRDefault="0050120B" w:rsidP="00B449C2">
      <w:pPr>
        <w:ind w:right="-1"/>
        <w:jc w:val="both"/>
        <w:rPr>
          <w:sz w:val="28"/>
          <w:szCs w:val="28"/>
        </w:rPr>
      </w:pPr>
      <w:r>
        <w:rPr>
          <w:sz w:val="28"/>
          <w:szCs w:val="28"/>
        </w:rPr>
        <w:t>Подпрограмма предусматривает:</w:t>
      </w:r>
    </w:p>
    <w:p w:rsidR="0050120B" w:rsidRDefault="0050120B" w:rsidP="00B449C2">
      <w:pPr>
        <w:ind w:right="-1"/>
        <w:jc w:val="both"/>
        <w:rPr>
          <w:sz w:val="28"/>
          <w:szCs w:val="28"/>
        </w:rPr>
      </w:pPr>
      <w:r>
        <w:rPr>
          <w:sz w:val="28"/>
          <w:szCs w:val="28"/>
        </w:rPr>
        <w:t>- содержание и уборка мест кладбищ и захоронений;</w:t>
      </w:r>
    </w:p>
    <w:p w:rsidR="0050120B" w:rsidRDefault="0050120B" w:rsidP="00B449C2">
      <w:pPr>
        <w:ind w:right="-1"/>
        <w:jc w:val="both"/>
        <w:rPr>
          <w:sz w:val="28"/>
          <w:szCs w:val="28"/>
        </w:rPr>
      </w:pPr>
      <w:r>
        <w:rPr>
          <w:sz w:val="28"/>
          <w:szCs w:val="28"/>
        </w:rPr>
        <w:t>- содержание и уборка мест воинских захоронений;</w:t>
      </w:r>
    </w:p>
    <w:p w:rsidR="0050120B" w:rsidRDefault="0050120B" w:rsidP="00B449C2">
      <w:pPr>
        <w:ind w:right="-1"/>
        <w:jc w:val="both"/>
        <w:rPr>
          <w:sz w:val="28"/>
          <w:szCs w:val="28"/>
        </w:rPr>
      </w:pPr>
      <w:r>
        <w:rPr>
          <w:sz w:val="28"/>
          <w:szCs w:val="28"/>
        </w:rPr>
        <w:t>- благоустройство территории, праздничное благоустройство мест воинских захоронений, организация субботников.</w:t>
      </w:r>
    </w:p>
    <w:p w:rsidR="0050120B" w:rsidRDefault="0050120B" w:rsidP="00B449C2">
      <w:pPr>
        <w:ind w:right="-1"/>
        <w:jc w:val="both"/>
        <w:rPr>
          <w:b/>
          <w:sz w:val="28"/>
          <w:szCs w:val="28"/>
        </w:rPr>
      </w:pPr>
      <w:r w:rsidRPr="0050120B">
        <w:rPr>
          <w:b/>
          <w:sz w:val="28"/>
          <w:szCs w:val="28"/>
        </w:rPr>
        <w:t>Современное состояние объектов уличного освещения и энергосбереж</w:t>
      </w:r>
      <w:r>
        <w:rPr>
          <w:b/>
          <w:sz w:val="28"/>
          <w:szCs w:val="28"/>
        </w:rPr>
        <w:t>ен</w:t>
      </w:r>
      <w:r w:rsidRPr="0050120B">
        <w:rPr>
          <w:b/>
          <w:sz w:val="28"/>
          <w:szCs w:val="28"/>
        </w:rPr>
        <w:t>ия</w:t>
      </w:r>
    </w:p>
    <w:p w:rsidR="0050120B" w:rsidRDefault="0050120B" w:rsidP="00B449C2">
      <w:pPr>
        <w:ind w:right="-1"/>
        <w:jc w:val="both"/>
        <w:rPr>
          <w:sz w:val="28"/>
          <w:szCs w:val="28"/>
        </w:rPr>
      </w:pPr>
      <w:r>
        <w:rPr>
          <w:sz w:val="28"/>
          <w:szCs w:val="28"/>
        </w:rPr>
        <w:t>В настоящее время фактическое состояние наружного освещения не отвечает современным требованиям и не удовлетворяет потребности населения в освещении.</w:t>
      </w:r>
      <w:r w:rsidR="002957F6">
        <w:rPr>
          <w:sz w:val="28"/>
          <w:szCs w:val="28"/>
        </w:rPr>
        <w:t xml:space="preserve"> </w:t>
      </w:r>
      <w:r>
        <w:rPr>
          <w:sz w:val="28"/>
          <w:szCs w:val="28"/>
        </w:rPr>
        <w:t>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его восстановление и дальнейшее развитие.</w:t>
      </w:r>
    </w:p>
    <w:p w:rsidR="00B449C2" w:rsidRDefault="0050120B" w:rsidP="00B449C2">
      <w:pPr>
        <w:ind w:right="-1"/>
        <w:jc w:val="both"/>
        <w:rPr>
          <w:sz w:val="28"/>
          <w:szCs w:val="28"/>
        </w:rPr>
      </w:pPr>
      <w:r>
        <w:rPr>
          <w:sz w:val="28"/>
          <w:szCs w:val="28"/>
        </w:rPr>
        <w:t>В целях снижения бюджетных расходов на оплату электроэнергии в поселениях планирует</w:t>
      </w:r>
      <w:r w:rsidR="002957F6">
        <w:rPr>
          <w:sz w:val="28"/>
          <w:szCs w:val="28"/>
        </w:rPr>
        <w:t>ся</w:t>
      </w:r>
      <w:r>
        <w:rPr>
          <w:sz w:val="28"/>
          <w:szCs w:val="28"/>
        </w:rPr>
        <w:t xml:space="preserve"> установка приборов учета электропотребления на уличное освещение. </w:t>
      </w:r>
      <w:r w:rsidR="002957F6">
        <w:rPr>
          <w:sz w:val="28"/>
          <w:szCs w:val="28"/>
        </w:rPr>
        <w:t>При реализации подпрограммы затраты на уличное освещение должны снизится на 15% по отношению к настоящему времени.</w:t>
      </w:r>
    </w:p>
    <w:p w:rsidR="004F2C37" w:rsidRPr="00C0292B" w:rsidRDefault="004F2C37" w:rsidP="009169BB">
      <w:pPr>
        <w:pStyle w:val="a3"/>
        <w:shd w:val="clear" w:color="auto" w:fill="FEFEFE"/>
        <w:spacing w:before="0" w:beforeAutospacing="0" w:after="0" w:afterAutospacing="0"/>
        <w:rPr>
          <w:b/>
          <w:bCs/>
          <w:sz w:val="28"/>
          <w:szCs w:val="28"/>
        </w:rPr>
      </w:pPr>
    </w:p>
    <w:p w:rsidR="00404EEC" w:rsidRPr="00C0292B" w:rsidRDefault="00E92AF5" w:rsidP="002957F6">
      <w:pPr>
        <w:pStyle w:val="a3"/>
        <w:shd w:val="clear" w:color="auto" w:fill="FEFEFE"/>
        <w:spacing w:before="0" w:beforeAutospacing="0" w:after="0" w:afterAutospacing="0"/>
        <w:jc w:val="center"/>
        <w:rPr>
          <w:sz w:val="28"/>
          <w:szCs w:val="28"/>
        </w:rPr>
      </w:pPr>
      <w:r w:rsidRPr="00C0292B">
        <w:rPr>
          <w:b/>
          <w:bCs/>
          <w:sz w:val="28"/>
          <w:szCs w:val="28"/>
        </w:rPr>
        <w:t>3</w:t>
      </w:r>
      <w:r w:rsidR="00404EEC" w:rsidRPr="00C0292B">
        <w:rPr>
          <w:sz w:val="28"/>
          <w:szCs w:val="28"/>
        </w:rPr>
        <w:t>.</w:t>
      </w:r>
      <w:r w:rsidR="00404EEC" w:rsidRPr="00C0292B">
        <w:rPr>
          <w:rStyle w:val="apple-converted-space"/>
          <w:sz w:val="28"/>
          <w:szCs w:val="28"/>
        </w:rPr>
        <w:t> </w:t>
      </w:r>
      <w:r w:rsidR="002957F6">
        <w:rPr>
          <w:b/>
          <w:bCs/>
          <w:sz w:val="28"/>
          <w:szCs w:val="28"/>
        </w:rPr>
        <w:t>Основные цели и задачи подпрограммы</w:t>
      </w:r>
    </w:p>
    <w:p w:rsidR="002B59FA" w:rsidRDefault="00404EEC" w:rsidP="00FA5B1F">
      <w:pPr>
        <w:pStyle w:val="a3"/>
        <w:shd w:val="clear" w:color="auto" w:fill="FEFEFE"/>
        <w:spacing w:before="0" w:beforeAutospacing="0" w:after="0" w:afterAutospacing="0"/>
        <w:ind w:firstLine="360"/>
        <w:jc w:val="both"/>
        <w:rPr>
          <w:sz w:val="28"/>
          <w:szCs w:val="28"/>
        </w:rPr>
      </w:pPr>
      <w:r w:rsidRPr="00C0292B">
        <w:rPr>
          <w:sz w:val="28"/>
          <w:szCs w:val="28"/>
        </w:rPr>
        <w:t> </w:t>
      </w:r>
      <w:r w:rsidR="002957F6">
        <w:rPr>
          <w:sz w:val="28"/>
          <w:szCs w:val="28"/>
        </w:rPr>
        <w:t xml:space="preserve">Основными целями реализации данной Подпрограммы на территории </w:t>
      </w:r>
      <w:r w:rsidR="0021052B">
        <w:rPr>
          <w:spacing w:val="-1"/>
          <w:sz w:val="28"/>
          <w:szCs w:val="28"/>
        </w:rPr>
        <w:t>Старопольского</w:t>
      </w:r>
      <w:r w:rsidR="002957F6">
        <w:rPr>
          <w:sz w:val="28"/>
          <w:szCs w:val="28"/>
        </w:rPr>
        <w:t xml:space="preserve"> сельского поселения являются:</w:t>
      </w:r>
    </w:p>
    <w:p w:rsidR="002957F6" w:rsidRDefault="002957F6" w:rsidP="00FA5B1F">
      <w:pPr>
        <w:pStyle w:val="a3"/>
        <w:spacing w:before="0" w:beforeAutospacing="0" w:after="0" w:afterAutospacing="0"/>
        <w:jc w:val="both"/>
        <w:rPr>
          <w:sz w:val="28"/>
          <w:szCs w:val="28"/>
        </w:rPr>
      </w:pPr>
      <w:r>
        <w:rPr>
          <w:sz w:val="28"/>
          <w:szCs w:val="28"/>
        </w:rPr>
        <w:t>Организация и содержание уличного освещения населенных пунктов поселения;</w:t>
      </w:r>
    </w:p>
    <w:p w:rsidR="002957F6" w:rsidRDefault="002957F6" w:rsidP="00FA5B1F">
      <w:pPr>
        <w:pStyle w:val="a3"/>
        <w:spacing w:before="0" w:beforeAutospacing="0" w:after="0" w:afterAutospacing="0"/>
        <w:jc w:val="both"/>
        <w:rPr>
          <w:sz w:val="28"/>
          <w:szCs w:val="28"/>
        </w:rPr>
      </w:pPr>
      <w:r>
        <w:rPr>
          <w:sz w:val="28"/>
          <w:szCs w:val="28"/>
        </w:rPr>
        <w:t>Обустройство и восстановление уличного освещения на дворовых  и  поселковых территориях;</w:t>
      </w:r>
    </w:p>
    <w:p w:rsidR="002957F6" w:rsidRDefault="002957F6" w:rsidP="00FA5B1F">
      <w:pPr>
        <w:pStyle w:val="a3"/>
        <w:spacing w:before="0" w:beforeAutospacing="0" w:after="0" w:afterAutospacing="0"/>
        <w:jc w:val="both"/>
        <w:rPr>
          <w:sz w:val="28"/>
          <w:szCs w:val="28"/>
        </w:rPr>
      </w:pPr>
      <w:r>
        <w:rPr>
          <w:sz w:val="28"/>
          <w:szCs w:val="28"/>
        </w:rPr>
        <w:t>Снижение потреблений электроэнергии приборами уличного освещения за счет модернизации сетей и приборов освещения;</w:t>
      </w:r>
    </w:p>
    <w:p w:rsidR="002957F6" w:rsidRDefault="002957F6" w:rsidP="00FA5B1F">
      <w:pPr>
        <w:pStyle w:val="a3"/>
        <w:spacing w:before="0" w:beforeAutospacing="0" w:after="0" w:afterAutospacing="0"/>
        <w:jc w:val="both"/>
        <w:rPr>
          <w:sz w:val="28"/>
          <w:szCs w:val="28"/>
        </w:rPr>
      </w:pPr>
      <w:r>
        <w:rPr>
          <w:sz w:val="28"/>
          <w:szCs w:val="28"/>
        </w:rPr>
        <w:t xml:space="preserve">Снижение бюджетных расходов на оплату электроэнергии, с помощью установки </w:t>
      </w:r>
      <w:proofErr w:type="spellStart"/>
      <w:r>
        <w:rPr>
          <w:sz w:val="28"/>
          <w:szCs w:val="28"/>
        </w:rPr>
        <w:t>двухтарифных</w:t>
      </w:r>
      <w:proofErr w:type="spellEnd"/>
      <w:r>
        <w:rPr>
          <w:sz w:val="28"/>
          <w:szCs w:val="28"/>
        </w:rPr>
        <w:t xml:space="preserve"> приборов учета электропотребления фонарей на уличное освещение;</w:t>
      </w:r>
    </w:p>
    <w:p w:rsidR="002957F6" w:rsidRDefault="002957F6" w:rsidP="00FA5B1F">
      <w:pPr>
        <w:pStyle w:val="a3"/>
        <w:spacing w:before="0" w:beforeAutospacing="0" w:after="0" w:afterAutospacing="0"/>
        <w:jc w:val="both"/>
        <w:rPr>
          <w:sz w:val="28"/>
          <w:szCs w:val="28"/>
        </w:rPr>
      </w:pPr>
      <w:r>
        <w:rPr>
          <w:sz w:val="28"/>
          <w:szCs w:val="28"/>
        </w:rPr>
        <w:t>Улучшение качества освещения улиц;</w:t>
      </w:r>
    </w:p>
    <w:p w:rsidR="002957F6" w:rsidRDefault="002957F6" w:rsidP="00FA5B1F">
      <w:pPr>
        <w:pStyle w:val="a3"/>
        <w:spacing w:before="0" w:beforeAutospacing="0" w:after="0" w:afterAutospacing="0"/>
        <w:jc w:val="both"/>
        <w:rPr>
          <w:sz w:val="28"/>
          <w:szCs w:val="28"/>
        </w:rPr>
      </w:pPr>
      <w:r>
        <w:rPr>
          <w:sz w:val="28"/>
          <w:szCs w:val="28"/>
        </w:rPr>
        <w:t>Улучшение условий и комфортности проживания граждан;</w:t>
      </w:r>
    </w:p>
    <w:p w:rsidR="002957F6" w:rsidRDefault="002957F6" w:rsidP="00FA5B1F">
      <w:pPr>
        <w:pStyle w:val="a3"/>
        <w:spacing w:before="0" w:beforeAutospacing="0" w:after="0" w:afterAutospacing="0"/>
        <w:jc w:val="both"/>
        <w:rPr>
          <w:sz w:val="28"/>
          <w:szCs w:val="28"/>
        </w:rPr>
      </w:pPr>
      <w:r>
        <w:rPr>
          <w:sz w:val="28"/>
          <w:szCs w:val="28"/>
        </w:rPr>
        <w:t>Создание условий для развития социальной инфраструктуры муниципального образования;</w:t>
      </w:r>
    </w:p>
    <w:p w:rsidR="002957F6" w:rsidRDefault="002957F6" w:rsidP="00FA5B1F">
      <w:pPr>
        <w:pStyle w:val="a3"/>
        <w:spacing w:before="0" w:beforeAutospacing="0" w:after="0" w:afterAutospacing="0"/>
        <w:jc w:val="both"/>
        <w:rPr>
          <w:sz w:val="28"/>
          <w:szCs w:val="28"/>
        </w:rPr>
      </w:pPr>
      <w:r>
        <w:rPr>
          <w:sz w:val="28"/>
          <w:szCs w:val="28"/>
        </w:rPr>
        <w:t>Повышение уровня качества жизни населения;</w:t>
      </w:r>
    </w:p>
    <w:p w:rsidR="002957F6" w:rsidRDefault="002957F6" w:rsidP="00FA5B1F">
      <w:pPr>
        <w:pStyle w:val="a3"/>
        <w:spacing w:before="0" w:beforeAutospacing="0" w:after="0" w:afterAutospacing="0"/>
        <w:jc w:val="both"/>
        <w:rPr>
          <w:sz w:val="28"/>
          <w:szCs w:val="28"/>
        </w:rPr>
      </w:pPr>
      <w:r>
        <w:rPr>
          <w:sz w:val="28"/>
          <w:szCs w:val="28"/>
        </w:rPr>
        <w:t>Создание комфортной среды проживания;</w:t>
      </w:r>
    </w:p>
    <w:p w:rsidR="002957F6" w:rsidRDefault="002957F6" w:rsidP="00FA5B1F">
      <w:pPr>
        <w:pStyle w:val="a3"/>
        <w:spacing w:before="0" w:beforeAutospacing="0" w:after="0" w:afterAutospacing="0"/>
        <w:jc w:val="both"/>
        <w:rPr>
          <w:sz w:val="28"/>
          <w:szCs w:val="28"/>
        </w:rPr>
      </w:pPr>
      <w:r>
        <w:rPr>
          <w:sz w:val="28"/>
          <w:szCs w:val="28"/>
        </w:rPr>
        <w:t>Сохранение окружающей среды и объектов культурного наследия.</w:t>
      </w:r>
    </w:p>
    <w:p w:rsidR="002957F6" w:rsidRDefault="002957F6" w:rsidP="002957F6">
      <w:pPr>
        <w:pStyle w:val="a3"/>
        <w:spacing w:before="0" w:beforeAutospacing="0" w:after="0" w:afterAutospacing="0"/>
        <w:rPr>
          <w:sz w:val="28"/>
          <w:szCs w:val="28"/>
        </w:rPr>
      </w:pPr>
    </w:p>
    <w:p w:rsidR="002957F6" w:rsidRDefault="002957F6" w:rsidP="002957F6">
      <w:pPr>
        <w:pStyle w:val="a3"/>
        <w:spacing w:before="0" w:beforeAutospacing="0" w:after="0" w:afterAutospacing="0"/>
        <w:jc w:val="center"/>
        <w:rPr>
          <w:b/>
          <w:sz w:val="28"/>
          <w:szCs w:val="28"/>
        </w:rPr>
      </w:pPr>
      <w:r>
        <w:rPr>
          <w:b/>
          <w:sz w:val="28"/>
          <w:szCs w:val="28"/>
        </w:rPr>
        <w:t>4.</w:t>
      </w:r>
      <w:r w:rsidRPr="002957F6">
        <w:rPr>
          <w:b/>
          <w:sz w:val="28"/>
          <w:szCs w:val="28"/>
        </w:rPr>
        <w:t>Ресурсное обеспечение Подпрограммы</w:t>
      </w:r>
    </w:p>
    <w:p w:rsidR="002957F6" w:rsidRDefault="002957F6" w:rsidP="002957F6">
      <w:pPr>
        <w:pStyle w:val="a3"/>
        <w:spacing w:before="0" w:beforeAutospacing="0" w:after="0" w:afterAutospacing="0"/>
        <w:jc w:val="both"/>
        <w:rPr>
          <w:sz w:val="28"/>
          <w:szCs w:val="28"/>
        </w:rPr>
      </w:pPr>
      <w:r>
        <w:rPr>
          <w:sz w:val="28"/>
          <w:szCs w:val="28"/>
        </w:rPr>
        <w:t xml:space="preserve">     Финансирование реализации подпрограммы обеспечивается за счет средств бюджета </w:t>
      </w:r>
      <w:r w:rsidR="0021052B">
        <w:rPr>
          <w:spacing w:val="-1"/>
          <w:sz w:val="28"/>
          <w:szCs w:val="28"/>
        </w:rPr>
        <w:t>Старопольского</w:t>
      </w:r>
      <w:r>
        <w:rPr>
          <w:sz w:val="28"/>
          <w:szCs w:val="28"/>
        </w:rPr>
        <w:t xml:space="preserve"> сельского поселения (возможно бюджетов других уровней).</w:t>
      </w:r>
    </w:p>
    <w:p w:rsidR="002957F6" w:rsidRDefault="002957F6" w:rsidP="002957F6">
      <w:pPr>
        <w:pStyle w:val="a3"/>
        <w:spacing w:before="0" w:beforeAutospacing="0" w:after="0" w:afterAutospacing="0"/>
        <w:jc w:val="both"/>
        <w:rPr>
          <w:sz w:val="28"/>
          <w:szCs w:val="28"/>
        </w:rPr>
      </w:pPr>
    </w:p>
    <w:p w:rsidR="002957F6" w:rsidRDefault="002957F6" w:rsidP="002957F6">
      <w:pPr>
        <w:pStyle w:val="a3"/>
        <w:spacing w:before="0" w:beforeAutospacing="0" w:after="0" w:afterAutospacing="0"/>
        <w:jc w:val="center"/>
        <w:rPr>
          <w:b/>
          <w:sz w:val="28"/>
          <w:szCs w:val="28"/>
        </w:rPr>
      </w:pPr>
      <w:r w:rsidRPr="002957F6">
        <w:rPr>
          <w:b/>
          <w:sz w:val="28"/>
          <w:szCs w:val="28"/>
        </w:rPr>
        <w:lastRenderedPageBreak/>
        <w:t>5. Оценка эффективности реализации Подпрограммы</w:t>
      </w:r>
    </w:p>
    <w:p w:rsidR="002957F6" w:rsidRDefault="002957F6" w:rsidP="002957F6">
      <w:pPr>
        <w:pStyle w:val="a3"/>
        <w:spacing w:before="0" w:beforeAutospacing="0" w:after="0" w:afterAutospacing="0"/>
        <w:jc w:val="center"/>
        <w:rPr>
          <w:b/>
          <w:sz w:val="28"/>
          <w:szCs w:val="28"/>
        </w:rPr>
      </w:pPr>
    </w:p>
    <w:p w:rsidR="002957F6" w:rsidRDefault="002957F6" w:rsidP="002957F6">
      <w:pPr>
        <w:pStyle w:val="a3"/>
        <w:spacing w:before="0" w:beforeAutospacing="0" w:after="0" w:afterAutospacing="0"/>
        <w:rPr>
          <w:sz w:val="28"/>
          <w:szCs w:val="28"/>
        </w:rPr>
      </w:pPr>
      <w:r>
        <w:rPr>
          <w:sz w:val="28"/>
          <w:szCs w:val="28"/>
        </w:rPr>
        <w:t>Реализация настоящей подпрограммы должна обеспечить следующие конечные результаты:</w:t>
      </w:r>
    </w:p>
    <w:p w:rsidR="002957F6" w:rsidRDefault="002957F6" w:rsidP="002957F6">
      <w:pPr>
        <w:pStyle w:val="a3"/>
        <w:spacing w:before="0" w:beforeAutospacing="0" w:after="0" w:afterAutospacing="0"/>
        <w:rPr>
          <w:sz w:val="28"/>
          <w:szCs w:val="28"/>
        </w:rPr>
      </w:pPr>
      <w:r>
        <w:rPr>
          <w:sz w:val="28"/>
          <w:szCs w:val="28"/>
        </w:rPr>
        <w:t xml:space="preserve">Экономический эффект: </w:t>
      </w:r>
    </w:p>
    <w:p w:rsidR="002957F6" w:rsidRDefault="002957F6" w:rsidP="002957F6">
      <w:pPr>
        <w:pStyle w:val="a3"/>
        <w:spacing w:before="0" w:beforeAutospacing="0" w:after="0" w:afterAutospacing="0"/>
        <w:rPr>
          <w:sz w:val="28"/>
          <w:szCs w:val="28"/>
        </w:rPr>
      </w:pPr>
      <w:r>
        <w:rPr>
          <w:sz w:val="28"/>
          <w:szCs w:val="28"/>
        </w:rPr>
        <w:t>- снижение текущих эксплуатационных затрат на наружное освещение за счет внедрения энергосберегающих технологий;</w:t>
      </w:r>
    </w:p>
    <w:p w:rsidR="002957F6" w:rsidRDefault="002957F6" w:rsidP="002957F6">
      <w:pPr>
        <w:pStyle w:val="a3"/>
        <w:spacing w:before="0" w:beforeAutospacing="0" w:after="0" w:afterAutospacing="0"/>
        <w:rPr>
          <w:sz w:val="28"/>
          <w:szCs w:val="28"/>
        </w:rPr>
      </w:pPr>
      <w:r>
        <w:rPr>
          <w:sz w:val="28"/>
          <w:szCs w:val="28"/>
        </w:rPr>
        <w:t xml:space="preserve">- </w:t>
      </w:r>
      <w:r w:rsidR="000378C9">
        <w:rPr>
          <w:sz w:val="28"/>
          <w:szCs w:val="28"/>
        </w:rPr>
        <w:t>снижение бюджетных расходов;</w:t>
      </w:r>
    </w:p>
    <w:p w:rsidR="000378C9" w:rsidRDefault="000378C9" w:rsidP="002957F6">
      <w:pPr>
        <w:pStyle w:val="a3"/>
        <w:spacing w:before="0" w:beforeAutospacing="0" w:after="0" w:afterAutospacing="0"/>
        <w:rPr>
          <w:sz w:val="28"/>
          <w:szCs w:val="28"/>
        </w:rPr>
      </w:pPr>
      <w:r>
        <w:rPr>
          <w:sz w:val="28"/>
          <w:szCs w:val="28"/>
        </w:rPr>
        <w:t>- улучшение состояния уличного освещения.</w:t>
      </w:r>
    </w:p>
    <w:p w:rsidR="000378C9" w:rsidRDefault="000378C9" w:rsidP="002957F6">
      <w:pPr>
        <w:pStyle w:val="a3"/>
        <w:spacing w:before="0" w:beforeAutospacing="0" w:after="0" w:afterAutospacing="0"/>
        <w:rPr>
          <w:sz w:val="28"/>
          <w:szCs w:val="28"/>
        </w:rPr>
      </w:pPr>
      <w:r>
        <w:rPr>
          <w:sz w:val="28"/>
          <w:szCs w:val="28"/>
        </w:rPr>
        <w:t>Социальный эффект:</w:t>
      </w:r>
    </w:p>
    <w:p w:rsidR="000378C9" w:rsidRDefault="000378C9" w:rsidP="002957F6">
      <w:pPr>
        <w:pStyle w:val="a3"/>
        <w:spacing w:before="0" w:beforeAutospacing="0" w:after="0" w:afterAutospacing="0"/>
        <w:rPr>
          <w:sz w:val="28"/>
          <w:szCs w:val="28"/>
        </w:rPr>
      </w:pPr>
      <w:r>
        <w:rPr>
          <w:sz w:val="28"/>
          <w:szCs w:val="28"/>
        </w:rPr>
        <w:t>- снижение травматизма и количества правонарушений, повышение безопасности движения транспорта и пешеходов;</w:t>
      </w:r>
    </w:p>
    <w:p w:rsidR="000378C9" w:rsidRDefault="000378C9" w:rsidP="002957F6">
      <w:pPr>
        <w:pStyle w:val="a3"/>
        <w:spacing w:before="0" w:beforeAutospacing="0" w:after="0" w:afterAutospacing="0"/>
        <w:rPr>
          <w:sz w:val="28"/>
          <w:szCs w:val="28"/>
        </w:rPr>
      </w:pPr>
      <w:r>
        <w:rPr>
          <w:sz w:val="28"/>
          <w:szCs w:val="28"/>
        </w:rPr>
        <w:t>- создание благоприятных условий проживания;</w:t>
      </w:r>
    </w:p>
    <w:p w:rsidR="000378C9" w:rsidRDefault="000378C9" w:rsidP="002957F6">
      <w:pPr>
        <w:pStyle w:val="a3"/>
        <w:spacing w:before="0" w:beforeAutospacing="0" w:after="0" w:afterAutospacing="0"/>
        <w:rPr>
          <w:sz w:val="28"/>
          <w:szCs w:val="28"/>
        </w:rPr>
      </w:pPr>
      <w:r>
        <w:rPr>
          <w:sz w:val="28"/>
          <w:szCs w:val="28"/>
        </w:rPr>
        <w:t>- появление положительных тенденций в создании благоприятной среды жизнедеятельности населения;</w:t>
      </w:r>
    </w:p>
    <w:p w:rsidR="000378C9" w:rsidRDefault="000378C9" w:rsidP="002957F6">
      <w:pPr>
        <w:pStyle w:val="a3"/>
        <w:spacing w:before="0" w:beforeAutospacing="0" w:after="0" w:afterAutospacing="0"/>
        <w:rPr>
          <w:sz w:val="28"/>
          <w:szCs w:val="28"/>
        </w:rPr>
      </w:pPr>
      <w:r>
        <w:rPr>
          <w:sz w:val="28"/>
          <w:szCs w:val="28"/>
        </w:rPr>
        <w:t>- повышение степени удовлетворенности населения уровнем благоустройства территории;</w:t>
      </w:r>
    </w:p>
    <w:p w:rsidR="000378C9" w:rsidRDefault="000378C9" w:rsidP="002957F6">
      <w:pPr>
        <w:pStyle w:val="a3"/>
        <w:spacing w:before="0" w:beforeAutospacing="0" w:after="0" w:afterAutospacing="0"/>
        <w:rPr>
          <w:sz w:val="28"/>
          <w:szCs w:val="28"/>
        </w:rPr>
      </w:pPr>
      <w:r>
        <w:rPr>
          <w:sz w:val="28"/>
          <w:szCs w:val="28"/>
        </w:rPr>
        <w:t>- привлечение разных социальных слоев населения к участию по благоустройству поселения;</w:t>
      </w:r>
    </w:p>
    <w:p w:rsidR="000378C9" w:rsidRDefault="000378C9" w:rsidP="002957F6">
      <w:pPr>
        <w:pStyle w:val="a3"/>
        <w:spacing w:before="0" w:beforeAutospacing="0" w:after="0" w:afterAutospacing="0"/>
        <w:rPr>
          <w:sz w:val="28"/>
          <w:szCs w:val="28"/>
        </w:rPr>
      </w:pPr>
      <w:r>
        <w:rPr>
          <w:sz w:val="28"/>
          <w:szCs w:val="28"/>
        </w:rPr>
        <w:t>- координация деятельности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обеспечит восстановление благоустройства после проведения ремонтных работ.</w:t>
      </w:r>
    </w:p>
    <w:p w:rsidR="002E6882" w:rsidRDefault="002E6882" w:rsidP="002957F6">
      <w:pPr>
        <w:pStyle w:val="a3"/>
        <w:spacing w:before="0" w:beforeAutospacing="0" w:after="0" w:afterAutospacing="0"/>
        <w:rPr>
          <w:sz w:val="28"/>
          <w:szCs w:val="28"/>
        </w:rPr>
      </w:pPr>
    </w:p>
    <w:p w:rsidR="00FA5B1F" w:rsidRDefault="000378C9" w:rsidP="000378C9">
      <w:pPr>
        <w:pStyle w:val="a3"/>
        <w:spacing w:before="0" w:beforeAutospacing="0" w:after="0" w:afterAutospacing="0"/>
        <w:rPr>
          <w:b/>
          <w:sz w:val="28"/>
          <w:szCs w:val="28"/>
        </w:rPr>
      </w:pPr>
      <w:r w:rsidRPr="000378C9">
        <w:rPr>
          <w:b/>
          <w:sz w:val="28"/>
          <w:szCs w:val="28"/>
        </w:rPr>
        <w:t>5.1. Мероприятия пот реализации Подпрограммы</w:t>
      </w:r>
    </w:p>
    <w:p w:rsidR="001E3CF5" w:rsidRPr="00C0292B" w:rsidRDefault="000378C9" w:rsidP="000378C9">
      <w:pPr>
        <w:pStyle w:val="a3"/>
        <w:spacing w:before="0" w:beforeAutospacing="0" w:after="0" w:afterAutospacing="0"/>
        <w:rPr>
          <w:sz w:val="28"/>
          <w:szCs w:val="28"/>
        </w:rPr>
      </w:pPr>
      <w:r w:rsidRPr="000378C9">
        <w:rPr>
          <w:b/>
          <w:sz w:val="28"/>
          <w:szCs w:val="28"/>
        </w:rPr>
        <w:t xml:space="preserve"> «Ремонт и содержание уличного освещения</w:t>
      </w:r>
      <w:r w:rsidR="00FA5B1F">
        <w:rPr>
          <w:b/>
          <w:sz w:val="28"/>
          <w:szCs w:val="28"/>
        </w:rPr>
        <w:t>»</w:t>
      </w:r>
    </w:p>
    <w:p w:rsidR="00810C05" w:rsidRPr="00C0292B" w:rsidRDefault="00810C05" w:rsidP="00404EEC">
      <w:pPr>
        <w:pStyle w:val="a3"/>
        <w:shd w:val="clear" w:color="auto" w:fill="FEFEFE"/>
        <w:spacing w:before="0" w:beforeAutospacing="0" w:after="0" w:afterAutospacing="0"/>
        <w:jc w:val="right"/>
        <w:rPr>
          <w:sz w:val="28"/>
          <w:szCs w:val="28"/>
        </w:rPr>
      </w:pPr>
    </w:p>
    <w:p w:rsidR="00404EEC" w:rsidRPr="00C0292B" w:rsidRDefault="00404EEC" w:rsidP="00404EEC">
      <w:pPr>
        <w:pStyle w:val="a3"/>
        <w:shd w:val="clear" w:color="auto" w:fill="FEFEFE"/>
        <w:spacing w:before="0" w:beforeAutospacing="0" w:after="0" w:afterAutospacing="0"/>
        <w:jc w:val="right"/>
        <w:rPr>
          <w:sz w:val="28"/>
          <w:szCs w:val="28"/>
        </w:rPr>
      </w:pPr>
      <w:r w:rsidRPr="00C0292B">
        <w:rPr>
          <w:b/>
          <w:bCs/>
          <w:sz w:val="28"/>
          <w:szCs w:val="28"/>
        </w:rPr>
        <w:t> </w:t>
      </w:r>
    </w:p>
    <w:p w:rsidR="001E3CF5" w:rsidRPr="00C0292B" w:rsidRDefault="00404EEC" w:rsidP="00404EEC">
      <w:pPr>
        <w:pStyle w:val="a3"/>
        <w:shd w:val="clear" w:color="auto" w:fill="FEFEFE"/>
        <w:spacing w:before="0" w:beforeAutospacing="0" w:after="0" w:afterAutospacing="0"/>
        <w:rPr>
          <w:sz w:val="28"/>
          <w:szCs w:val="28"/>
        </w:rPr>
      </w:pPr>
      <w:r w:rsidRPr="00C0292B">
        <w:rPr>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2219"/>
        <w:gridCol w:w="1974"/>
        <w:gridCol w:w="1951"/>
        <w:gridCol w:w="1250"/>
        <w:gridCol w:w="1304"/>
      </w:tblGrid>
      <w:tr w:rsidR="00DF5B3C" w:rsidRPr="00FA5B1F" w:rsidTr="00FA5B1F">
        <w:tc>
          <w:tcPr>
            <w:tcW w:w="1156" w:type="dxa"/>
          </w:tcPr>
          <w:p w:rsidR="00DF5B3C" w:rsidRPr="00FA5B1F" w:rsidRDefault="00DF5B3C" w:rsidP="00FA5B1F">
            <w:pPr>
              <w:pStyle w:val="a3"/>
              <w:spacing w:before="0" w:beforeAutospacing="0" w:after="0" w:afterAutospacing="0"/>
              <w:rPr>
                <w:bCs/>
              </w:rPr>
            </w:pPr>
            <w:r w:rsidRPr="00FA5B1F">
              <w:rPr>
                <w:bCs/>
              </w:rPr>
              <w:t>№</w:t>
            </w:r>
            <w:proofErr w:type="spellStart"/>
            <w:r w:rsidRPr="00FA5B1F">
              <w:rPr>
                <w:bCs/>
              </w:rPr>
              <w:t>п</w:t>
            </w:r>
            <w:proofErr w:type="spellEnd"/>
            <w:r w:rsidRPr="00FA5B1F">
              <w:rPr>
                <w:bCs/>
              </w:rPr>
              <w:t>/</w:t>
            </w:r>
            <w:proofErr w:type="spellStart"/>
            <w:r w:rsidRPr="00FA5B1F">
              <w:rPr>
                <w:bCs/>
              </w:rPr>
              <w:t>п</w:t>
            </w:r>
            <w:proofErr w:type="spellEnd"/>
          </w:p>
        </w:tc>
        <w:tc>
          <w:tcPr>
            <w:tcW w:w="2219" w:type="dxa"/>
          </w:tcPr>
          <w:p w:rsidR="00DF5B3C" w:rsidRPr="00FA5B1F" w:rsidRDefault="00DF5B3C" w:rsidP="00FA5B1F">
            <w:pPr>
              <w:pStyle w:val="a3"/>
              <w:spacing w:before="0" w:beforeAutospacing="0" w:after="0" w:afterAutospacing="0"/>
              <w:rPr>
                <w:bCs/>
              </w:rPr>
            </w:pPr>
            <w:r w:rsidRPr="00FA5B1F">
              <w:rPr>
                <w:bCs/>
              </w:rPr>
              <w:t>Наименование мероприятий</w:t>
            </w:r>
          </w:p>
        </w:tc>
        <w:tc>
          <w:tcPr>
            <w:tcW w:w="1974" w:type="dxa"/>
          </w:tcPr>
          <w:p w:rsidR="00DF5B3C" w:rsidRPr="00FA5B1F" w:rsidRDefault="00DF5B3C" w:rsidP="00FA5B1F">
            <w:pPr>
              <w:pStyle w:val="a3"/>
              <w:spacing w:before="0" w:beforeAutospacing="0" w:after="0" w:afterAutospacing="0"/>
              <w:rPr>
                <w:bCs/>
              </w:rPr>
            </w:pPr>
            <w:r w:rsidRPr="00FA5B1F">
              <w:rPr>
                <w:bCs/>
              </w:rPr>
              <w:t>Исполнители</w:t>
            </w:r>
          </w:p>
        </w:tc>
        <w:tc>
          <w:tcPr>
            <w:tcW w:w="1951" w:type="dxa"/>
          </w:tcPr>
          <w:p w:rsidR="00DF5B3C" w:rsidRPr="00FA5B1F" w:rsidRDefault="00DF5B3C" w:rsidP="00FA5B1F">
            <w:pPr>
              <w:pStyle w:val="a3"/>
              <w:spacing w:before="0" w:beforeAutospacing="0" w:after="0" w:afterAutospacing="0"/>
              <w:rPr>
                <w:bCs/>
              </w:rPr>
            </w:pPr>
            <w:r w:rsidRPr="00FA5B1F">
              <w:rPr>
                <w:bCs/>
              </w:rPr>
              <w:t>Источник финансирования</w:t>
            </w:r>
          </w:p>
        </w:tc>
        <w:tc>
          <w:tcPr>
            <w:tcW w:w="1250" w:type="dxa"/>
          </w:tcPr>
          <w:p w:rsidR="00DF5B3C" w:rsidRPr="00FA5B1F" w:rsidRDefault="00DF5B3C" w:rsidP="00FA5B1F">
            <w:pPr>
              <w:pStyle w:val="a3"/>
              <w:spacing w:before="0" w:beforeAutospacing="0" w:after="0" w:afterAutospacing="0"/>
              <w:rPr>
                <w:bCs/>
              </w:rPr>
            </w:pPr>
            <w:r w:rsidRPr="00FA5B1F">
              <w:rPr>
                <w:bCs/>
              </w:rPr>
              <w:t>Сумма</w:t>
            </w:r>
          </w:p>
        </w:tc>
        <w:tc>
          <w:tcPr>
            <w:tcW w:w="1304" w:type="dxa"/>
          </w:tcPr>
          <w:p w:rsidR="00DF5B3C" w:rsidRPr="00FA5B1F" w:rsidRDefault="00DF5B3C" w:rsidP="00FA5B1F">
            <w:pPr>
              <w:pStyle w:val="a3"/>
              <w:spacing w:before="0" w:beforeAutospacing="0" w:after="0" w:afterAutospacing="0"/>
              <w:rPr>
                <w:bCs/>
              </w:rPr>
            </w:pPr>
            <w:r w:rsidRPr="00FA5B1F">
              <w:rPr>
                <w:bCs/>
              </w:rPr>
              <w:t>Период</w:t>
            </w:r>
          </w:p>
        </w:tc>
      </w:tr>
      <w:tr w:rsidR="00DF5B3C" w:rsidRPr="00FA5B1F" w:rsidTr="00FA5B1F">
        <w:tc>
          <w:tcPr>
            <w:tcW w:w="1156" w:type="dxa"/>
          </w:tcPr>
          <w:p w:rsidR="00DF5B3C" w:rsidRPr="00FA5B1F" w:rsidRDefault="00DF5B3C" w:rsidP="00FA5B1F">
            <w:pPr>
              <w:pStyle w:val="a3"/>
              <w:spacing w:before="0" w:beforeAutospacing="0" w:after="0" w:afterAutospacing="0"/>
              <w:rPr>
                <w:b/>
                <w:bCs/>
              </w:rPr>
            </w:pPr>
            <w:r w:rsidRPr="00FA5B1F">
              <w:rPr>
                <w:b/>
                <w:bCs/>
              </w:rPr>
              <w:t>1</w:t>
            </w:r>
          </w:p>
        </w:tc>
        <w:tc>
          <w:tcPr>
            <w:tcW w:w="2219" w:type="dxa"/>
          </w:tcPr>
          <w:p w:rsidR="00DF5B3C" w:rsidRPr="00F209D4" w:rsidRDefault="00DF5B3C" w:rsidP="00FA5B1F">
            <w:pPr>
              <w:pStyle w:val="a3"/>
              <w:spacing w:before="0" w:beforeAutospacing="0" w:after="0" w:afterAutospacing="0"/>
              <w:rPr>
                <w:bCs/>
              </w:rPr>
            </w:pPr>
            <w:r w:rsidRPr="00F209D4">
              <w:rPr>
                <w:bCs/>
              </w:rPr>
              <w:t>Организация и содержание уличного освещения населенных пунктов</w:t>
            </w:r>
          </w:p>
        </w:tc>
        <w:tc>
          <w:tcPr>
            <w:tcW w:w="1974" w:type="dxa"/>
          </w:tcPr>
          <w:p w:rsidR="00DF5B3C" w:rsidRPr="00F209D4" w:rsidRDefault="00DF5B3C" w:rsidP="0021052B">
            <w:pPr>
              <w:pStyle w:val="a3"/>
              <w:spacing w:before="0" w:beforeAutospacing="0" w:after="0" w:afterAutospacing="0"/>
              <w:rPr>
                <w:bCs/>
              </w:rPr>
            </w:pPr>
            <w:r w:rsidRPr="00F209D4">
              <w:rPr>
                <w:bCs/>
              </w:rPr>
              <w:t xml:space="preserve">Администрация </w:t>
            </w:r>
            <w:r w:rsidR="0021052B" w:rsidRPr="00F209D4">
              <w:rPr>
                <w:spacing w:val="-1"/>
              </w:rPr>
              <w:t>Старопольского</w:t>
            </w:r>
            <w:r w:rsidRPr="00F209D4">
              <w:rPr>
                <w:bCs/>
              </w:rPr>
              <w:t xml:space="preserve"> </w:t>
            </w:r>
            <w:proofErr w:type="gramStart"/>
            <w:r w:rsidRPr="00F209D4">
              <w:rPr>
                <w:bCs/>
              </w:rPr>
              <w:t>сельского</w:t>
            </w:r>
            <w:proofErr w:type="gramEnd"/>
            <w:r w:rsidRPr="00F209D4">
              <w:rPr>
                <w:bCs/>
              </w:rPr>
              <w:t xml:space="preserve"> поселения</w:t>
            </w:r>
          </w:p>
        </w:tc>
        <w:tc>
          <w:tcPr>
            <w:tcW w:w="1951" w:type="dxa"/>
          </w:tcPr>
          <w:p w:rsidR="00DF5B3C" w:rsidRPr="00F209D4" w:rsidRDefault="00DF5B3C" w:rsidP="00FA5B1F">
            <w:pPr>
              <w:pStyle w:val="a3"/>
              <w:spacing w:before="0" w:beforeAutospacing="0" w:after="0" w:afterAutospacing="0"/>
              <w:rPr>
                <w:bCs/>
              </w:rPr>
            </w:pPr>
            <w:r w:rsidRPr="00F209D4">
              <w:rPr>
                <w:bCs/>
              </w:rPr>
              <w:t>Местный бюджет</w:t>
            </w:r>
          </w:p>
        </w:tc>
        <w:tc>
          <w:tcPr>
            <w:tcW w:w="1250" w:type="dxa"/>
          </w:tcPr>
          <w:p w:rsidR="00DF5B3C" w:rsidRPr="00F209D4" w:rsidRDefault="002A7F77" w:rsidP="00FA5B1F">
            <w:pPr>
              <w:pStyle w:val="a3"/>
              <w:spacing w:before="0" w:beforeAutospacing="0" w:after="0" w:afterAutospacing="0"/>
              <w:rPr>
                <w:bCs/>
              </w:rPr>
            </w:pPr>
            <w:r>
              <w:rPr>
                <w:bCs/>
              </w:rPr>
              <w:t>785,3</w:t>
            </w:r>
          </w:p>
        </w:tc>
        <w:tc>
          <w:tcPr>
            <w:tcW w:w="1304" w:type="dxa"/>
          </w:tcPr>
          <w:p w:rsidR="00DF5B3C" w:rsidRPr="00F209D4" w:rsidRDefault="00DF5B3C" w:rsidP="00FA5B1F">
            <w:pPr>
              <w:pStyle w:val="a3"/>
              <w:spacing w:before="0" w:beforeAutospacing="0" w:after="0" w:afterAutospacing="0"/>
              <w:rPr>
                <w:bCs/>
              </w:rPr>
            </w:pPr>
            <w:r w:rsidRPr="00F209D4">
              <w:rPr>
                <w:bCs/>
              </w:rPr>
              <w:t>201</w:t>
            </w:r>
            <w:r w:rsidR="00B15510">
              <w:rPr>
                <w:bCs/>
              </w:rPr>
              <w:t>6</w:t>
            </w:r>
          </w:p>
        </w:tc>
      </w:tr>
      <w:tr w:rsidR="00DF5B3C" w:rsidRPr="00FA5B1F" w:rsidTr="00FA5B1F">
        <w:tc>
          <w:tcPr>
            <w:tcW w:w="1156" w:type="dxa"/>
          </w:tcPr>
          <w:p w:rsidR="00DF5B3C" w:rsidRPr="00FA5B1F" w:rsidRDefault="00DF5B3C" w:rsidP="00FA5B1F">
            <w:pPr>
              <w:pStyle w:val="a3"/>
              <w:spacing w:before="0" w:beforeAutospacing="0" w:after="0" w:afterAutospacing="0"/>
              <w:rPr>
                <w:bCs/>
              </w:rPr>
            </w:pPr>
            <w:r w:rsidRPr="00FA5B1F">
              <w:rPr>
                <w:bCs/>
              </w:rPr>
              <w:t>1.1.</w:t>
            </w:r>
          </w:p>
        </w:tc>
        <w:tc>
          <w:tcPr>
            <w:tcW w:w="2219" w:type="dxa"/>
          </w:tcPr>
          <w:p w:rsidR="00DF5B3C" w:rsidRPr="00FA5B1F" w:rsidRDefault="00DF5B3C" w:rsidP="00FA5B1F">
            <w:pPr>
              <w:pStyle w:val="a3"/>
              <w:spacing w:before="0" w:beforeAutospacing="0" w:after="0" w:afterAutospacing="0"/>
              <w:rPr>
                <w:bCs/>
              </w:rPr>
            </w:pPr>
            <w:r w:rsidRPr="00FA5B1F">
              <w:rPr>
                <w:bCs/>
              </w:rPr>
              <w:t>Затраты на оплату за потребленную электроэнергию</w:t>
            </w:r>
          </w:p>
        </w:tc>
        <w:tc>
          <w:tcPr>
            <w:tcW w:w="1974" w:type="dxa"/>
          </w:tcPr>
          <w:p w:rsidR="00DF5B3C" w:rsidRPr="00FA5B1F" w:rsidRDefault="00DF5B3C" w:rsidP="0021052B">
            <w:pPr>
              <w:pStyle w:val="a3"/>
              <w:spacing w:before="0" w:beforeAutospacing="0" w:after="0" w:afterAutospacing="0"/>
              <w:rPr>
                <w:bCs/>
              </w:rPr>
            </w:pPr>
            <w:r w:rsidRPr="00FA5B1F">
              <w:rPr>
                <w:bCs/>
              </w:rPr>
              <w:t xml:space="preserve">Администрация </w:t>
            </w:r>
            <w:r w:rsidR="0021052B" w:rsidRPr="0021052B">
              <w:rPr>
                <w:spacing w:val="-1"/>
              </w:rPr>
              <w:t>Старопольско</w:t>
            </w:r>
            <w:r w:rsidR="0021052B">
              <w:rPr>
                <w:spacing w:val="-1"/>
              </w:rPr>
              <w:t>го</w:t>
            </w:r>
            <w:r w:rsidRPr="00FA5B1F">
              <w:rPr>
                <w:bCs/>
              </w:rPr>
              <w:t xml:space="preserve"> сельского поселения</w:t>
            </w:r>
          </w:p>
        </w:tc>
        <w:tc>
          <w:tcPr>
            <w:tcW w:w="1951" w:type="dxa"/>
          </w:tcPr>
          <w:p w:rsidR="00DF5B3C" w:rsidRPr="00FA5B1F" w:rsidRDefault="00DF5B3C" w:rsidP="00FA5B1F">
            <w:pPr>
              <w:pStyle w:val="a3"/>
              <w:spacing w:before="0" w:beforeAutospacing="0" w:after="0" w:afterAutospacing="0"/>
              <w:rPr>
                <w:bCs/>
              </w:rPr>
            </w:pPr>
            <w:r w:rsidRPr="00FA5B1F">
              <w:rPr>
                <w:bCs/>
              </w:rPr>
              <w:t>Местный бюджет</w:t>
            </w:r>
          </w:p>
        </w:tc>
        <w:tc>
          <w:tcPr>
            <w:tcW w:w="1250" w:type="dxa"/>
          </w:tcPr>
          <w:p w:rsidR="00DF5B3C" w:rsidRPr="00FA5B1F" w:rsidRDefault="002A7F77" w:rsidP="00FA5B1F">
            <w:pPr>
              <w:pStyle w:val="a3"/>
              <w:spacing w:before="0" w:beforeAutospacing="0" w:after="0" w:afterAutospacing="0"/>
              <w:rPr>
                <w:bCs/>
              </w:rPr>
            </w:pPr>
            <w:r>
              <w:rPr>
                <w:bCs/>
              </w:rPr>
              <w:t>730,3</w:t>
            </w:r>
          </w:p>
        </w:tc>
        <w:tc>
          <w:tcPr>
            <w:tcW w:w="1304" w:type="dxa"/>
          </w:tcPr>
          <w:p w:rsidR="00DF5B3C" w:rsidRPr="00FA5B1F" w:rsidRDefault="00DF5B3C" w:rsidP="00FA5B1F">
            <w:pPr>
              <w:pStyle w:val="a3"/>
              <w:spacing w:before="0" w:beforeAutospacing="0" w:after="0" w:afterAutospacing="0"/>
              <w:rPr>
                <w:bCs/>
              </w:rPr>
            </w:pPr>
            <w:r w:rsidRPr="00FA5B1F">
              <w:rPr>
                <w:bCs/>
              </w:rPr>
              <w:t>201</w:t>
            </w:r>
            <w:r w:rsidR="00B15510">
              <w:rPr>
                <w:bCs/>
              </w:rPr>
              <w:t>6</w:t>
            </w:r>
          </w:p>
        </w:tc>
      </w:tr>
      <w:tr w:rsidR="00DF5B3C" w:rsidRPr="00FA5B1F" w:rsidTr="00FA5B1F">
        <w:tc>
          <w:tcPr>
            <w:tcW w:w="1156" w:type="dxa"/>
          </w:tcPr>
          <w:p w:rsidR="00DF5B3C" w:rsidRPr="00FA5B1F" w:rsidRDefault="00DF5B3C" w:rsidP="00FA5B1F">
            <w:pPr>
              <w:pStyle w:val="a3"/>
              <w:spacing w:before="0" w:beforeAutospacing="0" w:after="0" w:afterAutospacing="0"/>
              <w:rPr>
                <w:bCs/>
              </w:rPr>
            </w:pPr>
            <w:r w:rsidRPr="00FA5B1F">
              <w:rPr>
                <w:bCs/>
              </w:rPr>
              <w:t>1.2.</w:t>
            </w:r>
          </w:p>
        </w:tc>
        <w:tc>
          <w:tcPr>
            <w:tcW w:w="2219" w:type="dxa"/>
          </w:tcPr>
          <w:p w:rsidR="00DF5B3C" w:rsidRPr="00FA5B1F" w:rsidRDefault="00DF5B3C" w:rsidP="00F0661D">
            <w:pPr>
              <w:pStyle w:val="a3"/>
              <w:spacing w:before="0" w:beforeAutospacing="0" w:after="0" w:afterAutospacing="0"/>
              <w:rPr>
                <w:bCs/>
              </w:rPr>
            </w:pPr>
            <w:r w:rsidRPr="00FA5B1F">
              <w:rPr>
                <w:bCs/>
              </w:rPr>
              <w:t>Обслуживание оборудования уличного освещения</w:t>
            </w:r>
          </w:p>
        </w:tc>
        <w:tc>
          <w:tcPr>
            <w:tcW w:w="1974" w:type="dxa"/>
          </w:tcPr>
          <w:p w:rsidR="00DF5B3C" w:rsidRPr="00FA5B1F" w:rsidRDefault="0021052B" w:rsidP="00FA5B1F">
            <w:pPr>
              <w:pStyle w:val="a3"/>
              <w:spacing w:before="0" w:beforeAutospacing="0" w:after="0" w:afterAutospacing="0"/>
              <w:rPr>
                <w:bCs/>
              </w:rPr>
            </w:pPr>
            <w:r w:rsidRPr="00FA5B1F">
              <w:rPr>
                <w:bCs/>
              </w:rPr>
              <w:t xml:space="preserve">Администрация </w:t>
            </w:r>
            <w:r w:rsidRPr="0021052B">
              <w:rPr>
                <w:spacing w:val="-1"/>
              </w:rPr>
              <w:t>Старопольско</w:t>
            </w:r>
            <w:r>
              <w:rPr>
                <w:spacing w:val="-1"/>
              </w:rPr>
              <w:t>го</w:t>
            </w:r>
            <w:r w:rsidRPr="00FA5B1F">
              <w:rPr>
                <w:bCs/>
              </w:rPr>
              <w:t xml:space="preserve"> сельского поселения</w:t>
            </w:r>
          </w:p>
        </w:tc>
        <w:tc>
          <w:tcPr>
            <w:tcW w:w="1951" w:type="dxa"/>
          </w:tcPr>
          <w:p w:rsidR="00DF5B3C" w:rsidRPr="00FA5B1F" w:rsidRDefault="00DF5B3C" w:rsidP="00FA5B1F">
            <w:pPr>
              <w:pStyle w:val="a3"/>
              <w:spacing w:before="0" w:beforeAutospacing="0" w:after="0" w:afterAutospacing="0"/>
              <w:rPr>
                <w:bCs/>
              </w:rPr>
            </w:pPr>
            <w:r w:rsidRPr="00FA5B1F">
              <w:rPr>
                <w:bCs/>
              </w:rPr>
              <w:t>Местный бюджет</w:t>
            </w:r>
          </w:p>
        </w:tc>
        <w:tc>
          <w:tcPr>
            <w:tcW w:w="1250" w:type="dxa"/>
          </w:tcPr>
          <w:p w:rsidR="00DF5B3C" w:rsidRPr="00FA5B1F" w:rsidRDefault="006C1803" w:rsidP="00FA5B1F">
            <w:pPr>
              <w:pStyle w:val="a3"/>
              <w:spacing w:before="0" w:beforeAutospacing="0" w:after="0" w:afterAutospacing="0"/>
              <w:rPr>
                <w:bCs/>
              </w:rPr>
            </w:pPr>
            <w:r>
              <w:rPr>
                <w:bCs/>
              </w:rPr>
              <w:t>55,0</w:t>
            </w:r>
          </w:p>
        </w:tc>
        <w:tc>
          <w:tcPr>
            <w:tcW w:w="1304" w:type="dxa"/>
          </w:tcPr>
          <w:p w:rsidR="00DF5B3C" w:rsidRPr="00FA5B1F" w:rsidRDefault="00DF5B3C" w:rsidP="00FA5B1F">
            <w:pPr>
              <w:pStyle w:val="a3"/>
              <w:spacing w:before="0" w:beforeAutospacing="0" w:after="0" w:afterAutospacing="0"/>
              <w:rPr>
                <w:bCs/>
              </w:rPr>
            </w:pPr>
            <w:r w:rsidRPr="00FA5B1F">
              <w:rPr>
                <w:bCs/>
              </w:rPr>
              <w:t>201</w:t>
            </w:r>
            <w:r w:rsidR="00B15510">
              <w:rPr>
                <w:bCs/>
              </w:rPr>
              <w:t>6</w:t>
            </w:r>
          </w:p>
        </w:tc>
      </w:tr>
    </w:tbl>
    <w:p w:rsidR="00810C05" w:rsidRDefault="00810C05" w:rsidP="008B716F">
      <w:pPr>
        <w:pStyle w:val="a3"/>
        <w:shd w:val="clear" w:color="auto" w:fill="FEFEFE"/>
        <w:spacing w:before="0" w:beforeAutospacing="0" w:after="0" w:afterAutospacing="0"/>
        <w:rPr>
          <w:b/>
          <w:bCs/>
        </w:rPr>
      </w:pPr>
    </w:p>
    <w:p w:rsidR="00810C05" w:rsidRDefault="00810C05" w:rsidP="008B716F">
      <w:pPr>
        <w:pStyle w:val="a3"/>
        <w:shd w:val="clear" w:color="auto" w:fill="FEFEFE"/>
        <w:spacing w:before="0" w:beforeAutospacing="0" w:after="0" w:afterAutospacing="0"/>
        <w:rPr>
          <w:b/>
          <w:bCs/>
        </w:rPr>
      </w:pPr>
    </w:p>
    <w:p w:rsidR="00810C05" w:rsidRDefault="00810C05" w:rsidP="008B716F">
      <w:pPr>
        <w:pStyle w:val="a3"/>
        <w:shd w:val="clear" w:color="auto" w:fill="FEFEFE"/>
        <w:spacing w:before="0" w:beforeAutospacing="0" w:after="0" w:afterAutospacing="0"/>
        <w:rPr>
          <w:b/>
          <w:bCs/>
        </w:rPr>
      </w:pPr>
    </w:p>
    <w:p w:rsidR="00810C05" w:rsidRDefault="00810C05" w:rsidP="008B716F">
      <w:pPr>
        <w:pStyle w:val="a3"/>
        <w:shd w:val="clear" w:color="auto" w:fill="FEFEFE"/>
        <w:spacing w:before="0" w:beforeAutospacing="0" w:after="0" w:afterAutospacing="0"/>
        <w:rPr>
          <w:b/>
          <w:bCs/>
        </w:rPr>
      </w:pPr>
    </w:p>
    <w:p w:rsidR="00810C05" w:rsidRDefault="00810C05" w:rsidP="008B716F">
      <w:pPr>
        <w:pStyle w:val="a3"/>
        <w:shd w:val="clear" w:color="auto" w:fill="FEFEFE"/>
        <w:spacing w:before="0" w:beforeAutospacing="0" w:after="0" w:afterAutospacing="0"/>
        <w:rPr>
          <w:b/>
          <w:bCs/>
        </w:rPr>
      </w:pPr>
    </w:p>
    <w:p w:rsidR="00810C05" w:rsidRDefault="00DF5B3C" w:rsidP="008B716F">
      <w:pPr>
        <w:pStyle w:val="a3"/>
        <w:shd w:val="clear" w:color="auto" w:fill="FEFEFE"/>
        <w:spacing w:before="0" w:beforeAutospacing="0" w:after="0" w:afterAutospacing="0"/>
        <w:rPr>
          <w:b/>
          <w:bCs/>
          <w:sz w:val="28"/>
          <w:szCs w:val="28"/>
        </w:rPr>
      </w:pPr>
      <w:r w:rsidRPr="00DF5B3C">
        <w:rPr>
          <w:b/>
          <w:bCs/>
          <w:sz w:val="28"/>
          <w:szCs w:val="28"/>
        </w:rPr>
        <w:t>5.2. Перечень мероприятий и лимиты финансирования по разделу «Содержание и уборка кладбищ и мест воинского захоронения»</w:t>
      </w:r>
    </w:p>
    <w:p w:rsidR="00DF5B3C" w:rsidRPr="00DF5B3C" w:rsidRDefault="00DF5B3C" w:rsidP="008B716F">
      <w:pPr>
        <w:pStyle w:val="a3"/>
        <w:shd w:val="clear" w:color="auto" w:fill="FEFEFE"/>
        <w:spacing w:before="0" w:beforeAutospacing="0" w:after="0" w:afterAutospacing="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2219"/>
        <w:gridCol w:w="1974"/>
        <w:gridCol w:w="1951"/>
        <w:gridCol w:w="1250"/>
        <w:gridCol w:w="1304"/>
      </w:tblGrid>
      <w:tr w:rsidR="00DF5B3C" w:rsidRPr="00FA5B1F" w:rsidTr="00FA5B1F">
        <w:tc>
          <w:tcPr>
            <w:tcW w:w="1156" w:type="dxa"/>
          </w:tcPr>
          <w:p w:rsidR="00DF5B3C" w:rsidRPr="00FA5B1F" w:rsidRDefault="00DF5B3C" w:rsidP="00FA5B1F">
            <w:pPr>
              <w:pStyle w:val="a3"/>
              <w:spacing w:before="0" w:beforeAutospacing="0" w:after="0" w:afterAutospacing="0"/>
              <w:rPr>
                <w:bCs/>
              </w:rPr>
            </w:pPr>
            <w:r w:rsidRPr="00FA5B1F">
              <w:rPr>
                <w:bCs/>
              </w:rPr>
              <w:t>№</w:t>
            </w:r>
            <w:proofErr w:type="spellStart"/>
            <w:r w:rsidRPr="00FA5B1F">
              <w:rPr>
                <w:bCs/>
              </w:rPr>
              <w:t>п</w:t>
            </w:r>
            <w:proofErr w:type="spellEnd"/>
            <w:r w:rsidRPr="00FA5B1F">
              <w:rPr>
                <w:bCs/>
              </w:rPr>
              <w:t>/</w:t>
            </w:r>
            <w:proofErr w:type="spellStart"/>
            <w:r w:rsidRPr="00FA5B1F">
              <w:rPr>
                <w:bCs/>
              </w:rPr>
              <w:t>п</w:t>
            </w:r>
            <w:proofErr w:type="spellEnd"/>
          </w:p>
        </w:tc>
        <w:tc>
          <w:tcPr>
            <w:tcW w:w="2219" w:type="dxa"/>
          </w:tcPr>
          <w:p w:rsidR="00DF5B3C" w:rsidRPr="00FA5B1F" w:rsidRDefault="00DF5B3C" w:rsidP="00FA5B1F">
            <w:pPr>
              <w:pStyle w:val="a3"/>
              <w:spacing w:before="0" w:beforeAutospacing="0" w:after="0" w:afterAutospacing="0"/>
              <w:rPr>
                <w:bCs/>
              </w:rPr>
            </w:pPr>
            <w:r w:rsidRPr="00FA5B1F">
              <w:rPr>
                <w:bCs/>
              </w:rPr>
              <w:t>Наименование мероприятий</w:t>
            </w:r>
          </w:p>
        </w:tc>
        <w:tc>
          <w:tcPr>
            <w:tcW w:w="1974" w:type="dxa"/>
          </w:tcPr>
          <w:p w:rsidR="00DF5B3C" w:rsidRPr="00FA5B1F" w:rsidRDefault="00DF5B3C" w:rsidP="00FA5B1F">
            <w:pPr>
              <w:pStyle w:val="a3"/>
              <w:spacing w:before="0" w:beforeAutospacing="0" w:after="0" w:afterAutospacing="0"/>
              <w:rPr>
                <w:bCs/>
              </w:rPr>
            </w:pPr>
            <w:r w:rsidRPr="00FA5B1F">
              <w:rPr>
                <w:bCs/>
              </w:rPr>
              <w:t>Исполнители</w:t>
            </w:r>
          </w:p>
        </w:tc>
        <w:tc>
          <w:tcPr>
            <w:tcW w:w="1951" w:type="dxa"/>
          </w:tcPr>
          <w:p w:rsidR="00DF5B3C" w:rsidRPr="00FA5B1F" w:rsidRDefault="00DF5B3C" w:rsidP="00FA5B1F">
            <w:pPr>
              <w:pStyle w:val="a3"/>
              <w:spacing w:before="0" w:beforeAutospacing="0" w:after="0" w:afterAutospacing="0"/>
              <w:rPr>
                <w:bCs/>
              </w:rPr>
            </w:pPr>
            <w:r w:rsidRPr="00FA5B1F">
              <w:rPr>
                <w:bCs/>
              </w:rPr>
              <w:t>Источник финансирования</w:t>
            </w:r>
          </w:p>
        </w:tc>
        <w:tc>
          <w:tcPr>
            <w:tcW w:w="1250" w:type="dxa"/>
          </w:tcPr>
          <w:p w:rsidR="00DF5B3C" w:rsidRPr="00FA5B1F" w:rsidRDefault="00DF5B3C" w:rsidP="00FA5B1F">
            <w:pPr>
              <w:pStyle w:val="a3"/>
              <w:spacing w:before="0" w:beforeAutospacing="0" w:after="0" w:afterAutospacing="0"/>
              <w:rPr>
                <w:bCs/>
              </w:rPr>
            </w:pPr>
            <w:r w:rsidRPr="00FA5B1F">
              <w:rPr>
                <w:bCs/>
              </w:rPr>
              <w:t>Сумма</w:t>
            </w:r>
          </w:p>
        </w:tc>
        <w:tc>
          <w:tcPr>
            <w:tcW w:w="1304" w:type="dxa"/>
          </w:tcPr>
          <w:p w:rsidR="00DF5B3C" w:rsidRPr="00FA5B1F" w:rsidRDefault="00DF5B3C" w:rsidP="00FA5B1F">
            <w:pPr>
              <w:pStyle w:val="a3"/>
              <w:spacing w:before="0" w:beforeAutospacing="0" w:after="0" w:afterAutospacing="0"/>
              <w:rPr>
                <w:bCs/>
              </w:rPr>
            </w:pPr>
            <w:r w:rsidRPr="00FA5B1F">
              <w:rPr>
                <w:bCs/>
              </w:rPr>
              <w:t>Период</w:t>
            </w:r>
          </w:p>
        </w:tc>
      </w:tr>
      <w:tr w:rsidR="00DF5B3C" w:rsidRPr="00FA5B1F" w:rsidTr="00FA5B1F">
        <w:tc>
          <w:tcPr>
            <w:tcW w:w="1156" w:type="dxa"/>
          </w:tcPr>
          <w:p w:rsidR="00DF5B3C" w:rsidRPr="00FA5B1F" w:rsidRDefault="00DF5B3C" w:rsidP="00FA5B1F">
            <w:pPr>
              <w:pStyle w:val="a3"/>
              <w:spacing w:before="0" w:beforeAutospacing="0" w:after="0" w:afterAutospacing="0"/>
              <w:rPr>
                <w:bCs/>
              </w:rPr>
            </w:pPr>
            <w:r w:rsidRPr="00FA5B1F">
              <w:rPr>
                <w:bCs/>
              </w:rPr>
              <w:t>1.</w:t>
            </w:r>
          </w:p>
        </w:tc>
        <w:tc>
          <w:tcPr>
            <w:tcW w:w="2219" w:type="dxa"/>
          </w:tcPr>
          <w:p w:rsidR="00DF5B3C" w:rsidRPr="00FA5B1F" w:rsidRDefault="00F0661D" w:rsidP="00F0661D">
            <w:pPr>
              <w:pStyle w:val="a3"/>
              <w:spacing w:before="0" w:beforeAutospacing="0" w:after="0" w:afterAutospacing="0"/>
              <w:rPr>
                <w:bCs/>
              </w:rPr>
            </w:pPr>
            <w:r w:rsidRPr="00F0661D">
              <w:rPr>
                <w:bCs/>
              </w:rPr>
              <w:t xml:space="preserve">Содержание и уборка кладбищ и </w:t>
            </w:r>
            <w:r>
              <w:rPr>
                <w:bCs/>
              </w:rPr>
              <w:t>мест воинских захоронений</w:t>
            </w:r>
          </w:p>
        </w:tc>
        <w:tc>
          <w:tcPr>
            <w:tcW w:w="1974" w:type="dxa"/>
          </w:tcPr>
          <w:p w:rsidR="00DF5B3C" w:rsidRPr="00FA5B1F" w:rsidRDefault="0021052B" w:rsidP="00FA5B1F">
            <w:pPr>
              <w:pStyle w:val="a3"/>
              <w:spacing w:before="0" w:beforeAutospacing="0" w:after="0" w:afterAutospacing="0"/>
              <w:rPr>
                <w:bCs/>
              </w:rPr>
            </w:pPr>
            <w:r w:rsidRPr="00FA5B1F">
              <w:rPr>
                <w:bCs/>
              </w:rPr>
              <w:t xml:space="preserve">Администрация </w:t>
            </w:r>
            <w:r w:rsidRPr="0021052B">
              <w:rPr>
                <w:spacing w:val="-1"/>
              </w:rPr>
              <w:t>Старопольско</w:t>
            </w:r>
            <w:r>
              <w:rPr>
                <w:spacing w:val="-1"/>
              </w:rPr>
              <w:t>го</w:t>
            </w:r>
            <w:r w:rsidRPr="00FA5B1F">
              <w:rPr>
                <w:bCs/>
              </w:rPr>
              <w:t xml:space="preserve"> сельского поселения</w:t>
            </w:r>
          </w:p>
        </w:tc>
        <w:tc>
          <w:tcPr>
            <w:tcW w:w="1951" w:type="dxa"/>
          </w:tcPr>
          <w:p w:rsidR="00DF5B3C" w:rsidRPr="00FA5B1F" w:rsidRDefault="00DF5B3C" w:rsidP="00FA5B1F">
            <w:pPr>
              <w:pStyle w:val="a3"/>
              <w:spacing w:before="0" w:beforeAutospacing="0" w:after="0" w:afterAutospacing="0"/>
              <w:rPr>
                <w:bCs/>
              </w:rPr>
            </w:pPr>
            <w:r w:rsidRPr="00FA5B1F">
              <w:rPr>
                <w:bCs/>
              </w:rPr>
              <w:t>Местный бюджет</w:t>
            </w:r>
          </w:p>
        </w:tc>
        <w:tc>
          <w:tcPr>
            <w:tcW w:w="1250" w:type="dxa"/>
          </w:tcPr>
          <w:p w:rsidR="00DF5B3C" w:rsidRPr="00FA5B1F" w:rsidRDefault="002A7F77" w:rsidP="00FA5B1F">
            <w:pPr>
              <w:pStyle w:val="a3"/>
              <w:spacing w:before="0" w:beforeAutospacing="0" w:after="0" w:afterAutospacing="0"/>
              <w:rPr>
                <w:bCs/>
              </w:rPr>
            </w:pPr>
            <w:r>
              <w:rPr>
                <w:bCs/>
              </w:rPr>
              <w:t>35,0</w:t>
            </w:r>
          </w:p>
        </w:tc>
        <w:tc>
          <w:tcPr>
            <w:tcW w:w="1304" w:type="dxa"/>
          </w:tcPr>
          <w:p w:rsidR="00DF5B3C" w:rsidRPr="00FA5B1F" w:rsidRDefault="00DF5B3C" w:rsidP="00FA5B1F">
            <w:pPr>
              <w:pStyle w:val="a3"/>
              <w:spacing w:before="0" w:beforeAutospacing="0" w:after="0" w:afterAutospacing="0"/>
              <w:rPr>
                <w:bCs/>
              </w:rPr>
            </w:pPr>
            <w:r w:rsidRPr="00FA5B1F">
              <w:rPr>
                <w:bCs/>
              </w:rPr>
              <w:t>201</w:t>
            </w:r>
            <w:r w:rsidR="00B15510">
              <w:rPr>
                <w:bCs/>
              </w:rPr>
              <w:t>6</w:t>
            </w:r>
          </w:p>
        </w:tc>
      </w:tr>
    </w:tbl>
    <w:p w:rsidR="00DF5B3C" w:rsidRDefault="00DF5B3C" w:rsidP="008B716F">
      <w:pPr>
        <w:pStyle w:val="a3"/>
        <w:shd w:val="clear" w:color="auto" w:fill="FEFEFE"/>
        <w:spacing w:before="0" w:beforeAutospacing="0" w:after="0" w:afterAutospacing="0"/>
        <w:rPr>
          <w:b/>
          <w:bCs/>
        </w:rPr>
      </w:pPr>
    </w:p>
    <w:p w:rsidR="00810C05" w:rsidRPr="004F2C37" w:rsidRDefault="00810C05" w:rsidP="008B716F">
      <w:pPr>
        <w:pStyle w:val="a3"/>
        <w:shd w:val="clear" w:color="auto" w:fill="FEFEFE"/>
        <w:spacing w:before="0" w:beforeAutospacing="0" w:after="0" w:afterAutospacing="0"/>
      </w:pPr>
    </w:p>
    <w:p w:rsidR="00DF5B3C" w:rsidRPr="00DF5B3C" w:rsidRDefault="00DF5B3C" w:rsidP="00DF5B3C">
      <w:pPr>
        <w:pStyle w:val="a3"/>
        <w:shd w:val="clear" w:color="auto" w:fill="FEFEFE"/>
        <w:spacing w:before="0" w:beforeAutospacing="0" w:after="0" w:afterAutospacing="0"/>
        <w:jc w:val="center"/>
        <w:rPr>
          <w:b/>
          <w:sz w:val="28"/>
          <w:szCs w:val="28"/>
        </w:rPr>
      </w:pPr>
    </w:p>
    <w:p w:rsidR="00FA5B1F" w:rsidRDefault="00FA5B1F" w:rsidP="00404EEC">
      <w:pPr>
        <w:pStyle w:val="a3"/>
        <w:shd w:val="clear" w:color="auto" w:fill="FEFEFE"/>
        <w:spacing w:before="0" w:beforeAutospacing="0" w:after="0" w:afterAutospacing="0"/>
        <w:jc w:val="right"/>
        <w:rPr>
          <w:rFonts w:ascii="Arial" w:hAnsi="Arial" w:cs="Arial"/>
          <w:b/>
          <w:bCs/>
          <w:color w:val="4E4E4E"/>
          <w:sz w:val="20"/>
          <w:szCs w:val="20"/>
        </w:rPr>
      </w:pPr>
    </w:p>
    <w:p w:rsidR="00404EEC" w:rsidRDefault="00FA5B1F" w:rsidP="00FA5B1F">
      <w:pPr>
        <w:pStyle w:val="a3"/>
        <w:shd w:val="clear" w:color="auto" w:fill="FEFEFE"/>
        <w:spacing w:before="0" w:beforeAutospacing="0" w:after="0" w:afterAutospacing="0"/>
        <w:jc w:val="center"/>
        <w:rPr>
          <w:b/>
          <w:bCs/>
          <w:sz w:val="28"/>
          <w:szCs w:val="28"/>
        </w:rPr>
      </w:pPr>
      <w:r w:rsidRPr="00FA5B1F">
        <w:rPr>
          <w:b/>
          <w:bCs/>
          <w:color w:val="4E4E4E"/>
          <w:sz w:val="28"/>
          <w:szCs w:val="28"/>
        </w:rPr>
        <w:t>5.</w:t>
      </w:r>
      <w:r w:rsidR="002A7F77">
        <w:rPr>
          <w:b/>
          <w:bCs/>
          <w:color w:val="4E4E4E"/>
          <w:sz w:val="28"/>
          <w:szCs w:val="28"/>
        </w:rPr>
        <w:t>3</w:t>
      </w:r>
      <w:r w:rsidRPr="00FA5B1F">
        <w:rPr>
          <w:rFonts w:ascii="Arial" w:hAnsi="Arial" w:cs="Arial"/>
          <w:b/>
          <w:bCs/>
          <w:color w:val="4E4E4E"/>
          <w:sz w:val="28"/>
          <w:szCs w:val="28"/>
        </w:rPr>
        <w:t xml:space="preserve">. </w:t>
      </w:r>
      <w:r w:rsidRPr="00FA5B1F">
        <w:rPr>
          <w:b/>
          <w:bCs/>
          <w:sz w:val="28"/>
          <w:szCs w:val="28"/>
        </w:rPr>
        <w:t>Перечень</w:t>
      </w:r>
      <w:r w:rsidRPr="00DF5B3C">
        <w:rPr>
          <w:b/>
          <w:bCs/>
          <w:sz w:val="28"/>
          <w:szCs w:val="28"/>
        </w:rPr>
        <w:t xml:space="preserve"> мероприятий и лимиты финансирования по разделу</w:t>
      </w:r>
    </w:p>
    <w:p w:rsidR="00FA5B1F" w:rsidRDefault="00FA5B1F" w:rsidP="00FA5B1F">
      <w:pPr>
        <w:pStyle w:val="a3"/>
        <w:shd w:val="clear" w:color="auto" w:fill="FEFEFE"/>
        <w:spacing w:before="0" w:beforeAutospacing="0" w:after="0" w:afterAutospacing="0"/>
        <w:jc w:val="center"/>
        <w:rPr>
          <w:b/>
          <w:bCs/>
          <w:sz w:val="28"/>
          <w:szCs w:val="28"/>
        </w:rPr>
      </w:pPr>
      <w:r>
        <w:rPr>
          <w:b/>
          <w:bCs/>
          <w:sz w:val="28"/>
          <w:szCs w:val="28"/>
        </w:rPr>
        <w:t>«Прочие мероприятия по благоустройству территорий»</w:t>
      </w:r>
    </w:p>
    <w:p w:rsidR="00FA5B1F" w:rsidRPr="00DF5B3C" w:rsidRDefault="00FA5B1F" w:rsidP="00FA5B1F">
      <w:pPr>
        <w:pStyle w:val="a3"/>
        <w:shd w:val="clear" w:color="auto" w:fill="FEFEFE"/>
        <w:spacing w:before="0" w:beforeAutospacing="0" w:after="0" w:afterAutospacing="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1"/>
        <w:gridCol w:w="2573"/>
        <w:gridCol w:w="1938"/>
        <w:gridCol w:w="1944"/>
        <w:gridCol w:w="1148"/>
        <w:gridCol w:w="1210"/>
      </w:tblGrid>
      <w:tr w:rsidR="00FA5B1F" w:rsidRPr="00FA5B1F" w:rsidTr="00FA5B1F">
        <w:tc>
          <w:tcPr>
            <w:tcW w:w="1041" w:type="dxa"/>
          </w:tcPr>
          <w:p w:rsidR="00FA5B1F" w:rsidRPr="00FA5B1F" w:rsidRDefault="00FA5B1F" w:rsidP="00FA5B1F">
            <w:pPr>
              <w:pStyle w:val="a3"/>
              <w:spacing w:before="0" w:beforeAutospacing="0" w:after="0" w:afterAutospacing="0"/>
              <w:rPr>
                <w:bCs/>
              </w:rPr>
            </w:pPr>
            <w:r w:rsidRPr="00FA5B1F">
              <w:rPr>
                <w:bCs/>
              </w:rPr>
              <w:t>№</w:t>
            </w:r>
            <w:proofErr w:type="spellStart"/>
            <w:r w:rsidRPr="00FA5B1F">
              <w:rPr>
                <w:bCs/>
              </w:rPr>
              <w:t>п</w:t>
            </w:r>
            <w:proofErr w:type="spellEnd"/>
            <w:r w:rsidRPr="00FA5B1F">
              <w:rPr>
                <w:bCs/>
              </w:rPr>
              <w:t>/</w:t>
            </w:r>
            <w:proofErr w:type="spellStart"/>
            <w:r w:rsidRPr="00FA5B1F">
              <w:rPr>
                <w:bCs/>
              </w:rPr>
              <w:t>п</w:t>
            </w:r>
            <w:proofErr w:type="spellEnd"/>
          </w:p>
        </w:tc>
        <w:tc>
          <w:tcPr>
            <w:tcW w:w="2573" w:type="dxa"/>
          </w:tcPr>
          <w:p w:rsidR="00FA5B1F" w:rsidRPr="00FA5B1F" w:rsidRDefault="00FA5B1F" w:rsidP="00FA5B1F">
            <w:pPr>
              <w:pStyle w:val="a3"/>
              <w:spacing w:before="0" w:beforeAutospacing="0" w:after="0" w:afterAutospacing="0"/>
              <w:rPr>
                <w:bCs/>
              </w:rPr>
            </w:pPr>
            <w:r w:rsidRPr="00FA5B1F">
              <w:rPr>
                <w:bCs/>
              </w:rPr>
              <w:t>Наименование мероприятий</w:t>
            </w:r>
          </w:p>
        </w:tc>
        <w:tc>
          <w:tcPr>
            <w:tcW w:w="1938" w:type="dxa"/>
          </w:tcPr>
          <w:p w:rsidR="00FA5B1F" w:rsidRPr="00FA5B1F" w:rsidRDefault="00FA5B1F" w:rsidP="00FA5B1F">
            <w:pPr>
              <w:pStyle w:val="a3"/>
              <w:spacing w:before="0" w:beforeAutospacing="0" w:after="0" w:afterAutospacing="0"/>
              <w:rPr>
                <w:bCs/>
              </w:rPr>
            </w:pPr>
            <w:r w:rsidRPr="00FA5B1F">
              <w:rPr>
                <w:bCs/>
              </w:rPr>
              <w:t>Исполнители</w:t>
            </w:r>
          </w:p>
        </w:tc>
        <w:tc>
          <w:tcPr>
            <w:tcW w:w="1944" w:type="dxa"/>
          </w:tcPr>
          <w:p w:rsidR="00FA5B1F" w:rsidRPr="00FA5B1F" w:rsidRDefault="00FA5B1F" w:rsidP="00FA5B1F">
            <w:pPr>
              <w:pStyle w:val="a3"/>
              <w:spacing w:before="0" w:beforeAutospacing="0" w:after="0" w:afterAutospacing="0"/>
              <w:rPr>
                <w:bCs/>
              </w:rPr>
            </w:pPr>
            <w:r w:rsidRPr="00FA5B1F">
              <w:rPr>
                <w:bCs/>
              </w:rPr>
              <w:t>Источник финансирования</w:t>
            </w:r>
          </w:p>
        </w:tc>
        <w:tc>
          <w:tcPr>
            <w:tcW w:w="1148" w:type="dxa"/>
          </w:tcPr>
          <w:p w:rsidR="00FA5B1F" w:rsidRPr="00FA5B1F" w:rsidRDefault="00FA5B1F" w:rsidP="00FA5B1F">
            <w:pPr>
              <w:pStyle w:val="a3"/>
              <w:spacing w:before="0" w:beforeAutospacing="0" w:after="0" w:afterAutospacing="0"/>
              <w:rPr>
                <w:bCs/>
              </w:rPr>
            </w:pPr>
            <w:r w:rsidRPr="00FA5B1F">
              <w:rPr>
                <w:bCs/>
              </w:rPr>
              <w:t>Сумма</w:t>
            </w:r>
          </w:p>
        </w:tc>
        <w:tc>
          <w:tcPr>
            <w:tcW w:w="1210" w:type="dxa"/>
          </w:tcPr>
          <w:p w:rsidR="00FA5B1F" w:rsidRPr="00FA5B1F" w:rsidRDefault="00FA5B1F" w:rsidP="00FA5B1F">
            <w:pPr>
              <w:pStyle w:val="a3"/>
              <w:spacing w:before="0" w:beforeAutospacing="0" w:after="0" w:afterAutospacing="0"/>
              <w:rPr>
                <w:bCs/>
              </w:rPr>
            </w:pPr>
            <w:r w:rsidRPr="00FA5B1F">
              <w:rPr>
                <w:bCs/>
              </w:rPr>
              <w:t>Период</w:t>
            </w:r>
          </w:p>
        </w:tc>
      </w:tr>
      <w:tr w:rsidR="00FA5B1F" w:rsidRPr="00FA5B1F" w:rsidTr="00FA5B1F">
        <w:tc>
          <w:tcPr>
            <w:tcW w:w="1041" w:type="dxa"/>
          </w:tcPr>
          <w:p w:rsidR="00FA5B1F" w:rsidRPr="00FA5B1F" w:rsidRDefault="00FA5B1F" w:rsidP="00FA5B1F">
            <w:pPr>
              <w:pStyle w:val="a3"/>
              <w:spacing w:before="0" w:beforeAutospacing="0" w:after="0" w:afterAutospacing="0"/>
              <w:rPr>
                <w:bCs/>
              </w:rPr>
            </w:pPr>
            <w:r w:rsidRPr="00FA5B1F">
              <w:rPr>
                <w:bCs/>
              </w:rPr>
              <w:t>1.</w:t>
            </w:r>
          </w:p>
        </w:tc>
        <w:tc>
          <w:tcPr>
            <w:tcW w:w="2573" w:type="dxa"/>
            <w:vAlign w:val="bottom"/>
          </w:tcPr>
          <w:p w:rsidR="00FA5B1F" w:rsidRPr="00FA5B1F" w:rsidRDefault="00F0661D">
            <w:proofErr w:type="spellStart"/>
            <w:r>
              <w:t>Акарицидная</w:t>
            </w:r>
            <w:proofErr w:type="spellEnd"/>
            <w:r>
              <w:t xml:space="preserve"> (противоклещевая) обработка территории детских площадок</w:t>
            </w:r>
          </w:p>
        </w:tc>
        <w:tc>
          <w:tcPr>
            <w:tcW w:w="1938" w:type="dxa"/>
          </w:tcPr>
          <w:p w:rsidR="00FA5B1F" w:rsidRPr="00FA5B1F" w:rsidRDefault="0021052B" w:rsidP="00FA5B1F">
            <w:pPr>
              <w:pStyle w:val="a3"/>
              <w:spacing w:before="0" w:beforeAutospacing="0" w:after="0" w:afterAutospacing="0"/>
              <w:rPr>
                <w:bCs/>
              </w:rPr>
            </w:pPr>
            <w:r w:rsidRPr="00FA5B1F">
              <w:rPr>
                <w:bCs/>
              </w:rPr>
              <w:t xml:space="preserve">Администрация </w:t>
            </w:r>
            <w:r w:rsidRPr="0021052B">
              <w:rPr>
                <w:spacing w:val="-1"/>
              </w:rPr>
              <w:t>Старопольско</w:t>
            </w:r>
            <w:r>
              <w:rPr>
                <w:spacing w:val="-1"/>
              </w:rPr>
              <w:t>го</w:t>
            </w:r>
            <w:r w:rsidRPr="00FA5B1F">
              <w:rPr>
                <w:bCs/>
              </w:rPr>
              <w:t xml:space="preserve"> сельского поселения</w:t>
            </w:r>
          </w:p>
        </w:tc>
        <w:tc>
          <w:tcPr>
            <w:tcW w:w="1944" w:type="dxa"/>
          </w:tcPr>
          <w:p w:rsidR="00FA5B1F" w:rsidRPr="00FA5B1F" w:rsidRDefault="00FA5B1F" w:rsidP="00FA5B1F">
            <w:pPr>
              <w:pStyle w:val="a3"/>
              <w:spacing w:before="0" w:beforeAutospacing="0" w:after="0" w:afterAutospacing="0"/>
              <w:rPr>
                <w:bCs/>
              </w:rPr>
            </w:pPr>
            <w:r w:rsidRPr="00FA5B1F">
              <w:rPr>
                <w:bCs/>
              </w:rPr>
              <w:t>Местный бюджет</w:t>
            </w:r>
          </w:p>
        </w:tc>
        <w:tc>
          <w:tcPr>
            <w:tcW w:w="1148" w:type="dxa"/>
          </w:tcPr>
          <w:p w:rsidR="00FA5B1F" w:rsidRPr="00FA5B1F" w:rsidRDefault="00F0661D" w:rsidP="00FA5B1F">
            <w:pPr>
              <w:pStyle w:val="a3"/>
              <w:spacing w:before="0" w:beforeAutospacing="0" w:after="0" w:afterAutospacing="0"/>
              <w:rPr>
                <w:bCs/>
              </w:rPr>
            </w:pPr>
            <w:r>
              <w:rPr>
                <w:bCs/>
              </w:rPr>
              <w:t>12,0</w:t>
            </w:r>
          </w:p>
        </w:tc>
        <w:tc>
          <w:tcPr>
            <w:tcW w:w="1210" w:type="dxa"/>
          </w:tcPr>
          <w:p w:rsidR="00FA5B1F" w:rsidRPr="00FA5B1F" w:rsidRDefault="00FA5B1F" w:rsidP="00FA5B1F">
            <w:pPr>
              <w:pStyle w:val="a3"/>
              <w:spacing w:before="0" w:beforeAutospacing="0" w:after="0" w:afterAutospacing="0"/>
              <w:rPr>
                <w:bCs/>
              </w:rPr>
            </w:pPr>
            <w:r w:rsidRPr="00FA5B1F">
              <w:rPr>
                <w:bCs/>
              </w:rPr>
              <w:t>201</w:t>
            </w:r>
            <w:r w:rsidR="00B15510">
              <w:rPr>
                <w:bCs/>
              </w:rPr>
              <w:t>6</w:t>
            </w:r>
          </w:p>
        </w:tc>
      </w:tr>
      <w:tr w:rsidR="00FA5B1F" w:rsidRPr="00FA5B1F" w:rsidTr="00FA5B1F">
        <w:tc>
          <w:tcPr>
            <w:tcW w:w="1041" w:type="dxa"/>
          </w:tcPr>
          <w:p w:rsidR="00FA5B1F" w:rsidRPr="00FA5B1F" w:rsidRDefault="00FA5B1F" w:rsidP="00FA5B1F">
            <w:pPr>
              <w:pStyle w:val="a3"/>
              <w:spacing w:before="0" w:beforeAutospacing="0" w:after="0" w:afterAutospacing="0"/>
              <w:rPr>
                <w:bCs/>
              </w:rPr>
            </w:pPr>
            <w:r w:rsidRPr="00FA5B1F">
              <w:rPr>
                <w:bCs/>
              </w:rPr>
              <w:t>2</w:t>
            </w:r>
          </w:p>
        </w:tc>
        <w:tc>
          <w:tcPr>
            <w:tcW w:w="2573" w:type="dxa"/>
            <w:vAlign w:val="bottom"/>
          </w:tcPr>
          <w:p w:rsidR="00FA5B1F" w:rsidRPr="00FA5B1F" w:rsidRDefault="00FA5B1F">
            <w:r w:rsidRPr="00FA5B1F">
              <w:t>Уборка несанкционированных свалок</w:t>
            </w:r>
          </w:p>
        </w:tc>
        <w:tc>
          <w:tcPr>
            <w:tcW w:w="1938" w:type="dxa"/>
          </w:tcPr>
          <w:p w:rsidR="00FA5B1F" w:rsidRPr="00FA5B1F" w:rsidRDefault="0021052B" w:rsidP="00FA5B1F">
            <w:pPr>
              <w:pStyle w:val="a3"/>
              <w:spacing w:before="0" w:beforeAutospacing="0" w:after="0" w:afterAutospacing="0"/>
              <w:rPr>
                <w:bCs/>
              </w:rPr>
            </w:pPr>
            <w:r w:rsidRPr="00FA5B1F">
              <w:rPr>
                <w:bCs/>
              </w:rPr>
              <w:t xml:space="preserve">Администрация </w:t>
            </w:r>
            <w:r w:rsidRPr="0021052B">
              <w:rPr>
                <w:spacing w:val="-1"/>
              </w:rPr>
              <w:t>Старопольско</w:t>
            </w:r>
            <w:r>
              <w:rPr>
                <w:spacing w:val="-1"/>
              </w:rPr>
              <w:t>го</w:t>
            </w:r>
            <w:r w:rsidRPr="00FA5B1F">
              <w:rPr>
                <w:bCs/>
              </w:rPr>
              <w:t xml:space="preserve"> сельского поселения</w:t>
            </w:r>
          </w:p>
        </w:tc>
        <w:tc>
          <w:tcPr>
            <w:tcW w:w="1944" w:type="dxa"/>
          </w:tcPr>
          <w:p w:rsidR="00FA5B1F" w:rsidRPr="00FA5B1F" w:rsidRDefault="00FA5B1F" w:rsidP="00FA5B1F">
            <w:pPr>
              <w:pStyle w:val="a3"/>
              <w:spacing w:before="0" w:beforeAutospacing="0" w:after="0" w:afterAutospacing="0"/>
              <w:rPr>
                <w:bCs/>
              </w:rPr>
            </w:pPr>
            <w:r w:rsidRPr="00FA5B1F">
              <w:rPr>
                <w:bCs/>
              </w:rPr>
              <w:t>Местный бюджет</w:t>
            </w:r>
          </w:p>
        </w:tc>
        <w:tc>
          <w:tcPr>
            <w:tcW w:w="1148" w:type="dxa"/>
          </w:tcPr>
          <w:p w:rsidR="00FA5B1F" w:rsidRPr="00FA5B1F" w:rsidRDefault="002A7F77" w:rsidP="00FA5B1F">
            <w:pPr>
              <w:pStyle w:val="a3"/>
              <w:spacing w:before="0" w:beforeAutospacing="0" w:after="0" w:afterAutospacing="0"/>
              <w:rPr>
                <w:bCs/>
              </w:rPr>
            </w:pPr>
            <w:r>
              <w:rPr>
                <w:bCs/>
              </w:rPr>
              <w:t>20,0</w:t>
            </w:r>
          </w:p>
        </w:tc>
        <w:tc>
          <w:tcPr>
            <w:tcW w:w="1210" w:type="dxa"/>
          </w:tcPr>
          <w:p w:rsidR="00FA5B1F" w:rsidRDefault="00FA5B1F">
            <w:r w:rsidRPr="00FA5B1F">
              <w:rPr>
                <w:bCs/>
              </w:rPr>
              <w:t>201</w:t>
            </w:r>
            <w:r w:rsidR="00B15510">
              <w:rPr>
                <w:bCs/>
              </w:rPr>
              <w:t>6</w:t>
            </w:r>
          </w:p>
        </w:tc>
      </w:tr>
      <w:tr w:rsidR="00FA5B1F" w:rsidRPr="00FA5B1F" w:rsidTr="00FA5B1F">
        <w:tc>
          <w:tcPr>
            <w:tcW w:w="1041" w:type="dxa"/>
          </w:tcPr>
          <w:p w:rsidR="00FA5B1F" w:rsidRPr="00FA5B1F" w:rsidRDefault="00FA5B1F" w:rsidP="00FA5B1F">
            <w:pPr>
              <w:pStyle w:val="a3"/>
              <w:spacing w:before="0" w:beforeAutospacing="0" w:after="0" w:afterAutospacing="0"/>
              <w:rPr>
                <w:bCs/>
              </w:rPr>
            </w:pPr>
            <w:r w:rsidRPr="00FA5B1F">
              <w:rPr>
                <w:bCs/>
              </w:rPr>
              <w:t>3</w:t>
            </w:r>
          </w:p>
        </w:tc>
        <w:tc>
          <w:tcPr>
            <w:tcW w:w="2573" w:type="dxa"/>
            <w:vAlign w:val="bottom"/>
          </w:tcPr>
          <w:p w:rsidR="00FA5B1F" w:rsidRPr="00FA5B1F" w:rsidRDefault="00FA5B1F">
            <w:r w:rsidRPr="00FA5B1F">
              <w:t xml:space="preserve">Заработная плата работникам по уборке территории, </w:t>
            </w:r>
            <w:proofErr w:type="spellStart"/>
            <w:r w:rsidRPr="00FA5B1F">
              <w:t>окашивание</w:t>
            </w:r>
            <w:proofErr w:type="spellEnd"/>
            <w:r w:rsidRPr="00FA5B1F">
              <w:t xml:space="preserve">, покраска дет. площадок поселения </w:t>
            </w:r>
          </w:p>
        </w:tc>
        <w:tc>
          <w:tcPr>
            <w:tcW w:w="1938" w:type="dxa"/>
          </w:tcPr>
          <w:p w:rsidR="00FA5B1F" w:rsidRPr="00FA5B1F" w:rsidRDefault="0021052B" w:rsidP="00FA5B1F">
            <w:pPr>
              <w:pStyle w:val="a3"/>
              <w:spacing w:before="0" w:beforeAutospacing="0" w:after="0" w:afterAutospacing="0"/>
              <w:rPr>
                <w:bCs/>
              </w:rPr>
            </w:pPr>
            <w:r w:rsidRPr="00FA5B1F">
              <w:rPr>
                <w:bCs/>
              </w:rPr>
              <w:t xml:space="preserve">Администрация </w:t>
            </w:r>
            <w:r w:rsidRPr="0021052B">
              <w:rPr>
                <w:spacing w:val="-1"/>
              </w:rPr>
              <w:t>Старопольско</w:t>
            </w:r>
            <w:r>
              <w:rPr>
                <w:spacing w:val="-1"/>
              </w:rPr>
              <w:t>го</w:t>
            </w:r>
            <w:r w:rsidRPr="00FA5B1F">
              <w:rPr>
                <w:bCs/>
              </w:rPr>
              <w:t xml:space="preserve"> сельского поселения</w:t>
            </w:r>
          </w:p>
        </w:tc>
        <w:tc>
          <w:tcPr>
            <w:tcW w:w="1944" w:type="dxa"/>
          </w:tcPr>
          <w:p w:rsidR="00FA5B1F" w:rsidRPr="00FA5B1F" w:rsidRDefault="00FA5B1F" w:rsidP="00FA5B1F">
            <w:pPr>
              <w:pStyle w:val="a3"/>
              <w:spacing w:before="0" w:beforeAutospacing="0" w:after="0" w:afterAutospacing="0"/>
              <w:rPr>
                <w:bCs/>
              </w:rPr>
            </w:pPr>
            <w:r w:rsidRPr="00FA5B1F">
              <w:rPr>
                <w:bCs/>
              </w:rPr>
              <w:t>Местный бюджет</w:t>
            </w:r>
          </w:p>
        </w:tc>
        <w:tc>
          <w:tcPr>
            <w:tcW w:w="1148" w:type="dxa"/>
          </w:tcPr>
          <w:p w:rsidR="00FA5B1F" w:rsidRPr="00FA5B1F" w:rsidRDefault="002A7F77" w:rsidP="00FA5B1F">
            <w:pPr>
              <w:pStyle w:val="a3"/>
              <w:spacing w:before="0" w:beforeAutospacing="0" w:after="0" w:afterAutospacing="0"/>
              <w:rPr>
                <w:bCs/>
              </w:rPr>
            </w:pPr>
            <w:r>
              <w:rPr>
                <w:bCs/>
              </w:rPr>
              <w:t>30,0</w:t>
            </w:r>
          </w:p>
        </w:tc>
        <w:tc>
          <w:tcPr>
            <w:tcW w:w="1210" w:type="dxa"/>
          </w:tcPr>
          <w:p w:rsidR="00FA5B1F" w:rsidRDefault="00FA5B1F">
            <w:r w:rsidRPr="00FA5B1F">
              <w:rPr>
                <w:bCs/>
              </w:rPr>
              <w:t>201</w:t>
            </w:r>
            <w:r w:rsidR="00B15510">
              <w:rPr>
                <w:bCs/>
              </w:rPr>
              <w:t>6</w:t>
            </w:r>
          </w:p>
        </w:tc>
      </w:tr>
      <w:tr w:rsidR="00113D38" w:rsidRPr="00FA5B1F" w:rsidTr="00FA5B1F">
        <w:tc>
          <w:tcPr>
            <w:tcW w:w="1041" w:type="dxa"/>
          </w:tcPr>
          <w:p w:rsidR="00113D38" w:rsidRPr="00FA5B1F" w:rsidRDefault="00113D38" w:rsidP="00FA5B1F">
            <w:pPr>
              <w:pStyle w:val="a3"/>
              <w:spacing w:before="0" w:beforeAutospacing="0" w:after="0" w:afterAutospacing="0"/>
              <w:rPr>
                <w:bCs/>
              </w:rPr>
            </w:pPr>
            <w:r>
              <w:rPr>
                <w:bCs/>
              </w:rPr>
              <w:t>4</w:t>
            </w:r>
          </w:p>
        </w:tc>
        <w:tc>
          <w:tcPr>
            <w:tcW w:w="2573" w:type="dxa"/>
            <w:vAlign w:val="bottom"/>
          </w:tcPr>
          <w:p w:rsidR="00113D38" w:rsidRPr="00FA5B1F" w:rsidRDefault="00113D38">
            <w:r w:rsidRPr="00113D38">
              <w:t>Софинансирование государственной программы Ленинградской области "Устойчивое общественное развитие в Ленинградской области"</w:t>
            </w:r>
          </w:p>
        </w:tc>
        <w:tc>
          <w:tcPr>
            <w:tcW w:w="1938" w:type="dxa"/>
          </w:tcPr>
          <w:p w:rsidR="00113D38" w:rsidRPr="00FA5B1F" w:rsidRDefault="00113D38" w:rsidP="00FA5B1F">
            <w:pPr>
              <w:pStyle w:val="a3"/>
              <w:spacing w:before="0" w:beforeAutospacing="0" w:after="0" w:afterAutospacing="0"/>
              <w:rPr>
                <w:bCs/>
              </w:rPr>
            </w:pPr>
            <w:r w:rsidRPr="00FA5B1F">
              <w:rPr>
                <w:bCs/>
              </w:rPr>
              <w:t xml:space="preserve">Администрация </w:t>
            </w:r>
            <w:r w:rsidRPr="0021052B">
              <w:rPr>
                <w:spacing w:val="-1"/>
              </w:rPr>
              <w:t>Старопольско</w:t>
            </w:r>
            <w:r>
              <w:rPr>
                <w:spacing w:val="-1"/>
              </w:rPr>
              <w:t>го</w:t>
            </w:r>
            <w:r w:rsidRPr="00FA5B1F">
              <w:rPr>
                <w:bCs/>
              </w:rPr>
              <w:t xml:space="preserve"> </w:t>
            </w:r>
            <w:proofErr w:type="gramStart"/>
            <w:r w:rsidRPr="00FA5B1F">
              <w:rPr>
                <w:bCs/>
              </w:rPr>
              <w:t>сельского</w:t>
            </w:r>
            <w:proofErr w:type="gramEnd"/>
            <w:r w:rsidRPr="00FA5B1F">
              <w:rPr>
                <w:bCs/>
              </w:rPr>
              <w:t xml:space="preserve"> поселения</w:t>
            </w:r>
          </w:p>
        </w:tc>
        <w:tc>
          <w:tcPr>
            <w:tcW w:w="1944" w:type="dxa"/>
          </w:tcPr>
          <w:p w:rsidR="00113D38" w:rsidRPr="00FA5B1F" w:rsidRDefault="00113D38" w:rsidP="00FA5B1F">
            <w:pPr>
              <w:pStyle w:val="a3"/>
              <w:spacing w:before="0" w:beforeAutospacing="0" w:after="0" w:afterAutospacing="0"/>
              <w:rPr>
                <w:bCs/>
              </w:rPr>
            </w:pPr>
            <w:r w:rsidRPr="00FA5B1F">
              <w:rPr>
                <w:bCs/>
              </w:rPr>
              <w:t>Местный бюджет</w:t>
            </w:r>
          </w:p>
        </w:tc>
        <w:tc>
          <w:tcPr>
            <w:tcW w:w="1148" w:type="dxa"/>
          </w:tcPr>
          <w:p w:rsidR="00113D38" w:rsidRDefault="00113D38" w:rsidP="00FA5B1F">
            <w:pPr>
              <w:pStyle w:val="a3"/>
              <w:spacing w:before="0" w:beforeAutospacing="0" w:after="0" w:afterAutospacing="0"/>
              <w:rPr>
                <w:bCs/>
              </w:rPr>
            </w:pPr>
            <w:r>
              <w:rPr>
                <w:bCs/>
              </w:rPr>
              <w:t>232,0</w:t>
            </w:r>
          </w:p>
        </w:tc>
        <w:tc>
          <w:tcPr>
            <w:tcW w:w="1210" w:type="dxa"/>
          </w:tcPr>
          <w:p w:rsidR="00113D38" w:rsidRPr="00FA5B1F" w:rsidRDefault="00113D38">
            <w:pPr>
              <w:rPr>
                <w:bCs/>
              </w:rPr>
            </w:pPr>
            <w:r>
              <w:rPr>
                <w:bCs/>
              </w:rPr>
              <w:t>2016</w:t>
            </w:r>
          </w:p>
        </w:tc>
      </w:tr>
      <w:tr w:rsidR="00FA5B1F" w:rsidRPr="00FA5B1F" w:rsidTr="00FA5B1F">
        <w:tc>
          <w:tcPr>
            <w:tcW w:w="7496" w:type="dxa"/>
            <w:gridSpan w:val="4"/>
          </w:tcPr>
          <w:p w:rsidR="00FA5B1F" w:rsidRPr="00FA5B1F" w:rsidRDefault="00FA5B1F" w:rsidP="00FA5B1F">
            <w:pPr>
              <w:pStyle w:val="a3"/>
              <w:spacing w:before="0" w:beforeAutospacing="0" w:after="0" w:afterAutospacing="0"/>
              <w:rPr>
                <w:bCs/>
              </w:rPr>
            </w:pPr>
            <w:r w:rsidRPr="00FA5B1F">
              <w:rPr>
                <w:bCs/>
              </w:rPr>
              <w:t>ИТОГО</w:t>
            </w:r>
          </w:p>
        </w:tc>
        <w:tc>
          <w:tcPr>
            <w:tcW w:w="1148" w:type="dxa"/>
          </w:tcPr>
          <w:p w:rsidR="00FA5B1F" w:rsidRPr="00FA5B1F" w:rsidRDefault="002A7F77" w:rsidP="00FA5B1F">
            <w:pPr>
              <w:pStyle w:val="a3"/>
              <w:spacing w:before="0" w:beforeAutospacing="0" w:after="0" w:afterAutospacing="0"/>
              <w:rPr>
                <w:b/>
                <w:bCs/>
              </w:rPr>
            </w:pPr>
            <w:r>
              <w:rPr>
                <w:b/>
                <w:bCs/>
              </w:rPr>
              <w:t>294,0</w:t>
            </w:r>
          </w:p>
        </w:tc>
        <w:tc>
          <w:tcPr>
            <w:tcW w:w="1210" w:type="dxa"/>
          </w:tcPr>
          <w:p w:rsidR="00FA5B1F" w:rsidRPr="00FA5B1F" w:rsidRDefault="00FA5B1F" w:rsidP="00FA5B1F">
            <w:pPr>
              <w:pStyle w:val="a3"/>
              <w:spacing w:before="0" w:beforeAutospacing="0" w:after="0" w:afterAutospacing="0"/>
              <w:rPr>
                <w:bCs/>
              </w:rPr>
            </w:pPr>
          </w:p>
        </w:tc>
      </w:tr>
      <w:tr w:rsidR="00FA5B1F" w:rsidRPr="00FA5B1F" w:rsidTr="00FA5B1F">
        <w:tc>
          <w:tcPr>
            <w:tcW w:w="1041" w:type="dxa"/>
          </w:tcPr>
          <w:p w:rsidR="00FA5B1F" w:rsidRPr="00FA5B1F" w:rsidRDefault="00FA5B1F" w:rsidP="00FA5B1F">
            <w:pPr>
              <w:pStyle w:val="a3"/>
              <w:spacing w:before="0" w:beforeAutospacing="0" w:after="0" w:afterAutospacing="0"/>
              <w:rPr>
                <w:bCs/>
              </w:rPr>
            </w:pPr>
          </w:p>
        </w:tc>
        <w:tc>
          <w:tcPr>
            <w:tcW w:w="2573" w:type="dxa"/>
          </w:tcPr>
          <w:p w:rsidR="00FA5B1F" w:rsidRPr="00FA5B1F" w:rsidRDefault="00FA5B1F" w:rsidP="00FA5B1F">
            <w:pPr>
              <w:pStyle w:val="a3"/>
              <w:spacing w:before="0" w:beforeAutospacing="0" w:after="0" w:afterAutospacing="0"/>
              <w:rPr>
                <w:bCs/>
              </w:rPr>
            </w:pPr>
          </w:p>
        </w:tc>
        <w:tc>
          <w:tcPr>
            <w:tcW w:w="1938" w:type="dxa"/>
          </w:tcPr>
          <w:p w:rsidR="00FA5B1F" w:rsidRPr="00FA5B1F" w:rsidRDefault="00FA5B1F" w:rsidP="00FA5B1F">
            <w:pPr>
              <w:pStyle w:val="a3"/>
              <w:spacing w:before="0" w:beforeAutospacing="0" w:after="0" w:afterAutospacing="0"/>
              <w:rPr>
                <w:bCs/>
              </w:rPr>
            </w:pPr>
          </w:p>
        </w:tc>
        <w:tc>
          <w:tcPr>
            <w:tcW w:w="1944" w:type="dxa"/>
          </w:tcPr>
          <w:p w:rsidR="00FA5B1F" w:rsidRPr="00FA5B1F" w:rsidRDefault="00FA5B1F" w:rsidP="00FA5B1F">
            <w:pPr>
              <w:pStyle w:val="a3"/>
              <w:spacing w:before="0" w:beforeAutospacing="0" w:after="0" w:afterAutospacing="0"/>
              <w:rPr>
                <w:bCs/>
              </w:rPr>
            </w:pPr>
          </w:p>
        </w:tc>
        <w:tc>
          <w:tcPr>
            <w:tcW w:w="1148" w:type="dxa"/>
          </w:tcPr>
          <w:p w:rsidR="00FA5B1F" w:rsidRPr="00FA5B1F" w:rsidRDefault="00FA5B1F" w:rsidP="00FA5B1F">
            <w:pPr>
              <w:pStyle w:val="a3"/>
              <w:spacing w:before="0" w:beforeAutospacing="0" w:after="0" w:afterAutospacing="0"/>
              <w:rPr>
                <w:bCs/>
              </w:rPr>
            </w:pPr>
          </w:p>
        </w:tc>
        <w:tc>
          <w:tcPr>
            <w:tcW w:w="1210" w:type="dxa"/>
          </w:tcPr>
          <w:p w:rsidR="00FA5B1F" w:rsidRPr="00FA5B1F" w:rsidRDefault="00FA5B1F" w:rsidP="00FA5B1F">
            <w:pPr>
              <w:pStyle w:val="a3"/>
              <w:spacing w:before="0" w:beforeAutospacing="0" w:after="0" w:afterAutospacing="0"/>
              <w:rPr>
                <w:bCs/>
              </w:rPr>
            </w:pPr>
          </w:p>
        </w:tc>
      </w:tr>
    </w:tbl>
    <w:p w:rsidR="00FA5B1F" w:rsidRDefault="00FA5B1F" w:rsidP="00FA5B1F">
      <w:pPr>
        <w:pStyle w:val="a3"/>
        <w:shd w:val="clear" w:color="auto" w:fill="FEFEFE"/>
        <w:spacing w:before="0" w:beforeAutospacing="0" w:after="0" w:afterAutospacing="0"/>
        <w:jc w:val="center"/>
        <w:rPr>
          <w:rFonts w:ascii="Arial" w:hAnsi="Arial" w:cs="Arial"/>
          <w:color w:val="4E4E4E"/>
          <w:sz w:val="20"/>
          <w:szCs w:val="20"/>
        </w:rPr>
      </w:pPr>
    </w:p>
    <w:sectPr w:rsidR="00FA5B1F" w:rsidSect="006C2AE0">
      <w:pgSz w:w="11906" w:h="16838"/>
      <w:pgMar w:top="709" w:right="737" w:bottom="85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188089B"/>
    <w:multiLevelType w:val="multilevel"/>
    <w:tmpl w:val="8040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573DED"/>
    <w:multiLevelType w:val="hybridMultilevel"/>
    <w:tmpl w:val="BE600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7E231E"/>
    <w:multiLevelType w:val="multilevel"/>
    <w:tmpl w:val="F286AD7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F25FF8"/>
    <w:multiLevelType w:val="hybridMultilevel"/>
    <w:tmpl w:val="6706D0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404EEC"/>
    <w:rsid w:val="00001EAB"/>
    <w:rsid w:val="00011B30"/>
    <w:rsid w:val="0003642F"/>
    <w:rsid w:val="000378C9"/>
    <w:rsid w:val="00057699"/>
    <w:rsid w:val="000666FA"/>
    <w:rsid w:val="000B0A77"/>
    <w:rsid w:val="000C5CB8"/>
    <w:rsid w:val="000D2C04"/>
    <w:rsid w:val="000D57B7"/>
    <w:rsid w:val="001101A3"/>
    <w:rsid w:val="00113D38"/>
    <w:rsid w:val="001374BB"/>
    <w:rsid w:val="00191B6D"/>
    <w:rsid w:val="001D26EE"/>
    <w:rsid w:val="001E3CF5"/>
    <w:rsid w:val="0021052B"/>
    <w:rsid w:val="00235FC7"/>
    <w:rsid w:val="00246503"/>
    <w:rsid w:val="00275024"/>
    <w:rsid w:val="0028113B"/>
    <w:rsid w:val="002957F6"/>
    <w:rsid w:val="00296723"/>
    <w:rsid w:val="002A7F77"/>
    <w:rsid w:val="002B59FA"/>
    <w:rsid w:val="002B6F06"/>
    <w:rsid w:val="002E6882"/>
    <w:rsid w:val="00311816"/>
    <w:rsid w:val="00314F80"/>
    <w:rsid w:val="00352B44"/>
    <w:rsid w:val="00377B8A"/>
    <w:rsid w:val="00391A9D"/>
    <w:rsid w:val="003A3B33"/>
    <w:rsid w:val="00404EEC"/>
    <w:rsid w:val="004260E4"/>
    <w:rsid w:val="00460969"/>
    <w:rsid w:val="004B766D"/>
    <w:rsid w:val="004C76CC"/>
    <w:rsid w:val="004F2C37"/>
    <w:rsid w:val="0050120B"/>
    <w:rsid w:val="00502762"/>
    <w:rsid w:val="00526B20"/>
    <w:rsid w:val="0053716F"/>
    <w:rsid w:val="005A2224"/>
    <w:rsid w:val="005A52C5"/>
    <w:rsid w:val="005C731B"/>
    <w:rsid w:val="005F0146"/>
    <w:rsid w:val="005F41A6"/>
    <w:rsid w:val="00643810"/>
    <w:rsid w:val="006520E2"/>
    <w:rsid w:val="0065787F"/>
    <w:rsid w:val="006704D0"/>
    <w:rsid w:val="0068095B"/>
    <w:rsid w:val="0068677F"/>
    <w:rsid w:val="00694AA2"/>
    <w:rsid w:val="006B6C6F"/>
    <w:rsid w:val="006C132B"/>
    <w:rsid w:val="006C1803"/>
    <w:rsid w:val="006C2AE0"/>
    <w:rsid w:val="006D2637"/>
    <w:rsid w:val="00725812"/>
    <w:rsid w:val="00747B02"/>
    <w:rsid w:val="007735B4"/>
    <w:rsid w:val="0079122C"/>
    <w:rsid w:val="007B644B"/>
    <w:rsid w:val="007F29C5"/>
    <w:rsid w:val="00810C05"/>
    <w:rsid w:val="008463A3"/>
    <w:rsid w:val="00866C10"/>
    <w:rsid w:val="00890E61"/>
    <w:rsid w:val="008916C3"/>
    <w:rsid w:val="00892822"/>
    <w:rsid w:val="008B716F"/>
    <w:rsid w:val="009169BB"/>
    <w:rsid w:val="009375A3"/>
    <w:rsid w:val="009C0DCE"/>
    <w:rsid w:val="00A02CA0"/>
    <w:rsid w:val="00A211F4"/>
    <w:rsid w:val="00A25357"/>
    <w:rsid w:val="00A34CE0"/>
    <w:rsid w:val="00A85780"/>
    <w:rsid w:val="00AA17FD"/>
    <w:rsid w:val="00AA7ED2"/>
    <w:rsid w:val="00AB5F06"/>
    <w:rsid w:val="00AE5074"/>
    <w:rsid w:val="00B02688"/>
    <w:rsid w:val="00B15510"/>
    <w:rsid w:val="00B449C2"/>
    <w:rsid w:val="00BB6640"/>
    <w:rsid w:val="00BB7973"/>
    <w:rsid w:val="00C0292B"/>
    <w:rsid w:val="00C55893"/>
    <w:rsid w:val="00C81C99"/>
    <w:rsid w:val="00C9054C"/>
    <w:rsid w:val="00CA1E44"/>
    <w:rsid w:val="00CA72B7"/>
    <w:rsid w:val="00CD0B45"/>
    <w:rsid w:val="00D142A5"/>
    <w:rsid w:val="00D2668C"/>
    <w:rsid w:val="00DA3C8B"/>
    <w:rsid w:val="00DB2260"/>
    <w:rsid w:val="00DF5B3C"/>
    <w:rsid w:val="00E053CF"/>
    <w:rsid w:val="00E409AF"/>
    <w:rsid w:val="00E92AF5"/>
    <w:rsid w:val="00EA09A2"/>
    <w:rsid w:val="00F0661D"/>
    <w:rsid w:val="00F209D4"/>
    <w:rsid w:val="00F23903"/>
    <w:rsid w:val="00F32D0D"/>
    <w:rsid w:val="00F912E7"/>
    <w:rsid w:val="00FA5B1F"/>
    <w:rsid w:val="00FB2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63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4EEC"/>
    <w:pPr>
      <w:spacing w:before="100" w:beforeAutospacing="1" w:after="100" w:afterAutospacing="1"/>
    </w:pPr>
  </w:style>
  <w:style w:type="character" w:customStyle="1" w:styleId="apple-converted-space">
    <w:name w:val="apple-converted-space"/>
    <w:basedOn w:val="a0"/>
    <w:rsid w:val="00404EEC"/>
  </w:style>
  <w:style w:type="character" w:styleId="a4">
    <w:name w:val="Hyperlink"/>
    <w:basedOn w:val="a0"/>
    <w:rsid w:val="00404EEC"/>
    <w:rPr>
      <w:color w:val="0000FF"/>
      <w:u w:val="single"/>
    </w:rPr>
  </w:style>
  <w:style w:type="paragraph" w:styleId="a5">
    <w:name w:val="Body Text"/>
    <w:basedOn w:val="a"/>
    <w:link w:val="a6"/>
    <w:rsid w:val="001D26EE"/>
    <w:pPr>
      <w:jc w:val="both"/>
    </w:pPr>
    <w:rPr>
      <w:szCs w:val="20"/>
    </w:rPr>
  </w:style>
  <w:style w:type="character" w:customStyle="1" w:styleId="a6">
    <w:name w:val="Основной текст Знак"/>
    <w:basedOn w:val="a0"/>
    <w:link w:val="a5"/>
    <w:rsid w:val="001D26EE"/>
    <w:rPr>
      <w:sz w:val="24"/>
    </w:rPr>
  </w:style>
  <w:style w:type="character" w:styleId="a7">
    <w:name w:val="Strong"/>
    <w:basedOn w:val="a0"/>
    <w:qFormat/>
    <w:rsid w:val="001D26EE"/>
    <w:rPr>
      <w:b/>
      <w:bCs/>
    </w:rPr>
  </w:style>
  <w:style w:type="paragraph" w:customStyle="1" w:styleId="a8">
    <w:name w:val="Знак Знак Знак Знак Знак Знак Знак"/>
    <w:basedOn w:val="a"/>
    <w:rsid w:val="00391A9D"/>
    <w:rPr>
      <w:rFonts w:ascii="Verdana" w:hAnsi="Verdana" w:cs="Verdana"/>
      <w:sz w:val="20"/>
      <w:szCs w:val="20"/>
      <w:lang w:val="en-US" w:eastAsia="en-US"/>
    </w:rPr>
  </w:style>
  <w:style w:type="table" w:styleId="a9">
    <w:name w:val="Table Grid"/>
    <w:basedOn w:val="a1"/>
    <w:rsid w:val="00037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F209D4"/>
    <w:rPr>
      <w:rFonts w:ascii="Tahoma" w:hAnsi="Tahoma" w:cs="Tahoma"/>
      <w:sz w:val="16"/>
      <w:szCs w:val="16"/>
    </w:rPr>
  </w:style>
  <w:style w:type="character" w:customStyle="1" w:styleId="ab">
    <w:name w:val="Текст выноски Знак"/>
    <w:basedOn w:val="a0"/>
    <w:link w:val="aa"/>
    <w:rsid w:val="00F20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3119512">
      <w:bodyDiv w:val="1"/>
      <w:marLeft w:val="0"/>
      <w:marRight w:val="0"/>
      <w:marTop w:val="0"/>
      <w:marBottom w:val="0"/>
      <w:divBdr>
        <w:top w:val="none" w:sz="0" w:space="0" w:color="auto"/>
        <w:left w:val="none" w:sz="0" w:space="0" w:color="auto"/>
        <w:bottom w:val="none" w:sz="0" w:space="0" w:color="auto"/>
        <w:right w:val="none" w:sz="0" w:space="0" w:color="auto"/>
      </w:divBdr>
      <w:divsChild>
        <w:div w:id="225066727">
          <w:marLeft w:val="0"/>
          <w:marRight w:val="0"/>
          <w:marTop w:val="0"/>
          <w:marBottom w:val="225"/>
          <w:divBdr>
            <w:top w:val="none" w:sz="0" w:space="0" w:color="auto"/>
            <w:left w:val="none" w:sz="0" w:space="0" w:color="auto"/>
            <w:bottom w:val="none" w:sz="0" w:space="0" w:color="auto"/>
            <w:right w:val="none" w:sz="0" w:space="0" w:color="auto"/>
          </w:divBdr>
          <w:divsChild>
            <w:div w:id="413012787">
              <w:marLeft w:val="0"/>
              <w:marRight w:val="0"/>
              <w:marTop w:val="0"/>
              <w:marBottom w:val="0"/>
              <w:divBdr>
                <w:top w:val="none" w:sz="0" w:space="0" w:color="auto"/>
                <w:left w:val="none" w:sz="0" w:space="0" w:color="auto"/>
                <w:bottom w:val="none" w:sz="0" w:space="0" w:color="auto"/>
                <w:right w:val="none" w:sz="0" w:space="0" w:color="auto"/>
              </w:divBdr>
              <w:divsChild>
                <w:div w:id="614942605">
                  <w:marLeft w:val="150"/>
                  <w:marRight w:val="150"/>
                  <w:marTop w:val="150"/>
                  <w:marBottom w:val="150"/>
                  <w:divBdr>
                    <w:top w:val="none" w:sz="0" w:space="0" w:color="auto"/>
                    <w:left w:val="none" w:sz="0" w:space="0" w:color="auto"/>
                    <w:bottom w:val="none" w:sz="0" w:space="0" w:color="auto"/>
                    <w:right w:val="none" w:sz="0" w:space="0" w:color="auto"/>
                  </w:divBdr>
                  <w:divsChild>
                    <w:div w:id="1977450095">
                      <w:marLeft w:val="0"/>
                      <w:marRight w:val="0"/>
                      <w:marTop w:val="0"/>
                      <w:marBottom w:val="0"/>
                      <w:divBdr>
                        <w:top w:val="none" w:sz="0" w:space="0" w:color="auto"/>
                        <w:left w:val="none" w:sz="0" w:space="0" w:color="auto"/>
                        <w:bottom w:val="none" w:sz="0" w:space="0" w:color="auto"/>
                        <w:right w:val="none" w:sz="0" w:space="0" w:color="auto"/>
                      </w:divBdr>
                      <w:divsChild>
                        <w:div w:id="961107213">
                          <w:marLeft w:val="0"/>
                          <w:marRight w:val="0"/>
                          <w:marTop w:val="0"/>
                          <w:marBottom w:val="0"/>
                          <w:divBdr>
                            <w:top w:val="none" w:sz="0" w:space="0" w:color="auto"/>
                            <w:left w:val="none" w:sz="0" w:space="0" w:color="auto"/>
                            <w:bottom w:val="single" w:sz="6" w:space="8" w:color="CCCCCC"/>
                            <w:right w:val="none" w:sz="0" w:space="0" w:color="auto"/>
                          </w:divBdr>
                          <w:divsChild>
                            <w:div w:id="854537599">
                              <w:marLeft w:val="0"/>
                              <w:marRight w:val="0"/>
                              <w:marTop w:val="0"/>
                              <w:marBottom w:val="0"/>
                              <w:divBdr>
                                <w:top w:val="none" w:sz="0" w:space="0" w:color="auto"/>
                                <w:left w:val="none" w:sz="0" w:space="0" w:color="auto"/>
                                <w:bottom w:val="none" w:sz="0" w:space="0" w:color="auto"/>
                                <w:right w:val="none" w:sz="0" w:space="0" w:color="auto"/>
                              </w:divBdr>
                            </w:div>
                            <w:div w:id="17450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71543">
                  <w:marLeft w:val="0"/>
                  <w:marRight w:val="150"/>
                  <w:marTop w:val="150"/>
                  <w:marBottom w:val="0"/>
                  <w:divBdr>
                    <w:top w:val="none" w:sz="0" w:space="0" w:color="auto"/>
                    <w:left w:val="none" w:sz="0" w:space="0" w:color="auto"/>
                    <w:bottom w:val="none" w:sz="0" w:space="0" w:color="auto"/>
                    <w:right w:val="none" w:sz="0" w:space="0" w:color="auto"/>
                  </w:divBdr>
                  <w:divsChild>
                    <w:div w:id="1110859437">
                      <w:marLeft w:val="0"/>
                      <w:marRight w:val="0"/>
                      <w:marTop w:val="0"/>
                      <w:marBottom w:val="150"/>
                      <w:divBdr>
                        <w:top w:val="none" w:sz="0" w:space="0" w:color="auto"/>
                        <w:left w:val="none" w:sz="0" w:space="0" w:color="auto"/>
                        <w:bottom w:val="none" w:sz="0" w:space="0" w:color="auto"/>
                        <w:right w:val="none" w:sz="0" w:space="0" w:color="auto"/>
                      </w:divBdr>
                      <w:divsChild>
                        <w:div w:id="480344597">
                          <w:marLeft w:val="0"/>
                          <w:marRight w:val="0"/>
                          <w:marTop w:val="0"/>
                          <w:marBottom w:val="0"/>
                          <w:divBdr>
                            <w:top w:val="none" w:sz="0" w:space="0" w:color="auto"/>
                            <w:left w:val="none" w:sz="0" w:space="0" w:color="auto"/>
                            <w:bottom w:val="none" w:sz="0" w:space="0" w:color="auto"/>
                            <w:right w:val="none" w:sz="0" w:space="0" w:color="auto"/>
                          </w:divBdr>
                        </w:div>
                        <w:div w:id="12059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60982">
          <w:marLeft w:val="0"/>
          <w:marRight w:val="0"/>
          <w:marTop w:val="0"/>
          <w:marBottom w:val="0"/>
          <w:divBdr>
            <w:top w:val="none" w:sz="0" w:space="0" w:color="auto"/>
            <w:left w:val="none" w:sz="0" w:space="0" w:color="auto"/>
            <w:bottom w:val="none" w:sz="0" w:space="0" w:color="auto"/>
            <w:right w:val="none" w:sz="0" w:space="0" w:color="auto"/>
          </w:divBdr>
        </w:div>
      </w:divsChild>
    </w:div>
    <w:div w:id="1455715869">
      <w:bodyDiv w:val="1"/>
      <w:marLeft w:val="0"/>
      <w:marRight w:val="0"/>
      <w:marTop w:val="0"/>
      <w:marBottom w:val="0"/>
      <w:divBdr>
        <w:top w:val="none" w:sz="0" w:space="0" w:color="auto"/>
        <w:left w:val="none" w:sz="0" w:space="0" w:color="auto"/>
        <w:bottom w:val="none" w:sz="0" w:space="0" w:color="auto"/>
        <w:right w:val="none" w:sz="0" w:space="0" w:color="auto"/>
      </w:divBdr>
    </w:div>
    <w:div w:id="161548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MSI</dc:creator>
  <cp:keywords/>
  <cp:lastModifiedBy>Admin</cp:lastModifiedBy>
  <cp:revision>9</cp:revision>
  <cp:lastPrinted>2014-11-26T08:08:00Z</cp:lastPrinted>
  <dcterms:created xsi:type="dcterms:W3CDTF">2014-11-04T20:27:00Z</dcterms:created>
  <dcterms:modified xsi:type="dcterms:W3CDTF">2015-12-07T08:25:00Z</dcterms:modified>
</cp:coreProperties>
</file>