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9" w:rsidRDefault="008D26F9" w:rsidP="008D26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8D26F9" w:rsidRPr="004F5F44" w:rsidRDefault="008D26F9" w:rsidP="008D26F9">
      <w:pPr>
        <w:tabs>
          <w:tab w:val="left" w:pos="1275"/>
        </w:tabs>
        <w:rPr>
          <w:b/>
          <w:sz w:val="16"/>
          <w:szCs w:val="16"/>
        </w:rPr>
      </w:pPr>
    </w:p>
    <w:p w:rsidR="008D26F9" w:rsidRPr="00410D26" w:rsidRDefault="00BF7E84" w:rsidP="008D26F9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8D26F9">
        <w:rPr>
          <w:b/>
          <w:sz w:val="32"/>
          <w:szCs w:val="32"/>
        </w:rPr>
        <w:t>ПОСТАНОВЛЕНИЕ</w:t>
      </w:r>
    </w:p>
    <w:p w:rsidR="008D26F9" w:rsidRDefault="008D26F9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765CC7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BF7E84" w:rsidP="00765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67F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7FD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 w:rsidR="00267FDD">
        <w:rPr>
          <w:rFonts w:ascii="Times New Roman" w:hAnsi="Times New Roman" w:cs="Times New Roman"/>
          <w:b/>
          <w:sz w:val="28"/>
          <w:szCs w:val="28"/>
        </w:rPr>
        <w:t>124</w:t>
      </w:r>
      <w:r w:rsidR="00765CC7">
        <w:rPr>
          <w:rFonts w:ascii="Times New Roman" w:hAnsi="Times New Roman" w:cs="Times New Roman"/>
          <w:b/>
          <w:sz w:val="28"/>
          <w:szCs w:val="28"/>
        </w:rPr>
        <w:t>-п</w:t>
      </w:r>
    </w:p>
    <w:p w:rsidR="00765CC7" w:rsidRPr="007B2220" w:rsidRDefault="00765CC7" w:rsidP="0076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6F9" w:rsidRDefault="008D26F9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CC7" w:rsidRPr="008D26F9" w:rsidRDefault="00765CC7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3104880"/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bookmarkEnd w:id="0"/>
    </w:p>
    <w:p w:rsidR="00765CC7" w:rsidRPr="008D26F9" w:rsidRDefault="00765CC7" w:rsidP="00765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26F9">
        <w:rPr>
          <w:rFonts w:ascii="Arial" w:eastAsia="Calibri" w:hAnsi="Arial" w:cs="Arial"/>
          <w:sz w:val="24"/>
          <w:szCs w:val="24"/>
        </w:rPr>
        <w:tab/>
      </w:r>
    </w:p>
    <w:p w:rsidR="00765CC7" w:rsidRPr="008D26F9" w:rsidRDefault="00765CC7" w:rsidP="00765C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26F9" w:rsidRPr="008D26F9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F9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ценностям», Решением совета депутатов муниципального образования 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sz w:val="24"/>
          <w:szCs w:val="24"/>
        </w:rPr>
        <w:t>ское сельское поселение Сланцевского муниципального района Ленинградской области от 2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4</w:t>
      </w:r>
      <w:r w:rsidRPr="008D26F9">
        <w:rPr>
          <w:rFonts w:ascii="Times New Roman" w:eastAsia="Calibri" w:hAnsi="Times New Roman" w:cs="Times New Roman"/>
          <w:sz w:val="24"/>
          <w:szCs w:val="24"/>
        </w:rPr>
        <w:t>.09.2021 № 1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52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 контроле в сфере благоустройства н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8D26F9"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ское сельское поселение Сланцевского муниципального района 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 xml:space="preserve">Ленинградской области», </w:t>
      </w:r>
      <w:r w:rsidRPr="008D26F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8D26F9" w:rsidRPr="008D26F9">
        <w:rPr>
          <w:rFonts w:ascii="Times New Roman" w:hAnsi="Times New Roman" w:cs="Times New Roman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sz w:val="24"/>
          <w:szCs w:val="24"/>
        </w:rPr>
        <w:t xml:space="preserve">ское сельское поселение Сланцевского муниципального района Ленинградской области </w:t>
      </w:r>
    </w:p>
    <w:p w:rsidR="00765CC7" w:rsidRPr="002301A0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301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5CC7" w:rsidRPr="008D26F9" w:rsidRDefault="00765CC7" w:rsidP="00765CC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65CC7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 w:rsidRPr="008D26F9">
        <w:rPr>
          <w:rFonts w:eastAsia="Calibri"/>
          <w:iCs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eastAsia="Calibri"/>
          <w:iCs/>
        </w:rPr>
        <w:t>Старополь</w:t>
      </w:r>
      <w:r w:rsidRPr="008D26F9">
        <w:rPr>
          <w:rFonts w:eastAsia="Calibri"/>
          <w:iCs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eastAsia="Calibri"/>
          <w:iCs/>
        </w:rPr>
        <w:t>3</w:t>
      </w:r>
      <w:r w:rsidRPr="008D26F9">
        <w:rPr>
          <w:rFonts w:eastAsia="Calibri"/>
          <w:iCs/>
        </w:rPr>
        <w:t xml:space="preserve"> год.</w:t>
      </w:r>
    </w:p>
    <w:p w:rsidR="002301A0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опубликовать в приложении к газете «Знамя труда» и разместить на сайте Старопольское сельское поселение.</w:t>
      </w:r>
    </w:p>
    <w:p w:rsidR="002301A0" w:rsidRPr="008D26F9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вступает в силу с  01 января 202</w:t>
      </w:r>
      <w:r w:rsidR="00BF7E84">
        <w:rPr>
          <w:rFonts w:eastAsia="Calibri"/>
          <w:iCs/>
        </w:rPr>
        <w:t>3</w:t>
      </w:r>
      <w:r>
        <w:rPr>
          <w:rFonts w:eastAsia="Calibri"/>
          <w:iCs/>
        </w:rPr>
        <w:t xml:space="preserve"> года.</w:t>
      </w:r>
    </w:p>
    <w:p w:rsidR="00765CC7" w:rsidRPr="008D26F9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proofErr w:type="gramStart"/>
      <w:r w:rsidRPr="008D26F9">
        <w:rPr>
          <w:rFonts w:eastAsia="Calibri"/>
          <w:iCs/>
        </w:rPr>
        <w:t>Контроль за</w:t>
      </w:r>
      <w:proofErr w:type="gramEnd"/>
      <w:r w:rsidRPr="008D26F9">
        <w:rPr>
          <w:rFonts w:eastAsia="Calibri"/>
          <w:iCs/>
        </w:rPr>
        <w:t xml:space="preserve"> исполнением настоящего постановления оставляю за собой.</w:t>
      </w:r>
    </w:p>
    <w:p w:rsidR="00765CC7" w:rsidRPr="008D26F9" w:rsidRDefault="00765CC7" w:rsidP="00765CC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D26F9" w:rsidRPr="008D26F9" w:rsidRDefault="00BF7E84" w:rsidP="008D26F9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</w:t>
      </w:r>
      <w:r w:rsidR="00765CC7" w:rsidRPr="008D26F9">
        <w:rPr>
          <w:sz w:val="24"/>
          <w:szCs w:val="24"/>
        </w:rPr>
        <w:t xml:space="preserve">администрации </w:t>
      </w:r>
      <w:r w:rsidR="00765CC7" w:rsidRPr="008D26F9">
        <w:rPr>
          <w:sz w:val="24"/>
          <w:szCs w:val="24"/>
        </w:rPr>
        <w:tab/>
      </w:r>
    </w:p>
    <w:p w:rsidR="00765CC7" w:rsidRPr="008D26F9" w:rsidRDefault="008D26F9" w:rsidP="008D26F9">
      <w:pPr>
        <w:pStyle w:val="a7"/>
        <w:ind w:firstLine="0"/>
        <w:rPr>
          <w:sz w:val="24"/>
          <w:szCs w:val="24"/>
        </w:rPr>
      </w:pPr>
      <w:r w:rsidRPr="008D26F9">
        <w:rPr>
          <w:sz w:val="24"/>
          <w:szCs w:val="24"/>
        </w:rPr>
        <w:t>Старопольского сельского поселения</w:t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BF7E84">
        <w:rPr>
          <w:sz w:val="24"/>
          <w:szCs w:val="24"/>
        </w:rPr>
        <w:t>Н.В.Редченко</w:t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br w:type="page"/>
      </w:r>
    </w:p>
    <w:p w:rsidR="00765CC7" w:rsidRPr="00267FDD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67FDD">
        <w:rPr>
          <w:rFonts w:ascii="Times New Roman" w:eastAsia="Times New Roman" w:hAnsi="Times New Roman" w:cs="Times New Roman"/>
          <w:sz w:val="16"/>
          <w:szCs w:val="16"/>
        </w:rPr>
        <w:lastRenderedPageBreak/>
        <w:t>Утвержден</w:t>
      </w:r>
      <w:r w:rsidR="008D26F9" w:rsidRPr="00267FDD">
        <w:rPr>
          <w:rFonts w:ascii="Times New Roman" w:eastAsia="Times New Roman" w:hAnsi="Times New Roman" w:cs="Times New Roman"/>
          <w:sz w:val="16"/>
          <w:szCs w:val="16"/>
        </w:rPr>
        <w:t>а</w:t>
      </w:r>
    </w:p>
    <w:p w:rsidR="00765CC7" w:rsidRPr="00267FDD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67FDD">
        <w:rPr>
          <w:rFonts w:ascii="Times New Roman" w:eastAsia="Times New Roman" w:hAnsi="Times New Roman" w:cs="Times New Roman"/>
          <w:sz w:val="16"/>
          <w:szCs w:val="16"/>
        </w:rPr>
        <w:t>постановлением администрации</w:t>
      </w:r>
    </w:p>
    <w:p w:rsidR="00765CC7" w:rsidRPr="00267FDD" w:rsidRDefault="008D26F9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67FDD">
        <w:rPr>
          <w:rFonts w:ascii="Times New Roman" w:eastAsia="Times New Roman" w:hAnsi="Times New Roman" w:cs="Times New Roman"/>
          <w:sz w:val="16"/>
          <w:szCs w:val="16"/>
        </w:rPr>
        <w:t>Старополь</w:t>
      </w:r>
      <w:r w:rsidR="00765CC7" w:rsidRPr="00267FDD">
        <w:rPr>
          <w:rFonts w:ascii="Times New Roman" w:eastAsia="Times New Roman" w:hAnsi="Times New Roman" w:cs="Times New Roman"/>
          <w:sz w:val="16"/>
          <w:szCs w:val="16"/>
        </w:rPr>
        <w:t>ского сельского поселения</w:t>
      </w:r>
    </w:p>
    <w:p w:rsidR="00765CC7" w:rsidRPr="00267FDD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67FDD">
        <w:rPr>
          <w:rFonts w:ascii="Times New Roman" w:eastAsia="Times New Roman" w:hAnsi="Times New Roman" w:cs="Times New Roman"/>
          <w:sz w:val="16"/>
          <w:szCs w:val="16"/>
        </w:rPr>
        <w:t>Сланцевского муниципального района</w:t>
      </w:r>
    </w:p>
    <w:p w:rsidR="00765CC7" w:rsidRPr="00267FDD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67FDD">
        <w:rPr>
          <w:rFonts w:ascii="Times New Roman" w:eastAsia="Times New Roman" w:hAnsi="Times New Roman" w:cs="Times New Roman"/>
          <w:sz w:val="16"/>
          <w:szCs w:val="16"/>
        </w:rPr>
        <w:t>Ленинградской области</w:t>
      </w:r>
    </w:p>
    <w:p w:rsidR="00765CC7" w:rsidRPr="00267FDD" w:rsidRDefault="00267FDD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67FDD">
        <w:rPr>
          <w:rFonts w:ascii="Times New Roman" w:eastAsia="Times New Roman" w:hAnsi="Times New Roman" w:cs="Times New Roman"/>
          <w:sz w:val="16"/>
          <w:szCs w:val="16"/>
        </w:rPr>
        <w:t>от 02</w:t>
      </w:r>
      <w:r w:rsidR="002301A0" w:rsidRPr="00267FD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67FDD">
        <w:rPr>
          <w:rFonts w:ascii="Times New Roman" w:eastAsia="Times New Roman" w:hAnsi="Times New Roman" w:cs="Times New Roman"/>
          <w:sz w:val="16"/>
          <w:szCs w:val="16"/>
        </w:rPr>
        <w:t>11</w:t>
      </w:r>
      <w:r w:rsidR="00BF7E84" w:rsidRPr="00267FDD">
        <w:rPr>
          <w:rFonts w:ascii="Times New Roman" w:eastAsia="Times New Roman" w:hAnsi="Times New Roman" w:cs="Times New Roman"/>
          <w:sz w:val="16"/>
          <w:szCs w:val="16"/>
        </w:rPr>
        <w:t>.</w:t>
      </w:r>
      <w:r w:rsidR="00765CC7" w:rsidRPr="00267FDD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r w:rsidR="002301A0" w:rsidRPr="00267FDD">
        <w:rPr>
          <w:rFonts w:ascii="Times New Roman" w:eastAsia="Times New Roman" w:hAnsi="Times New Roman" w:cs="Times New Roman"/>
          <w:sz w:val="16"/>
          <w:szCs w:val="16"/>
        </w:rPr>
        <w:t>2</w:t>
      </w:r>
      <w:r w:rsidR="00BF7E84" w:rsidRPr="00267FDD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267FDD">
        <w:rPr>
          <w:rFonts w:ascii="Times New Roman" w:eastAsia="Times New Roman" w:hAnsi="Times New Roman" w:cs="Times New Roman"/>
          <w:sz w:val="16"/>
          <w:szCs w:val="16"/>
        </w:rPr>
        <w:t xml:space="preserve"> г. № 124</w:t>
      </w:r>
      <w:r w:rsidR="002301A0" w:rsidRPr="00267FDD">
        <w:rPr>
          <w:rFonts w:ascii="Times New Roman" w:eastAsia="Times New Roman" w:hAnsi="Times New Roman" w:cs="Times New Roman"/>
          <w:sz w:val="16"/>
          <w:szCs w:val="16"/>
        </w:rPr>
        <w:t>-п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Аналитическая часть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Вид осуществляемого муниципального контроля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осуществляется управлением муниципального контроля администрации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 (далее – Управление).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Обзор по виду муниципального контроля.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- это деятельность органа местного самоуправления, уполномоченного на организацию и проведение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 (далее – Правила благоустройства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) при осуществлении ими производственной и иной 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Муниципальный контроль осуществляется посредством: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Подконтрольные субъекты: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4562">
        <w:rPr>
          <w:rFonts w:ascii="Times New Roman" w:hAnsi="Times New Roman" w:cs="Times New Roman"/>
          <w:sz w:val="28"/>
          <w:szCs w:val="28"/>
        </w:rPr>
        <w:t xml:space="preserve"> 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Федеральный закон от 31.07.2020 № 248-ФЗ «О государственном контрол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>надзоре) и муниципальном контроле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Решение совета депутатов 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Старопольс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кое сельское поселение Сланцевского муниципального района Ленинградской области от </w:t>
      </w:r>
      <w:r w:rsidR="00D9482C" w:rsidRPr="00D53121">
        <w:t xml:space="preserve"> </w:t>
      </w:r>
      <w:r w:rsidR="00D9482C" w:rsidRPr="00D9482C">
        <w:rPr>
          <w:rFonts w:ascii="Times New Roman" w:hAnsi="Times New Roman" w:cs="Times New Roman"/>
          <w:sz w:val="28"/>
          <w:szCs w:val="28"/>
        </w:rPr>
        <w:t>31.10.2018 года  № 239-сд  (с изменениями и дополнениями от 30.01.2019 №261-сд, от 29.05.2019 №283-сд; от 05.08.2021 № 135-сд; от 24.09.2021 № 154-сд)</w:t>
      </w:r>
      <w:r w:rsidR="00D9482C" w:rsidRPr="00D53121">
        <w:t xml:space="preserve">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«Об утверждении Правила благоустройства и санитарного содержания территории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ское сельское поселение Сланцевского муниципального района Ленинградской области».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Данные о проведенных мероприятиях.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F7E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году не проводились.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 не утверждался.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Цели и задачи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Цели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Задачи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План мероприятий по профилактике нарушений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F7E8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BF7E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gramEnd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9482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</w:t>
            </w:r>
            <w:r w:rsidR="00D9482C">
              <w:rPr>
                <w:rFonts w:ascii="Times New Roman" w:hAnsi="Times New Roman" w:cs="Times New Roman"/>
                <w:sz w:val="28"/>
                <w:szCs w:val="24"/>
              </w:rPr>
              <w:t>Старопольс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кого сельского поселения Сланцевского муниципального района на официальном сайте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%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% от числа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6. Порядок управления Программой.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 w:rsidRPr="00BD4562">
        <w:rPr>
          <w:rFonts w:ascii="Times New Roman" w:eastAsia="Calibri" w:hAnsi="Times New Roman" w:cs="Times New Roman"/>
          <w:sz w:val="28"/>
          <w:szCs w:val="24"/>
        </w:rPr>
        <w:t>Выскатского</w:t>
      </w:r>
      <w:proofErr w:type="spellEnd"/>
      <w:r w:rsidRPr="00BD4562">
        <w:rPr>
          <w:rFonts w:ascii="Times New Roman" w:eastAsia="Calibri" w:hAnsi="Times New Roman" w:cs="Times New Roman"/>
          <w:sz w:val="28"/>
          <w:szCs w:val="24"/>
        </w:rPr>
        <w:t xml:space="preserve"> сельского поселения Сланцевского муниципального района Ленинградской области</w:t>
      </w:r>
    </w:p>
    <w:p w:rsidR="00765CC7" w:rsidRPr="00101870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7"/>
        <w:gridCol w:w="4110"/>
        <w:gridCol w:w="2336"/>
        <w:gridCol w:w="2337"/>
      </w:tblGrid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723C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9482C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 xml:space="preserve">Должностные лица управления муниципального контроля администрации </w:t>
            </w:r>
            <w:r w:rsidR="00D9482C">
              <w:rPr>
                <w:sz w:val="28"/>
                <w:szCs w:val="24"/>
              </w:rPr>
              <w:t>Старополь</w:t>
            </w:r>
            <w:r w:rsidRPr="00B723CE">
              <w:rPr>
                <w:sz w:val="28"/>
                <w:szCs w:val="24"/>
              </w:rPr>
              <w:t>ского сельского поселения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18"/>
              </w:rPr>
            </w:pPr>
            <w:r w:rsidRPr="00B723CE">
              <w:rPr>
                <w:sz w:val="28"/>
              </w:rPr>
              <w:t>8 (81374)6</w:t>
            </w:r>
            <w:r w:rsidR="00D9482C">
              <w:rPr>
                <w:sz w:val="28"/>
              </w:rPr>
              <w:t>2-463</w:t>
            </w:r>
          </w:p>
          <w:p w:rsidR="00765CC7" w:rsidRPr="00D9482C" w:rsidRDefault="00D9482C" w:rsidP="00D735A3">
            <w:pPr>
              <w:spacing w:after="14" w:line="367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staropolskoe@yandex.ru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благоустройства на территории </w:t>
      </w:r>
      <w:r w:rsidR="00D9482C" w:rsidRPr="00D9482C">
        <w:rPr>
          <w:rFonts w:ascii="Times New Roman" w:eastAsia="Times New Roman" w:hAnsi="Times New Roman" w:cs="Times New Roman"/>
          <w:sz w:val="28"/>
          <w:szCs w:val="24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BF7E84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4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BF7E84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765CC7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456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  <w:r w:rsidR="00D9482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5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765CC7" w:rsidRPr="00BD4562" w:rsidTr="00D735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 xml:space="preserve">№ </w:t>
            </w:r>
            <w:proofErr w:type="gramStart"/>
            <w:r w:rsidRPr="00BD4562">
              <w:rPr>
                <w:b/>
                <w:bCs/>
              </w:rPr>
              <w:t>п</w:t>
            </w:r>
            <w:proofErr w:type="gramEnd"/>
            <w:r w:rsidRPr="00BD4562">
              <w:rPr>
                <w:b/>
                <w:bCs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765CC7" w:rsidRPr="00BD4562" w:rsidTr="00D735A3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</w:t>
            </w:r>
            <w:r w:rsidRPr="00BD4562">
              <w:lastRenderedPageBreak/>
              <w:t>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До 1 июня 2023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765CC7">
              <w:t>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Старопольск</w:t>
            </w:r>
            <w:r>
              <w:t>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BD4562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D4562"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</w:t>
            </w:r>
            <w:r>
              <w:t>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организация и осуществление контроля в сфере благоустройства;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осуществления контрольных мероприятий;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FA7B6D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FA7B6D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FA7B6D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765CC7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D1971" w:rsidRDefault="001D1971" w:rsidP="0008048B">
      <w:pPr>
        <w:tabs>
          <w:tab w:val="left" w:pos="2850"/>
        </w:tabs>
        <w:suppressAutoHyphens/>
        <w:spacing w:after="0" w:line="240" w:lineRule="auto"/>
        <w:contextualSpacing/>
        <w:jc w:val="center"/>
      </w:pPr>
    </w:p>
    <w:sectPr w:rsidR="001D1971" w:rsidSect="001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4E7651"/>
    <w:multiLevelType w:val="hybridMultilevel"/>
    <w:tmpl w:val="1AF6C4C6"/>
    <w:lvl w:ilvl="0" w:tplc="3D7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5CC7"/>
    <w:rsid w:val="0008048B"/>
    <w:rsid w:val="001D1971"/>
    <w:rsid w:val="002301A0"/>
    <w:rsid w:val="00267FDD"/>
    <w:rsid w:val="004D2917"/>
    <w:rsid w:val="00606C79"/>
    <w:rsid w:val="006D1803"/>
    <w:rsid w:val="00765CC7"/>
    <w:rsid w:val="00887257"/>
    <w:rsid w:val="008D26F9"/>
    <w:rsid w:val="00A33788"/>
    <w:rsid w:val="00BF7E84"/>
    <w:rsid w:val="00D9482C"/>
    <w:rsid w:val="00FA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E6FD-786C-441C-83A9-DC2452B8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4</cp:revision>
  <cp:lastPrinted>2022-11-02T12:37:00Z</cp:lastPrinted>
  <dcterms:created xsi:type="dcterms:W3CDTF">2022-09-29T12:52:00Z</dcterms:created>
  <dcterms:modified xsi:type="dcterms:W3CDTF">2022-11-02T12:38:00Z</dcterms:modified>
</cp:coreProperties>
</file>