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E0" w:rsidRDefault="007B05E0" w:rsidP="007B05E0">
      <w:pPr>
        <w:pStyle w:val="aff2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12CF1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Утверждено постановлением</w:t>
      </w:r>
    </w:p>
    <w:p w:rsidR="007B05E0" w:rsidRPr="00793B99" w:rsidRDefault="007B05E0" w:rsidP="00FF3748">
      <w:pPr>
        <w:pStyle w:val="aff2"/>
        <w:ind w:left="0" w:right="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712CF1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7B05E0" w:rsidRPr="00793B99" w:rsidRDefault="007B05E0" w:rsidP="007B05E0">
      <w:pPr>
        <w:pStyle w:val="aff3"/>
        <w:jc w:val="center"/>
        <w:rPr>
          <w:rFonts w:ascii="Times New Roman" w:hAnsi="Times New Roman"/>
          <w:sz w:val="28"/>
          <w:szCs w:val="28"/>
        </w:rPr>
      </w:pPr>
      <w:r w:rsidRPr="00793B99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7B05E0" w:rsidRPr="00793B99" w:rsidRDefault="007B05E0" w:rsidP="007B05E0">
      <w:pPr>
        <w:pStyle w:val="aff3"/>
        <w:jc w:val="center"/>
        <w:rPr>
          <w:rFonts w:ascii="Times New Roman" w:hAnsi="Times New Roman"/>
          <w:sz w:val="28"/>
          <w:szCs w:val="28"/>
        </w:rPr>
      </w:pPr>
      <w:r w:rsidRPr="00793B99">
        <w:rPr>
          <w:rFonts w:ascii="Times New Roman" w:hAnsi="Times New Roman"/>
          <w:sz w:val="28"/>
          <w:szCs w:val="28"/>
        </w:rPr>
        <w:t>администрации муниципального образования «Старопольского сельского поселения»</w:t>
      </w:r>
    </w:p>
    <w:p w:rsidR="007B05E0" w:rsidRPr="00793B99" w:rsidRDefault="007B05E0" w:rsidP="007B05E0">
      <w:pPr>
        <w:pStyle w:val="aff3"/>
        <w:jc w:val="center"/>
        <w:rPr>
          <w:rFonts w:ascii="Times New Roman" w:hAnsi="Times New Roman"/>
          <w:bCs/>
          <w:sz w:val="28"/>
          <w:szCs w:val="28"/>
        </w:rPr>
      </w:pPr>
      <w:r w:rsidRPr="00793B99">
        <w:rPr>
          <w:rFonts w:ascii="Times New Roman" w:hAnsi="Times New Roman"/>
          <w:sz w:val="28"/>
          <w:szCs w:val="28"/>
        </w:rPr>
        <w:t xml:space="preserve">Ленинградской области по </w:t>
      </w:r>
      <w:r w:rsidRPr="00793B99">
        <w:rPr>
          <w:rFonts w:ascii="Times New Roman" w:hAnsi="Times New Roman"/>
          <w:bCs/>
          <w:sz w:val="28"/>
          <w:szCs w:val="28"/>
        </w:rPr>
        <w:t>предоставлению муниципальной услуги</w:t>
      </w:r>
    </w:p>
    <w:p w:rsidR="007B05E0" w:rsidRPr="00793B99" w:rsidRDefault="007B05E0" w:rsidP="007B05E0">
      <w:pPr>
        <w:pStyle w:val="aff3"/>
        <w:jc w:val="center"/>
        <w:rPr>
          <w:rFonts w:ascii="Times New Roman" w:hAnsi="Times New Roman"/>
          <w:sz w:val="28"/>
          <w:szCs w:val="28"/>
        </w:rPr>
      </w:pPr>
      <w:r w:rsidRPr="00793B99">
        <w:rPr>
          <w:rFonts w:ascii="Times New Roman" w:hAnsi="Times New Roman"/>
          <w:sz w:val="28"/>
          <w:szCs w:val="28"/>
        </w:rPr>
        <w:t>«Выдача разрешений на проведение работ</w:t>
      </w:r>
    </w:p>
    <w:p w:rsidR="007B05E0" w:rsidRPr="00793B99" w:rsidRDefault="007B05E0" w:rsidP="007B05E0">
      <w:pPr>
        <w:pStyle w:val="aff3"/>
        <w:jc w:val="center"/>
        <w:rPr>
          <w:rFonts w:ascii="Times New Roman" w:hAnsi="Times New Roman"/>
          <w:sz w:val="28"/>
          <w:szCs w:val="28"/>
        </w:rPr>
      </w:pPr>
      <w:r w:rsidRPr="00793B99">
        <w:rPr>
          <w:rFonts w:ascii="Times New Roman" w:hAnsi="Times New Roman"/>
          <w:sz w:val="28"/>
          <w:szCs w:val="28"/>
        </w:rPr>
        <w:t>по сохранению объектов культурного наследия муниципального значения»</w:t>
      </w:r>
    </w:p>
    <w:p w:rsidR="007B05E0" w:rsidRPr="002A6120" w:rsidRDefault="007B05E0" w:rsidP="007B05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05E0" w:rsidRPr="003F1478" w:rsidRDefault="007B05E0" w:rsidP="007B05E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 xml:space="preserve">(Сокращенное наименование - </w:t>
      </w:r>
      <w:r w:rsidRPr="003F1478">
        <w:rPr>
          <w:rFonts w:eastAsia="Calibri"/>
          <w:sz w:val="28"/>
        </w:rPr>
        <w:t xml:space="preserve">«Выдача </w:t>
      </w:r>
      <w:r>
        <w:rPr>
          <w:rFonts w:eastAsia="Calibri"/>
          <w:sz w:val="28"/>
        </w:rPr>
        <w:t>разрешений</w:t>
      </w:r>
      <w:r w:rsidRPr="003F1478">
        <w:rPr>
          <w:rFonts w:eastAsia="Calibri"/>
          <w:sz w:val="28"/>
        </w:rPr>
        <w:t>»)</w:t>
      </w:r>
    </w:p>
    <w:p w:rsidR="007B05E0" w:rsidRPr="003F1478" w:rsidRDefault="007B05E0" w:rsidP="007B05E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F1478">
        <w:rPr>
          <w:sz w:val="28"/>
          <w:szCs w:val="28"/>
        </w:rPr>
        <w:t>(далее – административный регламент</w:t>
      </w:r>
      <w:r>
        <w:rPr>
          <w:sz w:val="28"/>
          <w:szCs w:val="28"/>
        </w:rPr>
        <w:t>, муниципальная услуга</w:t>
      </w:r>
      <w:r w:rsidRPr="003F1478">
        <w:rPr>
          <w:sz w:val="28"/>
          <w:szCs w:val="28"/>
        </w:rPr>
        <w:t>)</w:t>
      </w:r>
    </w:p>
    <w:p w:rsidR="00A5231C" w:rsidRDefault="00A5231C" w:rsidP="00A5231C">
      <w:pPr>
        <w:rPr>
          <w:highlight w:val="yellow"/>
        </w:rPr>
      </w:pPr>
    </w:p>
    <w:p w:rsidR="00FF3748" w:rsidRDefault="00FF3748" w:rsidP="00FF37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F3748" w:rsidRDefault="00FF3748" w:rsidP="00FF3748">
      <w:pPr>
        <w:rPr>
          <w:sz w:val="28"/>
          <w:szCs w:val="28"/>
        </w:rPr>
      </w:pPr>
    </w:p>
    <w:p w:rsidR="00FF3748" w:rsidRDefault="00FF3748" w:rsidP="009202DE">
      <w:pPr>
        <w:pStyle w:val="afe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FF3748" w:rsidRDefault="00FF3748" w:rsidP="00FF3748">
      <w:pPr>
        <w:pStyle w:val="afe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FF3748" w:rsidRDefault="00FF3748" w:rsidP="00FF3748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FF3748" w:rsidRDefault="00FF3748" w:rsidP="00FF3748">
      <w:pPr>
        <w:ind w:firstLine="567"/>
        <w:jc w:val="both"/>
        <w:rPr>
          <w:b/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юридические лица (за исключением государственных органов</w:t>
      </w:r>
      <w:r>
        <w:rPr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sz w:val="28"/>
          <w:szCs w:val="28"/>
        </w:rPr>
        <w:br/>
        <w:t>и их территориальных органов, органов местного самоуправления);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индивидуальные предприниматели.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интересы заявителя имеют право: 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лиц: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sz w:val="28"/>
          <w:szCs w:val="28"/>
        </w:rPr>
        <w:br/>
        <w:t>на доверенности или договоре;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имени индивидуальных предпринимателей: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sz w:val="28"/>
          <w:szCs w:val="28"/>
        </w:rPr>
        <w:br/>
        <w:t>на доверенности или договоре.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FF3748" w:rsidRDefault="00FF3748" w:rsidP="00FF3748">
      <w:pPr>
        <w:outlineLvl w:val="0"/>
        <w:rPr>
          <w:sz w:val="28"/>
          <w:szCs w:val="28"/>
        </w:rPr>
      </w:pPr>
    </w:p>
    <w:p w:rsidR="00FF3748" w:rsidRDefault="00FF3748" w:rsidP="00FF374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FF3748" w:rsidRDefault="00FF3748" w:rsidP="00FF3748">
      <w:pPr>
        <w:ind w:firstLine="540"/>
        <w:jc w:val="both"/>
        <w:rPr>
          <w:sz w:val="28"/>
          <w:szCs w:val="28"/>
        </w:rPr>
      </w:pPr>
    </w:p>
    <w:p w:rsidR="00FF3748" w:rsidRDefault="00FF3748" w:rsidP="00FF3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FF3748" w:rsidRDefault="00FF3748" w:rsidP="00FF3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FF3748" w:rsidRDefault="00FF3748" w:rsidP="00FF374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 предоставляет: Администрация Старопольского сельского поселения Сланцевского муниципального района.</w:t>
      </w:r>
    </w:p>
    <w:p w:rsidR="00FF3748" w:rsidRDefault="00FF3748" w:rsidP="00FF374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FF3748" w:rsidRDefault="00FF3748" w:rsidP="00FF3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результате предоставления муниципальной услуги </w:t>
      </w:r>
      <w:r>
        <w:rPr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sz w:val="28"/>
          <w:szCs w:val="28"/>
        </w:rPr>
        <w:br/>
        <w:t>и документов):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 при личной явке: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ОМСУ;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 Без личной явки: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адрес электронной почты;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ЛО/ ЕПГУ</w:t>
      </w:r>
      <w:r>
        <w:rPr>
          <w:sz w:val="28"/>
          <w:szCs w:val="28"/>
        </w:rPr>
        <w:br/>
        <w:t>(при технической реализации).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</w:p>
    <w:p w:rsidR="00FF3748" w:rsidRDefault="00FF3748" w:rsidP="00FF3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:rsidR="00FF3748" w:rsidRDefault="00FF3748" w:rsidP="00FF37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FF3748" w:rsidRDefault="00FF3748" w:rsidP="00FF374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FF3748" w:rsidRDefault="00FF3748" w:rsidP="00FF374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:rsidR="00FF3748" w:rsidRDefault="00FF3748" w:rsidP="00FF374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F3748" w:rsidRDefault="00FF3748" w:rsidP="00FF374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FF3748" w:rsidRDefault="00FF3748" w:rsidP="00FF3748">
      <w:pPr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sz w:val="28"/>
          <w:szCs w:val="28"/>
        </w:rPr>
        <w:br/>
        <w:t>с момента поступления заявления;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sz w:val="28"/>
          <w:szCs w:val="28"/>
        </w:rPr>
        <w:br/>
        <w:t>ПГУ ЛО/ЕПГУ - в день поступления заявления на ПГУ ЛО/ЕПГУ</w:t>
      </w:r>
      <w:r>
        <w:rPr>
          <w:sz w:val="28"/>
          <w:szCs w:val="28"/>
        </w:rPr>
        <w:br/>
        <w:t>или на следующий рабочий день (при технической реализации).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FF3748" w:rsidRDefault="00FF3748" w:rsidP="00FF3748">
      <w:pPr>
        <w:jc w:val="both"/>
        <w:rPr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FF3748" w:rsidRDefault="00FF3748" w:rsidP="00FF3748">
      <w:pPr>
        <w:jc w:val="both"/>
        <w:rPr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Информационная система, используемая для предоставления муниципальной услуги, – Единый портал.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лицам, индивидуальным предпринимателям.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hyperlink r:id="rId8" w:tooltip="https://login.consultant.ru/link/?req=doc&amp;base=LAW&amp;n=508991&amp;dst=100209" w:history="1">
        <w:r>
          <w:rPr>
            <w:sz w:val="28"/>
            <w:szCs w:val="28"/>
          </w:rPr>
          <w:t>Формы</w:t>
        </w:r>
      </w:hyperlink>
      <w:r>
        <w:rPr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FF3748" w:rsidRDefault="00FF3748" w:rsidP="00FF3748">
      <w:pPr>
        <w:jc w:val="both"/>
        <w:rPr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9" w:tooltip="https://login.consultant.ru/link/?req=doc&amp;base=LAW&amp;n=508991&amp;dst=100124" w:history="1">
        <w:r>
          <w:rPr>
            <w:sz w:val="28"/>
            <w:szCs w:val="28"/>
          </w:rPr>
          <w:t>таблица № 2</w:t>
        </w:r>
      </w:hyperlink>
      <w:r>
        <w:rPr>
          <w:sz w:val="28"/>
          <w:szCs w:val="28"/>
        </w:rPr>
        <w:t>).</w:t>
      </w:r>
    </w:p>
    <w:p w:rsidR="00FF3748" w:rsidRDefault="00FF3748" w:rsidP="00FF3748">
      <w:pPr>
        <w:ind w:firstLine="567"/>
        <w:jc w:val="both"/>
        <w:rPr>
          <w:bCs/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sz w:val="28"/>
          <w:szCs w:val="28"/>
        </w:rPr>
        <w:lastRenderedPageBreak/>
        <w:t>предоставления муниципальной услуги или для отказа в предоставлении муниципальной услуги.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sz w:val="28"/>
          <w:szCs w:val="28"/>
        </w:rPr>
        <w:br/>
        <w:t>на ПГУ ЛО/ЕПГУ (при технической реализации);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sz w:val="28"/>
          <w:szCs w:val="28"/>
        </w:rPr>
        <w:br/>
        <w:t>не в соответствии с регламентом;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7) Отсутствие права на предоставление муниципальной услуги.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услуги: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FF3748" w:rsidRDefault="00FF3748" w:rsidP="00FF3748">
      <w:pPr>
        <w:spacing w:before="100" w:beforeAutospacing="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муниципальной услуги, основания для отказа в </w:t>
      </w:r>
      <w:r>
        <w:rPr>
          <w:sz w:val="28"/>
          <w:szCs w:val="28"/>
        </w:rPr>
        <w:lastRenderedPageBreak/>
        <w:t>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0" w:tooltip="https://login.consultant.ru/link/?req=doc&amp;base=LAW&amp;n=508991&amp;dst=100124" w:history="1">
        <w:r>
          <w:rPr>
            <w:sz w:val="28"/>
            <w:szCs w:val="28"/>
          </w:rPr>
          <w:t xml:space="preserve">таблица  № </w:t>
        </w:r>
      </w:hyperlink>
      <w:r>
        <w:rPr>
          <w:sz w:val="28"/>
          <w:szCs w:val="28"/>
        </w:rPr>
        <w:t>3).</w:t>
      </w:r>
    </w:p>
    <w:p w:rsidR="00FF3748" w:rsidRDefault="00FF3748" w:rsidP="00FF3748">
      <w:pPr>
        <w:rPr>
          <w:b/>
          <w:sz w:val="28"/>
          <w:szCs w:val="28"/>
        </w:rPr>
      </w:pPr>
    </w:p>
    <w:p w:rsidR="00FF3748" w:rsidRDefault="00FF3748" w:rsidP="00FF3748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Состав, последовательность и сроки </w:t>
      </w:r>
    </w:p>
    <w:p w:rsidR="00FF3748" w:rsidRDefault="00FF3748" w:rsidP="00FF3748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 административных процедур</w:t>
      </w:r>
    </w:p>
    <w:p w:rsidR="00FF3748" w:rsidRDefault="00FF3748" w:rsidP="00FF3748">
      <w:pPr>
        <w:spacing w:after="80"/>
        <w:jc w:val="center"/>
        <w:rPr>
          <w:sz w:val="28"/>
          <w:szCs w:val="28"/>
        </w:rPr>
      </w:pPr>
    </w:p>
    <w:p w:rsidR="00FF3748" w:rsidRDefault="00FF3748" w:rsidP="00FF374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FF3748" w:rsidRDefault="00FF3748" w:rsidP="00FF3748">
      <w:pPr>
        <w:ind w:firstLine="709"/>
        <w:jc w:val="both"/>
        <w:rPr>
          <w:sz w:val="28"/>
          <w:szCs w:val="28"/>
        </w:rPr>
      </w:pPr>
    </w:p>
    <w:p w:rsidR="00FF3748" w:rsidRDefault="00FF3748" w:rsidP="00FF3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FF3748" w:rsidRDefault="00FF3748" w:rsidP="00FF3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FF3748" w:rsidRDefault="00FF3748" w:rsidP="00FF3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</w:t>
      </w:r>
    </w:p>
    <w:p w:rsidR="00FF3748" w:rsidRDefault="00FF3748" w:rsidP="00FF3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FF3748" w:rsidRDefault="00FF3748" w:rsidP="00FF3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FF3748" w:rsidRDefault="00FF3748" w:rsidP="00FF3748">
      <w:pPr>
        <w:rPr>
          <w:b/>
          <w:sz w:val="28"/>
          <w:szCs w:val="28"/>
        </w:rPr>
      </w:pPr>
    </w:p>
    <w:p w:rsidR="00FF3748" w:rsidRDefault="00FF3748" w:rsidP="00FF374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Профилирование заявителя</w:t>
      </w:r>
    </w:p>
    <w:p w:rsidR="00FF3748" w:rsidRDefault="00FF3748" w:rsidP="00FF3748">
      <w:pPr>
        <w:ind w:firstLine="709"/>
        <w:jc w:val="center"/>
        <w:rPr>
          <w:b/>
          <w:sz w:val="28"/>
          <w:szCs w:val="28"/>
        </w:rPr>
      </w:pP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FF3748" w:rsidRDefault="00FF3748" w:rsidP="00FF37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FF3748" w:rsidRDefault="00FF3748" w:rsidP="00FF3748">
      <w:pPr>
        <w:jc w:val="both"/>
        <w:rPr>
          <w:sz w:val="28"/>
          <w:szCs w:val="28"/>
        </w:rPr>
      </w:pPr>
    </w:p>
    <w:p w:rsidR="00FF3748" w:rsidRDefault="00FF3748" w:rsidP="00FF3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FF3748" w:rsidRDefault="00FF3748" w:rsidP="00FF3748">
      <w:pPr>
        <w:jc w:val="center"/>
        <w:rPr>
          <w:b/>
          <w:sz w:val="28"/>
          <w:szCs w:val="28"/>
        </w:rPr>
      </w:pP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sz w:val="28"/>
            <w:szCs w:val="28"/>
          </w:rPr>
          <w:t>статьями 9</w:t>
        </w:r>
      </w:hyperlink>
      <w:r>
        <w:rPr>
          <w:sz w:val="28"/>
          <w:szCs w:val="28"/>
        </w:rPr>
        <w:t xml:space="preserve">, </w:t>
      </w:r>
      <w:hyperlink r:id="rId12" w:tooltip="https://login.consultant.ru/link/?req=doc&amp;base=LAW&amp;n=494999&amp;dst=100202" w:history="1">
        <w:r>
          <w:rPr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 и </w:t>
      </w:r>
      <w:hyperlink r:id="rId13" w:tooltip="https://login.consultant.ru/link/?req=doc&amp;base=LAW&amp;n=494999&amp;dst=100243" w:history="1">
        <w:r>
          <w:rPr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 Федерального закона от 29 декабря 2022 года № 572-ФЗ «Обосуществлении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</w:r>
      <w:r>
        <w:rPr>
          <w:sz w:val="28"/>
          <w:szCs w:val="28"/>
        </w:rPr>
        <w:lastRenderedPageBreak/>
        <w:t>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sz w:val="28"/>
            <w:szCs w:val="28"/>
          </w:rPr>
          <w:t>статьями 9</w:t>
        </w:r>
      </w:hyperlink>
      <w:r>
        <w:rPr>
          <w:sz w:val="28"/>
          <w:szCs w:val="28"/>
        </w:rPr>
        <w:t xml:space="preserve">, </w:t>
      </w:r>
      <w:hyperlink r:id="rId15" w:tooltip="https://login.consultant.ru/link/?req=doc&amp;base=LAW&amp;n=494999&amp;dst=100202" w:history="1">
        <w:r>
          <w:rPr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 и </w:t>
      </w:r>
      <w:hyperlink r:id="rId16" w:tooltip="https://login.consultant.ru/link/?req=doc&amp;base=LAW&amp;n=494999&amp;dst=100243" w:history="1">
        <w:r>
          <w:rPr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 Федерального закона № 572-ФЗ.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заявления, поступившего в ОМСУ, составляет: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sz w:val="28"/>
          <w:szCs w:val="28"/>
        </w:rPr>
        <w:br/>
        <w:t>с момента поступления заявления в ОМСУ;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sz w:val="28"/>
          <w:szCs w:val="28"/>
        </w:rPr>
        <w:br/>
        <w:t>ПГУ ЛО/ЕПГУ - в день поступления заявления на ПГУ ЛО/ЕПГУ</w:t>
      </w:r>
      <w:r>
        <w:rPr>
          <w:sz w:val="28"/>
          <w:szCs w:val="28"/>
        </w:rPr>
        <w:br/>
        <w:t>или на следующий рабочий день (при технической реализации)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</w:p>
    <w:p w:rsidR="00FF3748" w:rsidRDefault="00FF3748" w:rsidP="00FF3748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 Межведомственное информационное взаимодействие</w:t>
      </w:r>
    </w:p>
    <w:p w:rsidR="00FF3748" w:rsidRDefault="00FF3748" w:rsidP="00FF3748">
      <w:pPr>
        <w:ind w:firstLine="709"/>
        <w:jc w:val="center"/>
        <w:rPr>
          <w:b/>
          <w:sz w:val="28"/>
          <w:szCs w:val="28"/>
        </w:rPr>
      </w:pP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F3748" w:rsidRDefault="00FF3748" w:rsidP="00FF3748">
      <w:pPr>
        <w:jc w:val="both"/>
        <w:rPr>
          <w:sz w:val="28"/>
          <w:szCs w:val="28"/>
        </w:rPr>
      </w:pPr>
    </w:p>
    <w:p w:rsidR="00FF3748" w:rsidRDefault="00FF3748" w:rsidP="00FF374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</w:t>
      </w:r>
    </w:p>
    <w:p w:rsidR="00FF3748" w:rsidRDefault="00FF3748" w:rsidP="00FF3748">
      <w:pPr>
        <w:ind w:firstLine="709"/>
        <w:jc w:val="center"/>
        <w:rPr>
          <w:b/>
          <w:sz w:val="28"/>
          <w:szCs w:val="28"/>
        </w:rPr>
      </w:pP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календарных дней с даты получения уполномоченным органом всех сведений, необходимых для принятия решения.</w:t>
      </w:r>
    </w:p>
    <w:p w:rsidR="00FF3748" w:rsidRDefault="00FF3748" w:rsidP="00FF3748">
      <w:pPr>
        <w:jc w:val="both"/>
        <w:rPr>
          <w:sz w:val="28"/>
          <w:szCs w:val="28"/>
        </w:rPr>
      </w:pPr>
    </w:p>
    <w:p w:rsidR="00FF3748" w:rsidRDefault="00FF3748" w:rsidP="00FF374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 Предоставление результата муниципальной услуги</w:t>
      </w:r>
    </w:p>
    <w:p w:rsidR="00FF3748" w:rsidRDefault="00FF3748" w:rsidP="00FF3748">
      <w:pPr>
        <w:ind w:firstLine="709"/>
        <w:jc w:val="center"/>
        <w:rPr>
          <w:b/>
          <w:sz w:val="28"/>
          <w:szCs w:val="28"/>
        </w:rPr>
      </w:pP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FF3748" w:rsidRDefault="00FF3748" w:rsidP="00FF374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FF3748" w:rsidRDefault="00FF3748" w:rsidP="00FF3748">
      <w:pPr>
        <w:ind w:firstLine="709"/>
        <w:jc w:val="both"/>
        <w:rPr>
          <w:sz w:val="28"/>
          <w:szCs w:val="28"/>
        </w:rPr>
      </w:pPr>
    </w:p>
    <w:p w:rsidR="00FF3748" w:rsidRDefault="00FF3748" w:rsidP="00FF3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Способы информирования заявителя </w:t>
      </w:r>
    </w:p>
    <w:p w:rsidR="00FF3748" w:rsidRDefault="00FF3748" w:rsidP="00FF3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статуса рассмотрения запроса </w:t>
      </w:r>
    </w:p>
    <w:p w:rsidR="00FF3748" w:rsidRDefault="00FF3748" w:rsidP="00FF3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муниципальной услуги</w:t>
      </w:r>
    </w:p>
    <w:p w:rsidR="00FF3748" w:rsidRDefault="00FF3748" w:rsidP="00FF3748">
      <w:pPr>
        <w:jc w:val="center"/>
        <w:rPr>
          <w:b/>
          <w:sz w:val="28"/>
          <w:szCs w:val="28"/>
        </w:rPr>
      </w:pPr>
    </w:p>
    <w:p w:rsidR="00FF3748" w:rsidRPr="00B757C9" w:rsidRDefault="00FF3748" w:rsidP="00FF37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C9"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FF3748" w:rsidRPr="00B757C9" w:rsidRDefault="00FF3748" w:rsidP="00FF37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C9">
        <w:rPr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FF3748" w:rsidRPr="00B757C9" w:rsidRDefault="00FF3748" w:rsidP="00FF37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7C9">
        <w:rPr>
          <w:sz w:val="28"/>
          <w:szCs w:val="28"/>
        </w:rPr>
        <w:t>б) посредством электронной почты по адресу, указанному заявителем;</w:t>
      </w:r>
    </w:p>
    <w:p w:rsidR="00FF3748" w:rsidRDefault="00FF3748" w:rsidP="00FF37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посредством Единого портала;</w:t>
      </w:r>
    </w:p>
    <w:p w:rsidR="00FF3748" w:rsidRPr="005E78E3" w:rsidRDefault="00FF3748" w:rsidP="00FF37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посредством почтовой связи.</w:t>
      </w:r>
    </w:p>
    <w:p w:rsidR="00FF3748" w:rsidRDefault="00FF3748" w:rsidP="00FF3748">
      <w:pPr>
        <w:ind w:firstLine="709"/>
        <w:jc w:val="both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</w:p>
    <w:p w:rsidR="00FF3748" w:rsidRDefault="00FF3748" w:rsidP="00FF3748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F3748" w:rsidRDefault="00FF3748" w:rsidP="00FF3748">
      <w:pPr>
        <w:ind w:left="3540" w:firstLine="708"/>
        <w:jc w:val="right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к Административному </w:t>
      </w:r>
      <w:hyperlink r:id="rId17" w:tooltip="consultantplus://offline/ref=7B48B011DDA30CF4E10CE18133712B36B537DFA78E0A9C5874182EC44D5BA4BED47625FF13E4C7AB8BE0E767C8AEF8E220A3BBE297FF471CgF53I" w:history="1">
        <w:r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FF3748" w:rsidRDefault="00FF3748" w:rsidP="00FF3748">
      <w:pPr>
        <w:jc w:val="center"/>
        <w:rPr>
          <w:b/>
          <w:bCs/>
          <w:sz w:val="28"/>
          <w:szCs w:val="28"/>
        </w:rPr>
      </w:pPr>
    </w:p>
    <w:p w:rsidR="00FF3748" w:rsidRDefault="00FF3748" w:rsidP="00FF37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FF3748" w:rsidRDefault="00FF3748" w:rsidP="00FF3748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FF3748" w:rsidRDefault="00FF3748" w:rsidP="00FF37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1. Условные сокращения: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2. Условные обозначения: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в) ПС – документы подаются посредством почтовой связи;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г) О – представляется оригинал документа;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е) К – представляется копия документа;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>ж) Кт - документы подаются непосредственно в ОМСУ;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>з) МЦФ - документы подаются непосредственно в МФЦ;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и) К(э) – представляется копия документа в электронной форме;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 xml:space="preserve">к) Д(1) – документы представляются в одном экземпляре; </w:t>
      </w:r>
    </w:p>
    <w:p w:rsidR="00FF3748" w:rsidRDefault="00FF3748" w:rsidP="00FF3748">
      <w:pPr>
        <w:rPr>
          <w:sz w:val="28"/>
          <w:szCs w:val="28"/>
        </w:rPr>
      </w:pPr>
      <w:r>
        <w:rPr>
          <w:sz w:val="28"/>
          <w:szCs w:val="28"/>
        </w:rPr>
        <w:t>л) П(з) – представитель заявителя</w:t>
      </w:r>
    </w:p>
    <w:p w:rsidR="00FF3748" w:rsidRDefault="00FF3748" w:rsidP="00FF37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:rsidR="00FF3748" w:rsidRDefault="00FF3748" w:rsidP="00FF374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FF3748" w:rsidRDefault="00FF3748" w:rsidP="00FF3748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№ 1</w:t>
      </w:r>
    </w:p>
    <w:p w:rsidR="00FF3748" w:rsidRDefault="00FF3748" w:rsidP="00FF3748">
      <w:pPr>
        <w:ind w:firstLine="54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FF3748" w:rsidTr="00032EAF">
        <w:tc>
          <w:tcPr>
            <w:tcW w:w="706" w:type="dxa"/>
            <w:vMerge w:val="restart"/>
          </w:tcPr>
          <w:p w:rsidR="00FF3748" w:rsidRDefault="00FF3748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67" w:type="dxa"/>
            <w:vMerge w:val="restart"/>
          </w:tcPr>
          <w:p w:rsidR="00FF3748" w:rsidRDefault="00FF3748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FF3748" w:rsidRDefault="00FF3748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FF3748" w:rsidTr="00032EAF">
        <w:tc>
          <w:tcPr>
            <w:tcW w:w="706" w:type="dxa"/>
            <w:vMerge/>
          </w:tcPr>
          <w:p w:rsidR="00FF3748" w:rsidRDefault="00FF3748" w:rsidP="00032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FF3748" w:rsidRDefault="00FF3748" w:rsidP="00032E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FF3748" w:rsidRDefault="00FF3748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FF3748" w:rsidTr="00032EAF">
        <w:tc>
          <w:tcPr>
            <w:tcW w:w="706" w:type="dxa"/>
            <w:vAlign w:val="center"/>
          </w:tcPr>
          <w:p w:rsidR="00FF3748" w:rsidRDefault="00FF3748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FF3748" w:rsidRDefault="00FF3748" w:rsidP="00032EA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FF3748" w:rsidRDefault="00FF3748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FF3748" w:rsidTr="00032EAF">
        <w:tc>
          <w:tcPr>
            <w:tcW w:w="706" w:type="dxa"/>
            <w:vAlign w:val="center"/>
          </w:tcPr>
          <w:p w:rsidR="00FF3748" w:rsidRDefault="00FF3748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FF3748" w:rsidRDefault="00FF3748" w:rsidP="00032E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FF3748" w:rsidRDefault="00FF3748" w:rsidP="00032E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FF3748" w:rsidRDefault="00FF3748" w:rsidP="00032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FF3748" w:rsidRDefault="00FF3748" w:rsidP="00FF3748">
      <w:pPr>
        <w:rPr>
          <w:b/>
          <w:color w:val="0070C0"/>
          <w:sz w:val="28"/>
          <w:szCs w:val="28"/>
        </w:rPr>
      </w:pPr>
    </w:p>
    <w:p w:rsidR="00FF3748" w:rsidRDefault="00FF3748" w:rsidP="00FF3748">
      <w:pPr>
        <w:jc w:val="center"/>
        <w:rPr>
          <w:b/>
          <w:bCs/>
          <w:sz w:val="28"/>
          <w:szCs w:val="28"/>
        </w:rPr>
      </w:pPr>
    </w:p>
    <w:p w:rsidR="00FF3748" w:rsidRDefault="00FF3748" w:rsidP="00FF37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FF3748" w:rsidRDefault="00FF3748" w:rsidP="00FF3748">
      <w:pPr>
        <w:jc w:val="right"/>
      </w:pPr>
      <w:r>
        <w:t>Таблица № 2</w:t>
      </w:r>
    </w:p>
    <w:tbl>
      <w:tblPr>
        <w:tblStyle w:val="a6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FF3748" w:rsidTr="00032EAF">
        <w:tc>
          <w:tcPr>
            <w:tcW w:w="488" w:type="dxa"/>
          </w:tcPr>
          <w:p w:rsidR="00FF3748" w:rsidRDefault="00FF3748" w:rsidP="00032EAF">
            <w:r>
              <w:t>№</w:t>
            </w:r>
          </w:p>
        </w:tc>
        <w:tc>
          <w:tcPr>
            <w:tcW w:w="2685" w:type="dxa"/>
            <w:gridSpan w:val="3"/>
          </w:tcPr>
          <w:p w:rsidR="00FF3748" w:rsidRDefault="00FF3748" w:rsidP="00032EAF">
            <w: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FF3748" w:rsidRDefault="00FF3748" w:rsidP="00032EAF">
            <w: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FF3748" w:rsidRDefault="00FF3748" w:rsidP="00032EAF">
            <w: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FF3748" w:rsidRDefault="00FF3748" w:rsidP="00032EAF">
            <w:r>
              <w:t>Иные требования</w:t>
            </w:r>
          </w:p>
        </w:tc>
      </w:tr>
      <w:tr w:rsidR="00FF3748" w:rsidTr="00032EAF">
        <w:tc>
          <w:tcPr>
            <w:tcW w:w="10598" w:type="dxa"/>
            <w:gridSpan w:val="9"/>
          </w:tcPr>
          <w:p w:rsidR="00FF3748" w:rsidRDefault="00FF3748" w:rsidP="00032EAF"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F3748" w:rsidTr="00032EAF">
        <w:tc>
          <w:tcPr>
            <w:tcW w:w="10598" w:type="dxa"/>
            <w:gridSpan w:val="9"/>
          </w:tcPr>
          <w:p w:rsidR="00FF3748" w:rsidRDefault="00FF3748" w:rsidP="000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FF3748" w:rsidTr="00032EAF">
        <w:tc>
          <w:tcPr>
            <w:tcW w:w="534" w:type="dxa"/>
            <w:gridSpan w:val="2"/>
          </w:tcPr>
          <w:p w:rsidR="00FF3748" w:rsidRDefault="00FF3748" w:rsidP="00032EAF">
            <w:r>
              <w:t>1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r>
              <w:t>Заявление</w:t>
            </w:r>
          </w:p>
        </w:tc>
        <w:tc>
          <w:tcPr>
            <w:tcW w:w="2071" w:type="dxa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98" w:type="dxa"/>
            <w:gridSpan w:val="2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c>
          <w:tcPr>
            <w:tcW w:w="534" w:type="dxa"/>
            <w:gridSpan w:val="2"/>
          </w:tcPr>
          <w:p w:rsidR="00FF3748" w:rsidRDefault="00FF3748" w:rsidP="00032EAF">
            <w:r>
              <w:t>2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98" w:type="dxa"/>
            <w:gridSpan w:val="2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c>
          <w:tcPr>
            <w:tcW w:w="534" w:type="dxa"/>
            <w:gridSpan w:val="2"/>
          </w:tcPr>
          <w:p w:rsidR="00FF3748" w:rsidRDefault="00FF3748" w:rsidP="00032EAF">
            <w:r>
              <w:t>3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98" w:type="dxa"/>
            <w:gridSpan w:val="2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c>
          <w:tcPr>
            <w:tcW w:w="534" w:type="dxa"/>
            <w:gridSpan w:val="2"/>
          </w:tcPr>
          <w:p w:rsidR="00FF3748" w:rsidRDefault="00FF3748" w:rsidP="00032EAF">
            <w:r>
              <w:t>4</w:t>
            </w:r>
          </w:p>
        </w:tc>
        <w:tc>
          <w:tcPr>
            <w:tcW w:w="1417" w:type="dxa"/>
          </w:tcPr>
          <w:p w:rsidR="00FF3748" w:rsidRDefault="00FF3748" w:rsidP="00032EAF">
            <w:r>
              <w:t>А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Документ, подтверждающий полномочия лица, подписавшего заявление (выписка из приказа о назначении на должность либо </w:t>
            </w:r>
            <w:r>
              <w:rPr>
                <w:highlight w:val="white"/>
              </w:rPr>
              <w:lastRenderedPageBreak/>
              <w:t>доверенность на право подписи)</w:t>
            </w:r>
          </w:p>
        </w:tc>
        <w:tc>
          <w:tcPr>
            <w:tcW w:w="2071" w:type="dxa"/>
          </w:tcPr>
          <w:p w:rsidR="00FF3748" w:rsidRDefault="00FF3748" w:rsidP="00032EAF">
            <w:r>
              <w:lastRenderedPageBreak/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lastRenderedPageBreak/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98" w:type="dxa"/>
            <w:gridSpan w:val="2"/>
          </w:tcPr>
          <w:p w:rsidR="00FF3748" w:rsidRDefault="00FF3748" w:rsidP="00032EAF">
            <w:r>
              <w:lastRenderedPageBreak/>
              <w:t>П(з), Д(1)</w:t>
            </w:r>
          </w:p>
          <w:p w:rsidR="00FF3748" w:rsidRDefault="00FF3748" w:rsidP="00032EAF"/>
        </w:tc>
      </w:tr>
      <w:tr w:rsidR="00FF3748" w:rsidTr="00032EAF">
        <w:tc>
          <w:tcPr>
            <w:tcW w:w="534" w:type="dxa"/>
            <w:gridSpan w:val="2"/>
          </w:tcPr>
          <w:p w:rsidR="00FF3748" w:rsidRDefault="00FF3748" w:rsidP="00032EAF">
            <w:r>
              <w:lastRenderedPageBreak/>
              <w:t>5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FF3748" w:rsidRDefault="00FF3748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О-МФЦ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98" w:type="dxa"/>
            <w:gridSpan w:val="2"/>
          </w:tcPr>
          <w:p w:rsidR="00FF3748" w:rsidRDefault="00FF3748" w:rsidP="00032EAF">
            <w:r>
              <w:t>П(з)</w:t>
            </w:r>
          </w:p>
        </w:tc>
      </w:tr>
      <w:tr w:rsidR="00FF3748" w:rsidTr="00032EAF">
        <w:trPr>
          <w:trHeight w:val="276"/>
        </w:trPr>
        <w:tc>
          <w:tcPr>
            <w:tcW w:w="10598" w:type="dxa"/>
            <w:gridSpan w:val="9"/>
          </w:tcPr>
          <w:p w:rsidR="00FF3748" w:rsidRDefault="00FF3748" w:rsidP="00032EAF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В случае проведения работ по реставрации и (или) приспособлению объектакультурного наследия для современного использования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1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r>
              <w:t>Заявление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2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FF3748" w:rsidRDefault="00FF3748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О-МФЦ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П(з)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3</w:t>
            </w:r>
          </w:p>
        </w:tc>
        <w:tc>
          <w:tcPr>
            <w:tcW w:w="1417" w:type="dxa"/>
          </w:tcPr>
          <w:p w:rsidR="00FF3748" w:rsidRDefault="00FF3748" w:rsidP="00032EAF">
            <w:r>
              <w:t>А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rPr>
                <w:highlight w:val="white"/>
              </w:rPr>
            </w:pPr>
            <w:r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П(з), Д(1)</w:t>
            </w:r>
          </w:p>
          <w:p w:rsidR="00FF3748" w:rsidRDefault="00FF3748" w:rsidP="00032EAF"/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4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5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6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</w:t>
            </w:r>
            <w:r>
              <w:rPr>
                <w:rFonts w:eastAsia="Times New Roman"/>
                <w:highlight w:val="white"/>
              </w:rPr>
              <w:lastRenderedPageBreak/>
              <w:t>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lastRenderedPageBreak/>
              <w:t xml:space="preserve">К(э) – Единый </w:t>
            </w:r>
            <w:r>
              <w:lastRenderedPageBreak/>
              <w:t>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lastRenderedPageBreak/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lastRenderedPageBreak/>
              <w:t>7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8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10598" w:type="dxa"/>
            <w:gridSpan w:val="9"/>
          </w:tcPr>
          <w:p w:rsidR="00FF3748" w:rsidRDefault="00FF3748" w:rsidP="00032EAF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 xml:space="preserve">В случае проведения консервации объекта культурного наследия, </w:t>
            </w:r>
            <w:r>
              <w:rPr>
                <w:color w:val="000000" w:themeColor="text1"/>
                <w:sz w:val="28"/>
                <w:szCs w:val="28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1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r>
              <w:t>Заявление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2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О-МФЦ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П(з)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3</w:t>
            </w:r>
          </w:p>
        </w:tc>
        <w:tc>
          <w:tcPr>
            <w:tcW w:w="1417" w:type="dxa"/>
          </w:tcPr>
          <w:p w:rsidR="00FF3748" w:rsidRDefault="00FF3748" w:rsidP="00032EAF">
            <w:r>
              <w:t>А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rPr>
                <w:highlight w:val="white"/>
              </w:rPr>
            </w:pPr>
            <w:r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П(з), Д(1)</w:t>
            </w:r>
          </w:p>
          <w:p w:rsidR="00FF3748" w:rsidRDefault="00FF3748" w:rsidP="00032EAF"/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4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документация была представлена </w:t>
            </w:r>
            <w:r>
              <w:rPr>
                <w:rFonts w:eastAsia="Times New Roman"/>
                <w:highlight w:val="white"/>
              </w:rPr>
              <w:lastRenderedPageBreak/>
              <w:t>генеральным подрядчиком)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lastRenderedPageBreak/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lastRenderedPageBreak/>
              <w:t>5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6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7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8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10598" w:type="dxa"/>
            <w:gridSpan w:val="9"/>
          </w:tcPr>
          <w:p w:rsidR="00FF3748" w:rsidRDefault="00FF3748" w:rsidP="00032EA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FF3748" w:rsidRDefault="00FF3748" w:rsidP="00032EAF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предмет охраны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1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r>
              <w:t>Заявление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2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FF3748" w:rsidRDefault="00FF3748" w:rsidP="00032EA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О-МФЦ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П(з)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3</w:t>
            </w:r>
          </w:p>
        </w:tc>
        <w:tc>
          <w:tcPr>
            <w:tcW w:w="1417" w:type="dxa"/>
          </w:tcPr>
          <w:p w:rsidR="00FF3748" w:rsidRDefault="00FF3748" w:rsidP="00032EAF">
            <w:r>
              <w:t>А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rPr>
                <w:highlight w:val="white"/>
              </w:rPr>
            </w:pPr>
            <w:r>
              <w:rPr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П(з), Д(1)</w:t>
            </w:r>
          </w:p>
          <w:p w:rsidR="00FF3748" w:rsidRDefault="00FF3748" w:rsidP="00032EAF"/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lastRenderedPageBreak/>
              <w:t>4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5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6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>
            <w:r>
              <w:t>К – МЦФ</w:t>
            </w:r>
          </w:p>
          <w:p w:rsidR="00FF3748" w:rsidRDefault="00FF3748" w:rsidP="00032EAF">
            <w:r>
              <w:t>К-ОМСУ</w:t>
            </w:r>
          </w:p>
          <w:p w:rsidR="00FF3748" w:rsidRDefault="00FF3748" w:rsidP="00032EAF">
            <w:r>
              <w:t>К-ПС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534" w:type="dxa"/>
            <w:gridSpan w:val="2"/>
          </w:tcPr>
          <w:p w:rsidR="00FF3748" w:rsidRDefault="00FF3748" w:rsidP="00032EAF">
            <w:r>
              <w:t>7.</w:t>
            </w:r>
          </w:p>
        </w:tc>
        <w:tc>
          <w:tcPr>
            <w:tcW w:w="1417" w:type="dxa"/>
          </w:tcPr>
          <w:p w:rsidR="00FF3748" w:rsidRDefault="00FF3748" w:rsidP="00032EAF">
            <w:r>
              <w:t>А, Б</w:t>
            </w:r>
          </w:p>
        </w:tc>
        <w:tc>
          <w:tcPr>
            <w:tcW w:w="4678" w:type="dxa"/>
            <w:gridSpan w:val="3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FF3748" w:rsidRDefault="00FF3748" w:rsidP="00032EAF">
            <w:r>
              <w:t>О(э) – Единый портал</w:t>
            </w:r>
          </w:p>
          <w:p w:rsidR="00FF3748" w:rsidRDefault="00FF3748" w:rsidP="00032EAF">
            <w:r>
              <w:t>О – МЦФ</w:t>
            </w:r>
          </w:p>
          <w:p w:rsidR="00FF3748" w:rsidRDefault="00FF3748" w:rsidP="00032EAF">
            <w:r>
              <w:t>О-ОМСУ</w:t>
            </w:r>
          </w:p>
          <w:p w:rsidR="00FF3748" w:rsidRDefault="00FF3748" w:rsidP="00032EAF">
            <w:r>
              <w:t>О-ПС</w:t>
            </w:r>
          </w:p>
        </w:tc>
        <w:tc>
          <w:tcPr>
            <w:tcW w:w="1843" w:type="dxa"/>
          </w:tcPr>
          <w:p w:rsidR="00FF3748" w:rsidRDefault="00FF3748" w:rsidP="00032EAF">
            <w:r>
              <w:t>[Все], Д(1)</w:t>
            </w:r>
          </w:p>
        </w:tc>
      </w:tr>
      <w:tr w:rsidR="00FF3748" w:rsidTr="00032EAF">
        <w:trPr>
          <w:trHeight w:val="276"/>
        </w:trPr>
        <w:tc>
          <w:tcPr>
            <w:tcW w:w="10598" w:type="dxa"/>
            <w:gridSpan w:val="9"/>
          </w:tcPr>
          <w:p w:rsidR="00FF3748" w:rsidRDefault="00FF3748" w:rsidP="00032EAF"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F3748" w:rsidTr="00032EAF">
        <w:trPr>
          <w:trHeight w:val="276"/>
        </w:trPr>
        <w:tc>
          <w:tcPr>
            <w:tcW w:w="488" w:type="dxa"/>
          </w:tcPr>
          <w:p w:rsidR="00FF3748" w:rsidRDefault="00FF3748" w:rsidP="00032EAF"/>
        </w:tc>
        <w:tc>
          <w:tcPr>
            <w:tcW w:w="2685" w:type="dxa"/>
            <w:gridSpan w:val="3"/>
          </w:tcPr>
          <w:p w:rsidR="00FF3748" w:rsidRDefault="00FF3748" w:rsidP="00032EAF">
            <w:r>
              <w:t>А</w:t>
            </w:r>
          </w:p>
        </w:tc>
        <w:tc>
          <w:tcPr>
            <w:tcW w:w="2874" w:type="dxa"/>
          </w:tcPr>
          <w:p w:rsidR="00FF3748" w:rsidRDefault="00FF3748" w:rsidP="00032EAF">
            <w:r>
              <w:t>Выписка из Единого государственного</w:t>
            </w:r>
          </w:p>
          <w:p w:rsidR="00FF3748" w:rsidRDefault="00FF3748" w:rsidP="00032EAF">
            <w: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FF3748" w:rsidRDefault="00FF3748" w:rsidP="00032EAF">
            <w:r>
              <w:t>К(э) – Единый портал</w:t>
            </w:r>
          </w:p>
          <w:p w:rsidR="00FF3748" w:rsidRDefault="00FF3748" w:rsidP="00032EAF"/>
        </w:tc>
        <w:tc>
          <w:tcPr>
            <w:tcW w:w="1898" w:type="dxa"/>
            <w:gridSpan w:val="2"/>
          </w:tcPr>
          <w:p w:rsidR="00FF3748" w:rsidRDefault="00FF3748" w:rsidP="00032EAF"/>
        </w:tc>
      </w:tr>
    </w:tbl>
    <w:p w:rsidR="00FF3748" w:rsidRDefault="00FF3748" w:rsidP="00FF3748"/>
    <w:p w:rsidR="00FF3748" w:rsidRDefault="00FF3748" w:rsidP="00FF374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F3748" w:rsidRDefault="00FF3748" w:rsidP="00FF3748">
      <w:pPr>
        <w:jc w:val="right"/>
      </w:pPr>
      <w:r>
        <w:t>Таблица № 3</w:t>
      </w:r>
    </w:p>
    <w:tbl>
      <w:tblPr>
        <w:tblStyle w:val="a6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FF3748" w:rsidTr="00032EAF">
        <w:tc>
          <w:tcPr>
            <w:tcW w:w="533" w:type="dxa"/>
          </w:tcPr>
          <w:p w:rsidR="00FF3748" w:rsidRDefault="00FF3748" w:rsidP="00032EAF">
            <w:r>
              <w:t>№</w:t>
            </w:r>
          </w:p>
        </w:tc>
        <w:tc>
          <w:tcPr>
            <w:tcW w:w="7230" w:type="dxa"/>
          </w:tcPr>
          <w:p w:rsidR="00FF3748" w:rsidRDefault="00FF3748" w:rsidP="00032EAF">
            <w:r>
              <w:t>Перечень оснований</w:t>
            </w:r>
          </w:p>
        </w:tc>
        <w:tc>
          <w:tcPr>
            <w:tcW w:w="2835" w:type="dxa"/>
          </w:tcPr>
          <w:p w:rsidR="00FF3748" w:rsidRDefault="00FF3748" w:rsidP="00032EAF">
            <w:r>
              <w:t>Идентификатор категорий (признаков)</w:t>
            </w:r>
          </w:p>
          <w:p w:rsidR="00FF3748" w:rsidRDefault="00FF3748" w:rsidP="00032EAF">
            <w:r>
              <w:t>заявителей</w:t>
            </w:r>
          </w:p>
        </w:tc>
      </w:tr>
      <w:tr w:rsidR="00FF3748" w:rsidTr="00032EAF">
        <w:tc>
          <w:tcPr>
            <w:tcW w:w="10598" w:type="dxa"/>
            <w:gridSpan w:val="3"/>
          </w:tcPr>
          <w:p w:rsidR="00FF3748" w:rsidRDefault="00FF3748" w:rsidP="00032EAF">
            <w:pPr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предоставлениямуниципальной услуги</w:t>
            </w:r>
          </w:p>
        </w:tc>
      </w:tr>
      <w:tr w:rsidR="00FF3748" w:rsidTr="00032EAF">
        <w:tc>
          <w:tcPr>
            <w:tcW w:w="533" w:type="dxa"/>
          </w:tcPr>
          <w:p w:rsidR="00FF3748" w:rsidRDefault="00FF3748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 xml:space="preserve">в соответствии с законодательными или иными нормативными </w:t>
            </w:r>
            <w:r>
              <w:rPr>
                <w:rFonts w:eastAsia="Times New Roman"/>
                <w:highlight w:val="white"/>
              </w:rPr>
              <w:lastRenderedPageBreak/>
              <w:t>правовыми актами для оказания услуги, подлежащих представлению заявителем;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FF3748" w:rsidRDefault="00FF3748" w:rsidP="00032E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3748" w:rsidRDefault="00FF3748" w:rsidP="00032EAF">
            <w:r>
              <w:lastRenderedPageBreak/>
              <w:t>А, Б</w:t>
            </w:r>
          </w:p>
        </w:tc>
      </w:tr>
      <w:tr w:rsidR="00FF3748" w:rsidTr="00032EAF">
        <w:tc>
          <w:tcPr>
            <w:tcW w:w="10598" w:type="dxa"/>
            <w:gridSpan w:val="3"/>
          </w:tcPr>
          <w:p w:rsidR="00FF3748" w:rsidRDefault="00FF3748" w:rsidP="00032EAF">
            <w: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FF3748" w:rsidTr="00032EAF">
        <w:tc>
          <w:tcPr>
            <w:tcW w:w="533" w:type="dxa"/>
          </w:tcPr>
          <w:p w:rsidR="00FF3748" w:rsidRDefault="00FF3748" w:rsidP="00032EAF">
            <w:r>
              <w:t>1</w:t>
            </w:r>
          </w:p>
        </w:tc>
        <w:tc>
          <w:tcPr>
            <w:tcW w:w="7230" w:type="dxa"/>
          </w:tcPr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FF3748" w:rsidRDefault="00FF3748" w:rsidP="00032EAF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FF3748" w:rsidRDefault="00FF3748" w:rsidP="00032EAF">
            <w:r>
              <w:t>А, Б</w:t>
            </w:r>
          </w:p>
        </w:tc>
      </w:tr>
    </w:tbl>
    <w:p w:rsidR="00FF3748" w:rsidRDefault="00FF3748" w:rsidP="00FF3748">
      <w:pPr>
        <w:sectPr w:rsidR="00FF3748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>
        <w:br w:type="page" w:clear="all"/>
      </w:r>
    </w:p>
    <w:p w:rsidR="00FF3748" w:rsidRDefault="00FF3748" w:rsidP="00FF3748">
      <w:pPr>
        <w:jc w:val="center"/>
        <w:rPr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>V. Формы заявления и документов, необходимых для предоставления муниципальной услуги</w:t>
      </w:r>
    </w:p>
    <w:p w:rsidR="00FF3748" w:rsidRDefault="00FF3748" w:rsidP="00FF37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Форма </w:t>
      </w:r>
      <w:r w:rsidRPr="005E78E3">
        <w:rPr>
          <w:b/>
          <w:sz w:val="28"/>
          <w:szCs w:val="28"/>
        </w:rPr>
        <w:t>Разрешения</w:t>
      </w:r>
      <w:r>
        <w:rPr>
          <w:sz w:val="28"/>
          <w:szCs w:val="28"/>
        </w:rPr>
        <w:t xml:space="preserve"> приведена в Приложении №</w:t>
      </w:r>
      <w:r w:rsidRPr="004B3E1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Порядку выдачи разрешения </w:t>
      </w:r>
      <w:r w:rsidRPr="004B3E16">
        <w:rPr>
          <w:sz w:val="28"/>
          <w:szCs w:val="28"/>
        </w:rPr>
        <w:t>на</w:t>
      </w:r>
      <w:r>
        <w:rPr>
          <w:sz w:val="28"/>
          <w:szCs w:val="28"/>
        </w:rPr>
        <w:t xml:space="preserve"> проведение работ по сохранению </w:t>
      </w:r>
      <w:r w:rsidRPr="004B3E16">
        <w:rPr>
          <w:sz w:val="28"/>
          <w:szCs w:val="28"/>
        </w:rPr>
        <w:t>объекта ку</w:t>
      </w:r>
      <w:r>
        <w:rPr>
          <w:sz w:val="28"/>
          <w:szCs w:val="28"/>
        </w:rPr>
        <w:t xml:space="preserve">льтурного наследия, включенного </w:t>
      </w:r>
      <w:r w:rsidRPr="004B3E16">
        <w:rPr>
          <w:sz w:val="28"/>
          <w:szCs w:val="28"/>
        </w:rPr>
        <w:t xml:space="preserve">в единый </w:t>
      </w:r>
      <w:r>
        <w:rPr>
          <w:sz w:val="28"/>
          <w:szCs w:val="28"/>
        </w:rPr>
        <w:t xml:space="preserve">государственный реестр объектов </w:t>
      </w:r>
      <w:r w:rsidRPr="004B3E16">
        <w:rPr>
          <w:sz w:val="28"/>
          <w:szCs w:val="28"/>
        </w:rPr>
        <w:t>культурно</w:t>
      </w:r>
      <w:r>
        <w:rPr>
          <w:sz w:val="28"/>
          <w:szCs w:val="28"/>
        </w:rPr>
        <w:t xml:space="preserve">го наследия (памятников истории </w:t>
      </w:r>
      <w:r w:rsidRPr="004B3E16">
        <w:rPr>
          <w:sz w:val="28"/>
          <w:szCs w:val="28"/>
        </w:rPr>
        <w:t>и культуры</w:t>
      </w:r>
      <w:r>
        <w:rPr>
          <w:sz w:val="28"/>
          <w:szCs w:val="28"/>
        </w:rPr>
        <w:t xml:space="preserve">) народов Российской Федерации, </w:t>
      </w:r>
      <w:r w:rsidRPr="004B3E16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выявленного объекта культурного </w:t>
      </w:r>
      <w:r w:rsidRPr="004B3E16">
        <w:rPr>
          <w:sz w:val="28"/>
          <w:szCs w:val="28"/>
        </w:rPr>
        <w:t>н</w:t>
      </w:r>
      <w:r>
        <w:rPr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sz w:val="28"/>
          <w:szCs w:val="28"/>
        </w:rPr>
        <w:t xml:space="preserve"> 2625</w:t>
      </w:r>
      <w:r>
        <w:rPr>
          <w:sz w:val="28"/>
          <w:szCs w:val="28"/>
        </w:rPr>
        <w:t>.</w:t>
      </w:r>
    </w:p>
    <w:p w:rsidR="00FF3748" w:rsidRDefault="00FF3748" w:rsidP="00FF37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F3748" w:rsidRDefault="00FF3748" w:rsidP="00FF3748">
      <w:pPr>
        <w:ind w:firstLine="709"/>
        <w:jc w:val="both"/>
        <w:sectPr w:rsidR="00FF3748">
          <w:headerReference w:type="default" r:id="rId18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2. Формы </w:t>
      </w:r>
      <w:r w:rsidRPr="005E78E3">
        <w:rPr>
          <w:b/>
          <w:sz w:val="28"/>
          <w:szCs w:val="28"/>
        </w:rPr>
        <w:t>заявлений</w:t>
      </w:r>
      <w:r>
        <w:rPr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sz w:val="28"/>
          <w:szCs w:val="28"/>
        </w:rPr>
        <w:t>на</w:t>
      </w:r>
      <w:r>
        <w:rPr>
          <w:sz w:val="28"/>
          <w:szCs w:val="28"/>
        </w:rPr>
        <w:t xml:space="preserve"> проведение работ по сохранению </w:t>
      </w:r>
      <w:r w:rsidRPr="004B3E16">
        <w:rPr>
          <w:sz w:val="28"/>
          <w:szCs w:val="28"/>
        </w:rPr>
        <w:t>объекта ку</w:t>
      </w:r>
      <w:r>
        <w:rPr>
          <w:sz w:val="28"/>
          <w:szCs w:val="28"/>
        </w:rPr>
        <w:t xml:space="preserve">льтурного наследия, включенного </w:t>
      </w:r>
      <w:r w:rsidRPr="004B3E16">
        <w:rPr>
          <w:sz w:val="28"/>
          <w:szCs w:val="28"/>
        </w:rPr>
        <w:t xml:space="preserve">в единый </w:t>
      </w:r>
      <w:r>
        <w:rPr>
          <w:sz w:val="28"/>
          <w:szCs w:val="28"/>
        </w:rPr>
        <w:t xml:space="preserve">государственный реестр объектов </w:t>
      </w:r>
      <w:r w:rsidRPr="004B3E16">
        <w:rPr>
          <w:sz w:val="28"/>
          <w:szCs w:val="28"/>
        </w:rPr>
        <w:t>культурно</w:t>
      </w:r>
      <w:r>
        <w:rPr>
          <w:sz w:val="28"/>
          <w:szCs w:val="28"/>
        </w:rPr>
        <w:t xml:space="preserve">го наследия (памятников истории </w:t>
      </w:r>
      <w:r w:rsidRPr="004B3E16">
        <w:rPr>
          <w:sz w:val="28"/>
          <w:szCs w:val="28"/>
        </w:rPr>
        <w:t>и культуры</w:t>
      </w:r>
      <w:r>
        <w:rPr>
          <w:sz w:val="28"/>
          <w:szCs w:val="28"/>
        </w:rPr>
        <w:t xml:space="preserve">) народов Российской Федерации, </w:t>
      </w:r>
      <w:r w:rsidRPr="004B3E16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выявленного объекта культурного </w:t>
      </w:r>
      <w:r w:rsidRPr="004B3E16">
        <w:rPr>
          <w:sz w:val="28"/>
          <w:szCs w:val="28"/>
        </w:rPr>
        <w:t>н</w:t>
      </w:r>
      <w:r>
        <w:rPr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sz w:val="28"/>
          <w:szCs w:val="28"/>
        </w:rPr>
        <w:t xml:space="preserve"> 2625</w:t>
      </w:r>
      <w:r>
        <w:rPr>
          <w:sz w:val="28"/>
          <w:szCs w:val="28"/>
        </w:rPr>
        <w:t>.</w:t>
      </w:r>
    </w:p>
    <w:p w:rsidR="00FF3748" w:rsidRPr="005E78E3" w:rsidRDefault="00FF3748" w:rsidP="00FF3748">
      <w:pPr>
        <w:jc w:val="center"/>
        <w:rPr>
          <w:b/>
          <w:vanish/>
          <w:sz w:val="4"/>
        </w:rPr>
      </w:pPr>
    </w:p>
    <w:p w:rsidR="00FF3748" w:rsidRPr="005E78E3" w:rsidRDefault="00FF3748" w:rsidP="00FF3748">
      <w:pPr>
        <w:pStyle w:val="aff5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FF3748" w:rsidRDefault="00FF3748" w:rsidP="00FF3748">
      <w:pPr>
        <w:pStyle w:val="aff5"/>
        <w:jc w:val="center"/>
        <w:rPr>
          <w:sz w:val="26"/>
          <w:szCs w:val="26"/>
        </w:rPr>
      </w:pPr>
    </w:p>
    <w:p w:rsidR="00FF3748" w:rsidRDefault="00FF3748" w:rsidP="00FF3748">
      <w:pPr>
        <w:pStyle w:val="aff5"/>
        <w:jc w:val="center"/>
        <w:rPr>
          <w:sz w:val="26"/>
          <w:szCs w:val="26"/>
        </w:rPr>
      </w:pPr>
    </w:p>
    <w:p w:rsidR="00FF3748" w:rsidRDefault="00FF3748" w:rsidP="00FF3748">
      <w:pPr>
        <w:pStyle w:val="aff5"/>
        <w:jc w:val="center"/>
        <w:rPr>
          <w:sz w:val="26"/>
          <w:szCs w:val="26"/>
        </w:rPr>
      </w:pPr>
    </w:p>
    <w:p w:rsidR="00FF3748" w:rsidRDefault="00FF3748" w:rsidP="00FF3748">
      <w:pPr>
        <w:pStyle w:val="aff5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FF3748" w:rsidRDefault="00FF3748" w:rsidP="00FF3748">
      <w:pPr>
        <w:pStyle w:val="aff5"/>
        <w:jc w:val="center"/>
        <w:rPr>
          <w:sz w:val="26"/>
          <w:szCs w:val="26"/>
        </w:rPr>
      </w:pPr>
    </w:p>
    <w:p w:rsidR="00FF3748" w:rsidRDefault="00FF3748" w:rsidP="00FF374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FF3748" w:rsidRDefault="00FF3748" w:rsidP="00FF3748">
      <w:pPr>
        <w:pStyle w:val="aff5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FF3748" w:rsidRDefault="00FF3748" w:rsidP="00FF37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FF3748" w:rsidRDefault="00FF3748" w:rsidP="00FF37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sz w:val="26"/>
          <w:szCs w:val="26"/>
        </w:rPr>
        <w:br/>
        <w:t>на ПГУ ЛО/ЕПГУ (при технической реализации);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Заявление на получение муниципальной услуги оформлено </w:t>
      </w:r>
      <w:r>
        <w:rPr>
          <w:sz w:val="26"/>
          <w:szCs w:val="26"/>
        </w:rPr>
        <w:br/>
        <w:t>не в соответствии с регламентом;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 Отсутствие права на предоставление муниципальной услуги.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503"/>
        <w:gridCol w:w="2409"/>
        <w:gridCol w:w="1276"/>
        <w:gridCol w:w="2126"/>
      </w:tblGrid>
      <w:tr w:rsidR="00FF3748" w:rsidTr="00032EAF">
        <w:tc>
          <w:tcPr>
            <w:tcW w:w="4503" w:type="dxa"/>
            <w:shd w:val="clear" w:color="auto" w:fill="auto"/>
          </w:tcPr>
          <w:p w:rsidR="00FF3748" w:rsidRDefault="00FF3748" w:rsidP="00032EAF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ourier New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F3748" w:rsidRDefault="00FF3748" w:rsidP="00032EAF">
            <w:pPr>
              <w:widowControl w:val="0"/>
              <w:jc w:val="right"/>
              <w:rPr>
                <w:sz w:val="26"/>
                <w:szCs w:val="26"/>
              </w:rPr>
            </w:pPr>
          </w:p>
          <w:p w:rsidR="00FF3748" w:rsidRDefault="00FF3748" w:rsidP="00032EAF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FF3748" w:rsidRDefault="00FF3748" w:rsidP="00032EAF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F3748" w:rsidRDefault="00FF3748" w:rsidP="00032EA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F3748" w:rsidRDefault="00FF3748" w:rsidP="00032EAF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</w:tr>
      <w:tr w:rsidR="00FF3748" w:rsidTr="00032EAF">
        <w:tc>
          <w:tcPr>
            <w:tcW w:w="4503" w:type="dxa"/>
            <w:shd w:val="clear" w:color="auto" w:fill="auto"/>
          </w:tcPr>
          <w:p w:rsidR="00FF3748" w:rsidRDefault="00FF3748" w:rsidP="00032EAF">
            <w:pPr>
              <w:widowControl w:val="0"/>
              <w:rPr>
                <w:rFonts w:eastAsia="Courier New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F3748" w:rsidRDefault="00FF3748" w:rsidP="00032EAF">
            <w:pPr>
              <w:widowControl w:val="0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FF3748" w:rsidRDefault="00FF3748" w:rsidP="00032EAF">
            <w:pPr>
              <w:widowControl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FF3748" w:rsidRDefault="00FF3748" w:rsidP="00032EAF">
            <w:pPr>
              <w:widowControl w:val="0"/>
              <w:jc w:val="center"/>
              <w:rPr>
                <w:sz w:val="20"/>
                <w:szCs w:val="26"/>
              </w:rPr>
            </w:pPr>
          </w:p>
        </w:tc>
      </w:tr>
    </w:tbl>
    <w:p w:rsidR="00FF3748" w:rsidRDefault="00FF3748" w:rsidP="00FF3748">
      <w:pPr>
        <w:widowControl w:val="0"/>
        <w:jc w:val="right"/>
        <w:rPr>
          <w:sz w:val="20"/>
        </w:rPr>
      </w:pPr>
    </w:p>
    <w:p w:rsidR="00FF3748" w:rsidRDefault="00FF3748" w:rsidP="00FF3748">
      <w:pPr>
        <w:widowControl w:val="0"/>
        <w:jc w:val="right"/>
        <w:rPr>
          <w:sz w:val="20"/>
        </w:rPr>
      </w:pPr>
    </w:p>
    <w:p w:rsidR="00FF3748" w:rsidRDefault="00FF3748" w:rsidP="00FF3748">
      <w:pPr>
        <w:widowControl w:val="0"/>
        <w:jc w:val="right"/>
        <w:rPr>
          <w:sz w:val="20"/>
        </w:rPr>
      </w:pPr>
    </w:p>
    <w:p w:rsidR="00FF3748" w:rsidRDefault="00FF3748" w:rsidP="00FF3748">
      <w:pPr>
        <w:pStyle w:val="aff5"/>
        <w:jc w:val="right"/>
        <w:rPr>
          <w:sz w:val="26"/>
          <w:szCs w:val="26"/>
        </w:rPr>
      </w:pPr>
    </w:p>
    <w:p w:rsidR="00FF3748" w:rsidRDefault="00FF3748" w:rsidP="00FF3748">
      <w:pPr>
        <w:pStyle w:val="aff5"/>
        <w:jc w:val="right"/>
        <w:rPr>
          <w:sz w:val="26"/>
          <w:szCs w:val="26"/>
        </w:rPr>
      </w:pPr>
    </w:p>
    <w:p w:rsidR="00FF3748" w:rsidRPr="005E78E3" w:rsidRDefault="00FF3748" w:rsidP="00FF3748">
      <w:pPr>
        <w:pStyle w:val="aff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отказе в предоставлении услуги</w:t>
      </w:r>
      <w:r w:rsidRPr="005E78E3">
        <w:rPr>
          <w:b/>
          <w:sz w:val="26"/>
          <w:szCs w:val="26"/>
        </w:rPr>
        <w:t xml:space="preserve"> документов</w:t>
      </w:r>
    </w:p>
    <w:p w:rsidR="00FF3748" w:rsidRDefault="00FF3748" w:rsidP="00FF3748">
      <w:pPr>
        <w:pStyle w:val="aff5"/>
        <w:jc w:val="center"/>
        <w:rPr>
          <w:sz w:val="26"/>
          <w:szCs w:val="26"/>
        </w:rPr>
      </w:pPr>
    </w:p>
    <w:p w:rsidR="00FF3748" w:rsidRDefault="00FF3748" w:rsidP="00FF3748">
      <w:pPr>
        <w:pStyle w:val="aff5"/>
        <w:jc w:val="center"/>
        <w:rPr>
          <w:sz w:val="26"/>
          <w:szCs w:val="26"/>
        </w:rPr>
      </w:pPr>
    </w:p>
    <w:p w:rsidR="00FF3748" w:rsidRDefault="00FF3748" w:rsidP="00FF3748">
      <w:pPr>
        <w:pStyle w:val="aff5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FF3748" w:rsidRDefault="00FF3748" w:rsidP="00FF3748">
      <w:pPr>
        <w:pStyle w:val="aff5"/>
        <w:jc w:val="center"/>
        <w:rPr>
          <w:sz w:val="26"/>
          <w:szCs w:val="26"/>
        </w:rPr>
      </w:pPr>
    </w:p>
    <w:p w:rsidR="00FF3748" w:rsidRDefault="00FF3748" w:rsidP="00FF3748">
      <w:pPr>
        <w:pStyle w:val="aff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FF3748" w:rsidRDefault="00FF3748" w:rsidP="00FF3748">
      <w:pPr>
        <w:pStyle w:val="aff5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FF3748" w:rsidRDefault="00FF3748" w:rsidP="00FF37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расположенного(ых) по адресу _____________________________________________,</w:t>
      </w:r>
    </w:p>
    <w:p w:rsidR="00FF3748" w:rsidRDefault="00FF3748" w:rsidP="00FF374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(нужное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sz w:val="26"/>
          <w:szCs w:val="26"/>
        </w:rPr>
        <w:br/>
        <w:t>о выдаче Разрешения;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FF3748" w:rsidRDefault="00FF3748" w:rsidP="00FF3748">
      <w:pPr>
        <w:tabs>
          <w:tab w:val="left" w:pos="142"/>
          <w:tab w:val="left" w:pos="284"/>
        </w:tabs>
        <w:ind w:firstLine="709"/>
        <w:jc w:val="both"/>
        <w:rPr>
          <w:szCs w:val="26"/>
        </w:rPr>
      </w:pPr>
    </w:p>
    <w:tbl>
      <w:tblPr>
        <w:tblW w:w="0" w:type="auto"/>
        <w:tblLook w:val="04A0"/>
      </w:tblPr>
      <w:tblGrid>
        <w:gridCol w:w="4503"/>
        <w:gridCol w:w="2409"/>
        <w:gridCol w:w="1276"/>
        <w:gridCol w:w="2126"/>
      </w:tblGrid>
      <w:tr w:rsidR="00FF3748" w:rsidTr="00032EAF">
        <w:tc>
          <w:tcPr>
            <w:tcW w:w="4503" w:type="dxa"/>
            <w:shd w:val="clear" w:color="FFFFFF" w:fill="FFFFFF"/>
          </w:tcPr>
          <w:p w:rsidR="00FF3748" w:rsidRDefault="00FF3748" w:rsidP="00032EAF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Courier New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FF3748" w:rsidRDefault="00FF3748" w:rsidP="00032EAF">
            <w:pPr>
              <w:widowControl w:val="0"/>
              <w:jc w:val="right"/>
              <w:rPr>
                <w:sz w:val="26"/>
                <w:szCs w:val="26"/>
              </w:rPr>
            </w:pPr>
          </w:p>
          <w:p w:rsidR="00FF3748" w:rsidRDefault="00FF3748" w:rsidP="00032EAF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FF3748" w:rsidRDefault="00FF3748" w:rsidP="00032EAF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FF3748" w:rsidRDefault="00FF3748" w:rsidP="00032EAF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FF3748" w:rsidRDefault="00FF3748" w:rsidP="00032EAF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</w:tr>
      <w:tr w:rsidR="00FF3748" w:rsidTr="00032EAF">
        <w:tc>
          <w:tcPr>
            <w:tcW w:w="4503" w:type="dxa"/>
            <w:shd w:val="clear" w:color="FFFFFF" w:fill="FFFFFF"/>
          </w:tcPr>
          <w:p w:rsidR="00FF3748" w:rsidRDefault="00FF3748" w:rsidP="00032EAF">
            <w:pPr>
              <w:widowControl w:val="0"/>
              <w:rPr>
                <w:rFonts w:eastAsia="Courier New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FF3748" w:rsidRDefault="00FF3748" w:rsidP="00032EAF">
            <w:pPr>
              <w:widowControl w:val="0"/>
              <w:jc w:val="center"/>
              <w:rPr>
                <w:sz w:val="20"/>
                <w:szCs w:val="26"/>
              </w:rPr>
            </w:pPr>
            <w:r>
              <w:rPr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FF3748" w:rsidRDefault="00FF3748" w:rsidP="00032EAF">
            <w:pPr>
              <w:widowControl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FF3748" w:rsidRDefault="00FF3748" w:rsidP="00032EAF">
            <w:pPr>
              <w:widowControl w:val="0"/>
              <w:jc w:val="center"/>
              <w:rPr>
                <w:sz w:val="20"/>
                <w:szCs w:val="26"/>
              </w:rPr>
            </w:pPr>
          </w:p>
        </w:tc>
      </w:tr>
    </w:tbl>
    <w:p w:rsidR="00FF3748" w:rsidRPr="005E78E3" w:rsidRDefault="00FF3748" w:rsidP="00FF3748">
      <w:pPr>
        <w:widowControl w:val="0"/>
        <w:jc w:val="center"/>
        <w:rPr>
          <w:b/>
          <w:sz w:val="28"/>
          <w:szCs w:val="28"/>
        </w:rPr>
      </w:pPr>
      <w:r w:rsidRPr="005E78E3">
        <w:rPr>
          <w:b/>
          <w:sz w:val="28"/>
          <w:szCs w:val="28"/>
        </w:rPr>
        <w:t>Форма ув</w:t>
      </w:r>
      <w:r>
        <w:rPr>
          <w:b/>
          <w:sz w:val="28"/>
          <w:szCs w:val="28"/>
        </w:rPr>
        <w:t>едомления о направлении разреше</w:t>
      </w:r>
      <w:r w:rsidRPr="005E78E3">
        <w:rPr>
          <w:b/>
          <w:sz w:val="28"/>
          <w:szCs w:val="28"/>
        </w:rPr>
        <w:t>ния</w:t>
      </w:r>
    </w:p>
    <w:p w:rsidR="00FF3748" w:rsidRDefault="00FF3748" w:rsidP="00FF3748">
      <w:pPr>
        <w:pStyle w:val="aff5"/>
        <w:jc w:val="center"/>
        <w:rPr>
          <w:sz w:val="28"/>
          <w:szCs w:val="28"/>
        </w:rPr>
      </w:pPr>
    </w:p>
    <w:p w:rsidR="00FF3748" w:rsidRDefault="00FF3748" w:rsidP="00FF3748">
      <w:pPr>
        <w:pStyle w:val="aff5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FF3748" w:rsidRDefault="00FF3748" w:rsidP="00FF3748">
      <w:pPr>
        <w:widowControl w:val="0"/>
        <w:jc w:val="both"/>
        <w:rPr>
          <w:bCs/>
          <w:sz w:val="20"/>
          <w:szCs w:val="20"/>
        </w:rPr>
      </w:pPr>
    </w:p>
    <w:p w:rsidR="00FF3748" w:rsidRDefault="00FF3748" w:rsidP="00FF3748">
      <w:pPr>
        <w:pStyle w:val="af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</w:p>
    <w:p w:rsidR="00FF3748" w:rsidRDefault="00FF3748" w:rsidP="00FF3748">
      <w:pPr>
        <w:pStyle w:val="af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FF3748" w:rsidRDefault="00FF3748" w:rsidP="00FF3748">
      <w:pPr>
        <w:pStyle w:val="aff5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FF3748" w:rsidRDefault="00FF3748" w:rsidP="00FF3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расположенного(ых) по адресу _____________________________________________,</w:t>
      </w:r>
    </w:p>
    <w:p w:rsidR="00FF3748" w:rsidRDefault="00FF3748" w:rsidP="00FF3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FF3748" w:rsidRDefault="00FF3748" w:rsidP="00FF37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Приложение: в ___ экз. на ___ л.</w:t>
      </w:r>
    </w:p>
    <w:p w:rsidR="00FF3748" w:rsidRDefault="00FF3748" w:rsidP="00FF3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3748" w:rsidRDefault="00FF3748" w:rsidP="00FF3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2409"/>
        <w:gridCol w:w="1276"/>
        <w:gridCol w:w="2126"/>
      </w:tblGrid>
      <w:tr w:rsidR="00FF3748" w:rsidTr="00032EAF">
        <w:tc>
          <w:tcPr>
            <w:tcW w:w="4503" w:type="dxa"/>
            <w:shd w:val="clear" w:color="auto" w:fill="auto"/>
          </w:tcPr>
          <w:p w:rsidR="00FF3748" w:rsidRDefault="00FF3748" w:rsidP="00032EAF">
            <w:pPr>
              <w:widowControl w:val="0"/>
              <w:rPr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F3748" w:rsidRDefault="00FF3748" w:rsidP="00032EAF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FF3748" w:rsidRDefault="00FF3748" w:rsidP="00032EAF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3748" w:rsidRDefault="00FF3748" w:rsidP="00032EAF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F3748" w:rsidRDefault="00FF3748" w:rsidP="00032EA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FF3748" w:rsidRDefault="00FF3748" w:rsidP="00032EAF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 w:rsidR="00FF3748" w:rsidTr="00032EAF">
        <w:tc>
          <w:tcPr>
            <w:tcW w:w="4503" w:type="dxa"/>
            <w:shd w:val="clear" w:color="auto" w:fill="auto"/>
          </w:tcPr>
          <w:p w:rsidR="00FF3748" w:rsidRDefault="00FF3748" w:rsidP="00032EAF">
            <w:pPr>
              <w:widowControl w:val="0"/>
              <w:rPr>
                <w:rFonts w:eastAsia="Courier New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F3748" w:rsidRDefault="00FF3748" w:rsidP="00032EAF">
            <w:pPr>
              <w:widowControl w:val="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FF3748" w:rsidRDefault="00FF3748" w:rsidP="00032EAF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F3748" w:rsidRDefault="00FF3748" w:rsidP="00032EAF">
            <w:pPr>
              <w:widowControl w:val="0"/>
              <w:jc w:val="center"/>
              <w:rPr>
                <w:sz w:val="18"/>
                <w:szCs w:val="28"/>
              </w:rPr>
            </w:pPr>
          </w:p>
        </w:tc>
      </w:tr>
    </w:tbl>
    <w:p w:rsidR="00FF3748" w:rsidRDefault="00FF3748" w:rsidP="00FF3748">
      <w:pPr>
        <w:widowControl w:val="0"/>
        <w:jc w:val="both"/>
        <w:rPr>
          <w:sz w:val="28"/>
          <w:szCs w:val="28"/>
        </w:rPr>
      </w:pPr>
    </w:p>
    <w:p w:rsidR="00FF3748" w:rsidRPr="00437753" w:rsidRDefault="00FF3748" w:rsidP="00FF3748"/>
    <w:p w:rsidR="00FF3748" w:rsidRPr="00C24D96" w:rsidRDefault="00FF3748" w:rsidP="00A5231C">
      <w:pPr>
        <w:rPr>
          <w:highlight w:val="yellow"/>
        </w:rPr>
      </w:pPr>
    </w:p>
    <w:p w:rsidR="00A5231C" w:rsidRPr="00C24D96" w:rsidRDefault="00A5231C" w:rsidP="00A5231C">
      <w:pPr>
        <w:rPr>
          <w:highlight w:val="yellow"/>
        </w:rPr>
      </w:pPr>
    </w:p>
    <w:sectPr w:rsidR="00A5231C" w:rsidRPr="00C24D96" w:rsidSect="00A66897">
      <w:headerReference w:type="default" r:id="rId19"/>
      <w:footerReference w:type="default" r:id="rId20"/>
      <w:pgSz w:w="11906" w:h="16838"/>
      <w:pgMar w:top="1135" w:right="567" w:bottom="993" w:left="1134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2DE" w:rsidRDefault="009202DE">
      <w:r>
        <w:separator/>
      </w:r>
    </w:p>
  </w:endnote>
  <w:endnote w:type="continuationSeparator" w:id="1">
    <w:p w:rsidR="009202DE" w:rsidRDefault="0092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589" w:rsidRPr="001C1EFC" w:rsidRDefault="00EC3589" w:rsidP="001C1EFC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2DE" w:rsidRDefault="009202DE">
      <w:r>
        <w:separator/>
      </w:r>
    </w:p>
  </w:footnote>
  <w:footnote w:type="continuationSeparator" w:id="1">
    <w:p w:rsidR="009202DE" w:rsidRDefault="00920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48" w:rsidRDefault="00FF3748">
    <w:pPr>
      <w:pStyle w:val="a7"/>
      <w:jc w:val="center"/>
    </w:pPr>
  </w:p>
  <w:p w:rsidR="00FF3748" w:rsidRDefault="00FF374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97" w:rsidRDefault="00C52460">
    <w:pPr>
      <w:pStyle w:val="a7"/>
      <w:jc w:val="center"/>
    </w:pPr>
    <w:fldSimple w:instr="PAGE   \* MERGEFORMAT">
      <w:r w:rsidR="00FF3748">
        <w:rPr>
          <w:noProof/>
        </w:rPr>
        <w:t>17</w:t>
      </w:r>
    </w:fldSimple>
  </w:p>
  <w:p w:rsidR="00EC3589" w:rsidRDefault="00EC358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E84"/>
    <w:rsid w:val="00000252"/>
    <w:rsid w:val="000067C7"/>
    <w:rsid w:val="000261C6"/>
    <w:rsid w:val="00026461"/>
    <w:rsid w:val="00026E26"/>
    <w:rsid w:val="00027734"/>
    <w:rsid w:val="00031169"/>
    <w:rsid w:val="0003308A"/>
    <w:rsid w:val="00033E89"/>
    <w:rsid w:val="000350D7"/>
    <w:rsid w:val="00036057"/>
    <w:rsid w:val="00037265"/>
    <w:rsid w:val="00042591"/>
    <w:rsid w:val="000426D6"/>
    <w:rsid w:val="000430BA"/>
    <w:rsid w:val="000526F1"/>
    <w:rsid w:val="0006149E"/>
    <w:rsid w:val="00062D6E"/>
    <w:rsid w:val="000646CC"/>
    <w:rsid w:val="00070992"/>
    <w:rsid w:val="00074EEA"/>
    <w:rsid w:val="00076BED"/>
    <w:rsid w:val="00080BEF"/>
    <w:rsid w:val="000A311C"/>
    <w:rsid w:val="000A4552"/>
    <w:rsid w:val="000B02E2"/>
    <w:rsid w:val="000B2348"/>
    <w:rsid w:val="000B6122"/>
    <w:rsid w:val="000C0A49"/>
    <w:rsid w:val="000C53AF"/>
    <w:rsid w:val="000C6B65"/>
    <w:rsid w:val="000D3EBC"/>
    <w:rsid w:val="000D7B4E"/>
    <w:rsid w:val="000E6252"/>
    <w:rsid w:val="000E7520"/>
    <w:rsid w:val="001032A3"/>
    <w:rsid w:val="00105A4C"/>
    <w:rsid w:val="00107930"/>
    <w:rsid w:val="00111A7E"/>
    <w:rsid w:val="00114C42"/>
    <w:rsid w:val="00127CE9"/>
    <w:rsid w:val="00134591"/>
    <w:rsid w:val="001358E5"/>
    <w:rsid w:val="0014150C"/>
    <w:rsid w:val="0014353A"/>
    <w:rsid w:val="00143FFF"/>
    <w:rsid w:val="00144866"/>
    <w:rsid w:val="001544B9"/>
    <w:rsid w:val="001558B9"/>
    <w:rsid w:val="00161096"/>
    <w:rsid w:val="00164996"/>
    <w:rsid w:val="00165DA8"/>
    <w:rsid w:val="00180B6C"/>
    <w:rsid w:val="00183EC6"/>
    <w:rsid w:val="0018624C"/>
    <w:rsid w:val="00187CA5"/>
    <w:rsid w:val="00193C72"/>
    <w:rsid w:val="001B5F7B"/>
    <w:rsid w:val="001C042D"/>
    <w:rsid w:val="001C1EFC"/>
    <w:rsid w:val="001C2EE3"/>
    <w:rsid w:val="001C3C36"/>
    <w:rsid w:val="001E0B72"/>
    <w:rsid w:val="001E1FF5"/>
    <w:rsid w:val="001E62CB"/>
    <w:rsid w:val="001E711A"/>
    <w:rsid w:val="0020028B"/>
    <w:rsid w:val="00206369"/>
    <w:rsid w:val="0021084A"/>
    <w:rsid w:val="00211ED6"/>
    <w:rsid w:val="00214979"/>
    <w:rsid w:val="00215AE4"/>
    <w:rsid w:val="002212C4"/>
    <w:rsid w:val="00224DEB"/>
    <w:rsid w:val="00226A29"/>
    <w:rsid w:val="00235EB7"/>
    <w:rsid w:val="002367FA"/>
    <w:rsid w:val="00236EB0"/>
    <w:rsid w:val="002374B8"/>
    <w:rsid w:val="00240B0F"/>
    <w:rsid w:val="002425D5"/>
    <w:rsid w:val="00247CA3"/>
    <w:rsid w:val="00251E1A"/>
    <w:rsid w:val="002623CD"/>
    <w:rsid w:val="00263073"/>
    <w:rsid w:val="00274E34"/>
    <w:rsid w:val="0028542F"/>
    <w:rsid w:val="00287FBE"/>
    <w:rsid w:val="00291EC7"/>
    <w:rsid w:val="00294E21"/>
    <w:rsid w:val="002956D7"/>
    <w:rsid w:val="002A17C7"/>
    <w:rsid w:val="002A43FB"/>
    <w:rsid w:val="002A6120"/>
    <w:rsid w:val="002A7CED"/>
    <w:rsid w:val="002B1A1F"/>
    <w:rsid w:val="002B505E"/>
    <w:rsid w:val="002C4545"/>
    <w:rsid w:val="002C6CEC"/>
    <w:rsid w:val="002D14D2"/>
    <w:rsid w:val="002D638A"/>
    <w:rsid w:val="002E05BA"/>
    <w:rsid w:val="002E2E5F"/>
    <w:rsid w:val="002E494F"/>
    <w:rsid w:val="002E4C61"/>
    <w:rsid w:val="002F1A01"/>
    <w:rsid w:val="002F4157"/>
    <w:rsid w:val="002F504C"/>
    <w:rsid w:val="002F5866"/>
    <w:rsid w:val="00300A76"/>
    <w:rsid w:val="0030267F"/>
    <w:rsid w:val="003026F6"/>
    <w:rsid w:val="003029BF"/>
    <w:rsid w:val="003070AE"/>
    <w:rsid w:val="00311EFB"/>
    <w:rsid w:val="00313931"/>
    <w:rsid w:val="00315AFD"/>
    <w:rsid w:val="003208E4"/>
    <w:rsid w:val="00321432"/>
    <w:rsid w:val="003250A5"/>
    <w:rsid w:val="00327AA5"/>
    <w:rsid w:val="003300A5"/>
    <w:rsid w:val="003314BE"/>
    <w:rsid w:val="003342FE"/>
    <w:rsid w:val="0033554F"/>
    <w:rsid w:val="003415ED"/>
    <w:rsid w:val="00342988"/>
    <w:rsid w:val="003449EF"/>
    <w:rsid w:val="003457DC"/>
    <w:rsid w:val="003462B3"/>
    <w:rsid w:val="00350679"/>
    <w:rsid w:val="00351B40"/>
    <w:rsid w:val="00353CFB"/>
    <w:rsid w:val="003658A5"/>
    <w:rsid w:val="00372749"/>
    <w:rsid w:val="00393F42"/>
    <w:rsid w:val="00395160"/>
    <w:rsid w:val="00397FE2"/>
    <w:rsid w:val="003A34CB"/>
    <w:rsid w:val="003A642E"/>
    <w:rsid w:val="003B282B"/>
    <w:rsid w:val="003B47C5"/>
    <w:rsid w:val="003B5FEF"/>
    <w:rsid w:val="003C3948"/>
    <w:rsid w:val="003C3E6A"/>
    <w:rsid w:val="003C5CA0"/>
    <w:rsid w:val="003C5F07"/>
    <w:rsid w:val="003C671E"/>
    <w:rsid w:val="003D00E4"/>
    <w:rsid w:val="003D4DB7"/>
    <w:rsid w:val="003D70C8"/>
    <w:rsid w:val="003D790D"/>
    <w:rsid w:val="003D7DB1"/>
    <w:rsid w:val="003E49DC"/>
    <w:rsid w:val="003E656B"/>
    <w:rsid w:val="003E6AC5"/>
    <w:rsid w:val="003F1478"/>
    <w:rsid w:val="003F346B"/>
    <w:rsid w:val="00401698"/>
    <w:rsid w:val="00404BC1"/>
    <w:rsid w:val="004106BE"/>
    <w:rsid w:val="00417E83"/>
    <w:rsid w:val="00422B0A"/>
    <w:rsid w:val="0042579A"/>
    <w:rsid w:val="00432AFA"/>
    <w:rsid w:val="004419AC"/>
    <w:rsid w:val="004432C0"/>
    <w:rsid w:val="00443D51"/>
    <w:rsid w:val="00452C8B"/>
    <w:rsid w:val="00460FB5"/>
    <w:rsid w:val="00462D1D"/>
    <w:rsid w:val="00466EE0"/>
    <w:rsid w:val="00472D30"/>
    <w:rsid w:val="00483E6C"/>
    <w:rsid w:val="00493A38"/>
    <w:rsid w:val="004A12B5"/>
    <w:rsid w:val="004A2F59"/>
    <w:rsid w:val="004A5AA2"/>
    <w:rsid w:val="004B15CC"/>
    <w:rsid w:val="004B1601"/>
    <w:rsid w:val="004B27AB"/>
    <w:rsid w:val="004B40F2"/>
    <w:rsid w:val="004B4478"/>
    <w:rsid w:val="004B7664"/>
    <w:rsid w:val="004C2410"/>
    <w:rsid w:val="004C38D4"/>
    <w:rsid w:val="004C72EA"/>
    <w:rsid w:val="004D0423"/>
    <w:rsid w:val="004F1C23"/>
    <w:rsid w:val="004F59CC"/>
    <w:rsid w:val="005028D8"/>
    <w:rsid w:val="005046FF"/>
    <w:rsid w:val="005159F6"/>
    <w:rsid w:val="00516F19"/>
    <w:rsid w:val="00521F26"/>
    <w:rsid w:val="005249C9"/>
    <w:rsid w:val="00547B94"/>
    <w:rsid w:val="005541EE"/>
    <w:rsid w:val="00554C70"/>
    <w:rsid w:val="005552E5"/>
    <w:rsid w:val="005568B8"/>
    <w:rsid w:val="005611B5"/>
    <w:rsid w:val="005815C3"/>
    <w:rsid w:val="00582CDA"/>
    <w:rsid w:val="00596C83"/>
    <w:rsid w:val="00597315"/>
    <w:rsid w:val="00597391"/>
    <w:rsid w:val="005A1B72"/>
    <w:rsid w:val="005A437F"/>
    <w:rsid w:val="005A65B4"/>
    <w:rsid w:val="005B0009"/>
    <w:rsid w:val="005B398E"/>
    <w:rsid w:val="005B70E2"/>
    <w:rsid w:val="005C1376"/>
    <w:rsid w:val="005C1FB3"/>
    <w:rsid w:val="005C6126"/>
    <w:rsid w:val="005D2064"/>
    <w:rsid w:val="005D41D3"/>
    <w:rsid w:val="005E32D7"/>
    <w:rsid w:val="005E332D"/>
    <w:rsid w:val="005F1A51"/>
    <w:rsid w:val="005F2E84"/>
    <w:rsid w:val="005F57C1"/>
    <w:rsid w:val="005F68AD"/>
    <w:rsid w:val="00601B10"/>
    <w:rsid w:val="006054C2"/>
    <w:rsid w:val="00607255"/>
    <w:rsid w:val="006114C1"/>
    <w:rsid w:val="00615E1A"/>
    <w:rsid w:val="006220C9"/>
    <w:rsid w:val="006338BE"/>
    <w:rsid w:val="006354A9"/>
    <w:rsid w:val="0064162D"/>
    <w:rsid w:val="00641690"/>
    <w:rsid w:val="006453F4"/>
    <w:rsid w:val="006477BE"/>
    <w:rsid w:val="006515A7"/>
    <w:rsid w:val="00653434"/>
    <w:rsid w:val="006577F9"/>
    <w:rsid w:val="0066104C"/>
    <w:rsid w:val="00665EC2"/>
    <w:rsid w:val="006674A8"/>
    <w:rsid w:val="00676F80"/>
    <w:rsid w:val="006861C5"/>
    <w:rsid w:val="00690805"/>
    <w:rsid w:val="00693369"/>
    <w:rsid w:val="0069614D"/>
    <w:rsid w:val="006A577D"/>
    <w:rsid w:val="006A5DC5"/>
    <w:rsid w:val="006A7427"/>
    <w:rsid w:val="006B1A79"/>
    <w:rsid w:val="006B5319"/>
    <w:rsid w:val="006C0DEE"/>
    <w:rsid w:val="006C3B1E"/>
    <w:rsid w:val="006C73E9"/>
    <w:rsid w:val="006D242C"/>
    <w:rsid w:val="006D28F8"/>
    <w:rsid w:val="006D33AE"/>
    <w:rsid w:val="006D4342"/>
    <w:rsid w:val="006D7D77"/>
    <w:rsid w:val="006E0A1F"/>
    <w:rsid w:val="006E11BE"/>
    <w:rsid w:val="006E4E05"/>
    <w:rsid w:val="006E54F0"/>
    <w:rsid w:val="006F6120"/>
    <w:rsid w:val="006F6B66"/>
    <w:rsid w:val="0070377F"/>
    <w:rsid w:val="00703938"/>
    <w:rsid w:val="00706A85"/>
    <w:rsid w:val="00710FB2"/>
    <w:rsid w:val="00714EEC"/>
    <w:rsid w:val="007203F0"/>
    <w:rsid w:val="0072084B"/>
    <w:rsid w:val="00724A36"/>
    <w:rsid w:val="00732171"/>
    <w:rsid w:val="00732BC4"/>
    <w:rsid w:val="00734631"/>
    <w:rsid w:val="0073474A"/>
    <w:rsid w:val="00737063"/>
    <w:rsid w:val="00746A3C"/>
    <w:rsid w:val="007474F7"/>
    <w:rsid w:val="0074770C"/>
    <w:rsid w:val="00750DB3"/>
    <w:rsid w:val="00751DED"/>
    <w:rsid w:val="0075670E"/>
    <w:rsid w:val="00756A85"/>
    <w:rsid w:val="00761B47"/>
    <w:rsid w:val="007647AA"/>
    <w:rsid w:val="00766370"/>
    <w:rsid w:val="00771BFB"/>
    <w:rsid w:val="00772C83"/>
    <w:rsid w:val="00774298"/>
    <w:rsid w:val="0077578F"/>
    <w:rsid w:val="00775F87"/>
    <w:rsid w:val="00783857"/>
    <w:rsid w:val="007849AD"/>
    <w:rsid w:val="00790904"/>
    <w:rsid w:val="00793A15"/>
    <w:rsid w:val="00795135"/>
    <w:rsid w:val="007964A4"/>
    <w:rsid w:val="007A0949"/>
    <w:rsid w:val="007A0BD1"/>
    <w:rsid w:val="007B05E0"/>
    <w:rsid w:val="007B2AEF"/>
    <w:rsid w:val="007B6D25"/>
    <w:rsid w:val="007C1D0D"/>
    <w:rsid w:val="007C356A"/>
    <w:rsid w:val="007C378E"/>
    <w:rsid w:val="007C383F"/>
    <w:rsid w:val="007C4A74"/>
    <w:rsid w:val="007E6C60"/>
    <w:rsid w:val="007F133D"/>
    <w:rsid w:val="007F5FD4"/>
    <w:rsid w:val="00801327"/>
    <w:rsid w:val="00804249"/>
    <w:rsid w:val="008069B8"/>
    <w:rsid w:val="00806E79"/>
    <w:rsid w:val="00811AAD"/>
    <w:rsid w:val="00812EC9"/>
    <w:rsid w:val="00813302"/>
    <w:rsid w:val="00817F1F"/>
    <w:rsid w:val="0083772A"/>
    <w:rsid w:val="00837951"/>
    <w:rsid w:val="008417C6"/>
    <w:rsid w:val="00844DC3"/>
    <w:rsid w:val="00844EC7"/>
    <w:rsid w:val="008508BB"/>
    <w:rsid w:val="0085397C"/>
    <w:rsid w:val="00867ECC"/>
    <w:rsid w:val="00873EE1"/>
    <w:rsid w:val="00875173"/>
    <w:rsid w:val="00876699"/>
    <w:rsid w:val="008768BC"/>
    <w:rsid w:val="0088530B"/>
    <w:rsid w:val="00885B6C"/>
    <w:rsid w:val="00891B4C"/>
    <w:rsid w:val="008948D4"/>
    <w:rsid w:val="0089687F"/>
    <w:rsid w:val="00896DB2"/>
    <w:rsid w:val="008A08FD"/>
    <w:rsid w:val="008A1BB3"/>
    <w:rsid w:val="008A2EE9"/>
    <w:rsid w:val="008A6AF4"/>
    <w:rsid w:val="008B241E"/>
    <w:rsid w:val="008B478C"/>
    <w:rsid w:val="008B53BD"/>
    <w:rsid w:val="008B7718"/>
    <w:rsid w:val="008D05D8"/>
    <w:rsid w:val="008D15A0"/>
    <w:rsid w:val="008D292F"/>
    <w:rsid w:val="008D45B3"/>
    <w:rsid w:val="008F0EDD"/>
    <w:rsid w:val="00902843"/>
    <w:rsid w:val="00911DCC"/>
    <w:rsid w:val="00912B1A"/>
    <w:rsid w:val="009202DE"/>
    <w:rsid w:val="009258AE"/>
    <w:rsid w:val="00936AB8"/>
    <w:rsid w:val="0093774F"/>
    <w:rsid w:val="0094052B"/>
    <w:rsid w:val="00950D97"/>
    <w:rsid w:val="00951A5E"/>
    <w:rsid w:val="0095637C"/>
    <w:rsid w:val="009570F7"/>
    <w:rsid w:val="00957E90"/>
    <w:rsid w:val="00960ABC"/>
    <w:rsid w:val="00963C40"/>
    <w:rsid w:val="00974E60"/>
    <w:rsid w:val="00982F14"/>
    <w:rsid w:val="009845E4"/>
    <w:rsid w:val="00986476"/>
    <w:rsid w:val="0099019B"/>
    <w:rsid w:val="00990BEF"/>
    <w:rsid w:val="00992B54"/>
    <w:rsid w:val="00994249"/>
    <w:rsid w:val="00995892"/>
    <w:rsid w:val="009A3170"/>
    <w:rsid w:val="009A50F7"/>
    <w:rsid w:val="009A527A"/>
    <w:rsid w:val="009B259B"/>
    <w:rsid w:val="009B27A4"/>
    <w:rsid w:val="009B56A3"/>
    <w:rsid w:val="009C2726"/>
    <w:rsid w:val="009D160F"/>
    <w:rsid w:val="009D225F"/>
    <w:rsid w:val="009D2F3C"/>
    <w:rsid w:val="009E53CC"/>
    <w:rsid w:val="009F0AD1"/>
    <w:rsid w:val="00A00A83"/>
    <w:rsid w:val="00A0376D"/>
    <w:rsid w:val="00A14B77"/>
    <w:rsid w:val="00A15F03"/>
    <w:rsid w:val="00A24023"/>
    <w:rsid w:val="00A24A1D"/>
    <w:rsid w:val="00A256AD"/>
    <w:rsid w:val="00A27F0F"/>
    <w:rsid w:val="00A3436C"/>
    <w:rsid w:val="00A349FD"/>
    <w:rsid w:val="00A34D1D"/>
    <w:rsid w:val="00A4384D"/>
    <w:rsid w:val="00A43CB6"/>
    <w:rsid w:val="00A4439A"/>
    <w:rsid w:val="00A444F4"/>
    <w:rsid w:val="00A46A8D"/>
    <w:rsid w:val="00A5231C"/>
    <w:rsid w:val="00A54525"/>
    <w:rsid w:val="00A606E3"/>
    <w:rsid w:val="00A6120A"/>
    <w:rsid w:val="00A6512D"/>
    <w:rsid w:val="00A66897"/>
    <w:rsid w:val="00A66FBE"/>
    <w:rsid w:val="00A7070B"/>
    <w:rsid w:val="00A729AB"/>
    <w:rsid w:val="00A73C8B"/>
    <w:rsid w:val="00A748EB"/>
    <w:rsid w:val="00A76C46"/>
    <w:rsid w:val="00A76FA6"/>
    <w:rsid w:val="00A813CA"/>
    <w:rsid w:val="00A8279D"/>
    <w:rsid w:val="00A84A3C"/>
    <w:rsid w:val="00A84F02"/>
    <w:rsid w:val="00A87F97"/>
    <w:rsid w:val="00A9048C"/>
    <w:rsid w:val="00A949B3"/>
    <w:rsid w:val="00A952AB"/>
    <w:rsid w:val="00A96057"/>
    <w:rsid w:val="00AA0855"/>
    <w:rsid w:val="00AB3280"/>
    <w:rsid w:val="00AB65FD"/>
    <w:rsid w:val="00AC22EE"/>
    <w:rsid w:val="00AC3F50"/>
    <w:rsid w:val="00AD271D"/>
    <w:rsid w:val="00AD3A0A"/>
    <w:rsid w:val="00AD57A1"/>
    <w:rsid w:val="00AD5A5A"/>
    <w:rsid w:val="00AD7CD1"/>
    <w:rsid w:val="00AE0F70"/>
    <w:rsid w:val="00AF7A21"/>
    <w:rsid w:val="00B025D5"/>
    <w:rsid w:val="00B05BFC"/>
    <w:rsid w:val="00B06FD7"/>
    <w:rsid w:val="00B11A42"/>
    <w:rsid w:val="00B13430"/>
    <w:rsid w:val="00B14442"/>
    <w:rsid w:val="00B17A09"/>
    <w:rsid w:val="00B21BF2"/>
    <w:rsid w:val="00B21DB4"/>
    <w:rsid w:val="00B22518"/>
    <w:rsid w:val="00B3328B"/>
    <w:rsid w:val="00B373CA"/>
    <w:rsid w:val="00B40C5E"/>
    <w:rsid w:val="00B42228"/>
    <w:rsid w:val="00B43166"/>
    <w:rsid w:val="00B44434"/>
    <w:rsid w:val="00B57708"/>
    <w:rsid w:val="00B602E8"/>
    <w:rsid w:val="00B60B9C"/>
    <w:rsid w:val="00B61A15"/>
    <w:rsid w:val="00B61BFE"/>
    <w:rsid w:val="00B62CBC"/>
    <w:rsid w:val="00B62F7D"/>
    <w:rsid w:val="00B65CE6"/>
    <w:rsid w:val="00B80FC2"/>
    <w:rsid w:val="00B905A4"/>
    <w:rsid w:val="00B922F1"/>
    <w:rsid w:val="00B92758"/>
    <w:rsid w:val="00B93E7F"/>
    <w:rsid w:val="00BA09A9"/>
    <w:rsid w:val="00BB3439"/>
    <w:rsid w:val="00BB398B"/>
    <w:rsid w:val="00BB5317"/>
    <w:rsid w:val="00BC7D7C"/>
    <w:rsid w:val="00BD1C5F"/>
    <w:rsid w:val="00BD6CB0"/>
    <w:rsid w:val="00BD7B73"/>
    <w:rsid w:val="00BE059C"/>
    <w:rsid w:val="00BE2713"/>
    <w:rsid w:val="00BE6A35"/>
    <w:rsid w:val="00BE7035"/>
    <w:rsid w:val="00BE7DB5"/>
    <w:rsid w:val="00BE7EA4"/>
    <w:rsid w:val="00BF660F"/>
    <w:rsid w:val="00C05178"/>
    <w:rsid w:val="00C24489"/>
    <w:rsid w:val="00C24D96"/>
    <w:rsid w:val="00C30128"/>
    <w:rsid w:val="00C3251C"/>
    <w:rsid w:val="00C34939"/>
    <w:rsid w:val="00C34A6B"/>
    <w:rsid w:val="00C352B9"/>
    <w:rsid w:val="00C35515"/>
    <w:rsid w:val="00C415AD"/>
    <w:rsid w:val="00C44544"/>
    <w:rsid w:val="00C461F5"/>
    <w:rsid w:val="00C52460"/>
    <w:rsid w:val="00C533BD"/>
    <w:rsid w:val="00C62B5C"/>
    <w:rsid w:val="00C6651C"/>
    <w:rsid w:val="00C676FE"/>
    <w:rsid w:val="00C778B3"/>
    <w:rsid w:val="00C918AA"/>
    <w:rsid w:val="00C950BE"/>
    <w:rsid w:val="00C960CC"/>
    <w:rsid w:val="00C97F65"/>
    <w:rsid w:val="00CA0357"/>
    <w:rsid w:val="00CA1E93"/>
    <w:rsid w:val="00CB56A6"/>
    <w:rsid w:val="00CB6042"/>
    <w:rsid w:val="00CB6532"/>
    <w:rsid w:val="00CC12CD"/>
    <w:rsid w:val="00CC2C19"/>
    <w:rsid w:val="00CD3A14"/>
    <w:rsid w:val="00CE664A"/>
    <w:rsid w:val="00CF0BEB"/>
    <w:rsid w:val="00CF2293"/>
    <w:rsid w:val="00D03C4A"/>
    <w:rsid w:val="00D04F36"/>
    <w:rsid w:val="00D06A5F"/>
    <w:rsid w:val="00D071D1"/>
    <w:rsid w:val="00D14638"/>
    <w:rsid w:val="00D1569A"/>
    <w:rsid w:val="00D17701"/>
    <w:rsid w:val="00D17CEE"/>
    <w:rsid w:val="00D21A91"/>
    <w:rsid w:val="00D30A68"/>
    <w:rsid w:val="00D40DEE"/>
    <w:rsid w:val="00D422EA"/>
    <w:rsid w:val="00D42599"/>
    <w:rsid w:val="00D43677"/>
    <w:rsid w:val="00D51A96"/>
    <w:rsid w:val="00D51F16"/>
    <w:rsid w:val="00D53B5B"/>
    <w:rsid w:val="00D55B58"/>
    <w:rsid w:val="00D575E2"/>
    <w:rsid w:val="00D60045"/>
    <w:rsid w:val="00D60709"/>
    <w:rsid w:val="00D70672"/>
    <w:rsid w:val="00D751C0"/>
    <w:rsid w:val="00D84321"/>
    <w:rsid w:val="00D8698E"/>
    <w:rsid w:val="00D90413"/>
    <w:rsid w:val="00D90C55"/>
    <w:rsid w:val="00D9356F"/>
    <w:rsid w:val="00DB241F"/>
    <w:rsid w:val="00DB58E1"/>
    <w:rsid w:val="00DB594A"/>
    <w:rsid w:val="00DB63B9"/>
    <w:rsid w:val="00DD4BC9"/>
    <w:rsid w:val="00DD675A"/>
    <w:rsid w:val="00DD701A"/>
    <w:rsid w:val="00DD7778"/>
    <w:rsid w:val="00DE0E97"/>
    <w:rsid w:val="00DE3ED4"/>
    <w:rsid w:val="00DF5EA4"/>
    <w:rsid w:val="00DF61D9"/>
    <w:rsid w:val="00DF6816"/>
    <w:rsid w:val="00E04F49"/>
    <w:rsid w:val="00E05909"/>
    <w:rsid w:val="00E0745E"/>
    <w:rsid w:val="00E10B74"/>
    <w:rsid w:val="00E10CD8"/>
    <w:rsid w:val="00E16E3D"/>
    <w:rsid w:val="00E209C8"/>
    <w:rsid w:val="00E2285B"/>
    <w:rsid w:val="00E27592"/>
    <w:rsid w:val="00E3693D"/>
    <w:rsid w:val="00E4153D"/>
    <w:rsid w:val="00E41AF4"/>
    <w:rsid w:val="00E41DFC"/>
    <w:rsid w:val="00E444C0"/>
    <w:rsid w:val="00E46819"/>
    <w:rsid w:val="00E56230"/>
    <w:rsid w:val="00E574AA"/>
    <w:rsid w:val="00E64CD6"/>
    <w:rsid w:val="00E653CC"/>
    <w:rsid w:val="00E66C02"/>
    <w:rsid w:val="00E735A6"/>
    <w:rsid w:val="00E76480"/>
    <w:rsid w:val="00E77731"/>
    <w:rsid w:val="00E7791D"/>
    <w:rsid w:val="00E810D4"/>
    <w:rsid w:val="00E9243B"/>
    <w:rsid w:val="00EA52C0"/>
    <w:rsid w:val="00EB2DA0"/>
    <w:rsid w:val="00EB7F0C"/>
    <w:rsid w:val="00EC0681"/>
    <w:rsid w:val="00EC3589"/>
    <w:rsid w:val="00EC488F"/>
    <w:rsid w:val="00EC553D"/>
    <w:rsid w:val="00ED1EDC"/>
    <w:rsid w:val="00EE0ACF"/>
    <w:rsid w:val="00EE6D67"/>
    <w:rsid w:val="00EE75BD"/>
    <w:rsid w:val="00F00494"/>
    <w:rsid w:val="00F01B77"/>
    <w:rsid w:val="00F01D51"/>
    <w:rsid w:val="00F07E95"/>
    <w:rsid w:val="00F150A8"/>
    <w:rsid w:val="00F232D2"/>
    <w:rsid w:val="00F25D1F"/>
    <w:rsid w:val="00F26724"/>
    <w:rsid w:val="00F27460"/>
    <w:rsid w:val="00F42A8F"/>
    <w:rsid w:val="00F51930"/>
    <w:rsid w:val="00F53A5F"/>
    <w:rsid w:val="00F62E49"/>
    <w:rsid w:val="00F63FE8"/>
    <w:rsid w:val="00F64F32"/>
    <w:rsid w:val="00F67503"/>
    <w:rsid w:val="00F73B3E"/>
    <w:rsid w:val="00F81C09"/>
    <w:rsid w:val="00F853CA"/>
    <w:rsid w:val="00F86649"/>
    <w:rsid w:val="00F87596"/>
    <w:rsid w:val="00FA4C84"/>
    <w:rsid w:val="00FB22DC"/>
    <w:rsid w:val="00FC0DD8"/>
    <w:rsid w:val="00FC26AF"/>
    <w:rsid w:val="00FC46D5"/>
    <w:rsid w:val="00FE101E"/>
    <w:rsid w:val="00FE337E"/>
    <w:rsid w:val="00FE5DE0"/>
    <w:rsid w:val="00FE60D4"/>
    <w:rsid w:val="00FF0A6D"/>
    <w:rsid w:val="00FF0DF8"/>
    <w:rsid w:val="00FF3734"/>
    <w:rsid w:val="00FF3748"/>
    <w:rsid w:val="00FF3C34"/>
    <w:rsid w:val="00FF4E39"/>
    <w:rsid w:val="00FF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B05E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link w:val="ac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rsid w:val="00F26724"/>
    <w:rPr>
      <w:rFonts w:ascii="Cambria" w:hAnsi="Cambria"/>
      <w:b/>
      <w:bCs/>
      <w:i/>
      <w:iCs/>
      <w:sz w:val="28"/>
      <w:szCs w:val="28"/>
    </w:rPr>
  </w:style>
  <w:style w:type="paragraph" w:styleId="ad">
    <w:name w:val="Title"/>
    <w:basedOn w:val="a"/>
    <w:link w:val="ae"/>
    <w:qFormat/>
    <w:rsid w:val="00F26724"/>
    <w:pPr>
      <w:jc w:val="center"/>
    </w:pPr>
    <w:rPr>
      <w:sz w:val="28"/>
    </w:rPr>
  </w:style>
  <w:style w:type="character" w:customStyle="1" w:styleId="ae">
    <w:name w:val="Название Знак"/>
    <w:link w:val="ad"/>
    <w:rsid w:val="00F26724"/>
    <w:rPr>
      <w:sz w:val="28"/>
      <w:szCs w:val="24"/>
    </w:rPr>
  </w:style>
  <w:style w:type="paragraph" w:styleId="af">
    <w:name w:val="Body Text"/>
    <w:basedOn w:val="a"/>
    <w:link w:val="af0"/>
    <w:rsid w:val="00F26724"/>
    <w:pPr>
      <w:jc w:val="both"/>
    </w:pPr>
    <w:rPr>
      <w:sz w:val="28"/>
    </w:rPr>
  </w:style>
  <w:style w:type="character" w:customStyle="1" w:styleId="af0">
    <w:name w:val="Основной текст Знак"/>
    <w:link w:val="af"/>
    <w:rsid w:val="00F26724"/>
    <w:rPr>
      <w:sz w:val="28"/>
      <w:szCs w:val="24"/>
    </w:rPr>
  </w:style>
  <w:style w:type="paragraph" w:customStyle="1" w:styleId="ConsPlusNonformat">
    <w:name w:val="ConsPlusNonformat"/>
    <w:uiPriority w:val="99"/>
    <w:qFormat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page number"/>
    <w:rsid w:val="00F26724"/>
  </w:style>
  <w:style w:type="paragraph" w:customStyle="1" w:styleId="ConsPlusNormal">
    <w:name w:val="ConsPlusNormal"/>
    <w:link w:val="ConsPlusNormal0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link w:val="af3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4">
    <w:name w:val="Strong"/>
    <w:uiPriority w:val="22"/>
    <w:qFormat/>
    <w:rsid w:val="00F26724"/>
    <w:rPr>
      <w:b/>
      <w:bCs/>
    </w:rPr>
  </w:style>
  <w:style w:type="paragraph" w:customStyle="1" w:styleId="consplusnormal0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link w:val="af6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6">
    <w:name w:val="Текст сноски Знак"/>
    <w:link w:val="af5"/>
    <w:uiPriority w:val="99"/>
    <w:rsid w:val="00F26724"/>
    <w:rPr>
      <w:rFonts w:ascii="Arial" w:hAnsi="Arial"/>
    </w:rPr>
  </w:style>
  <w:style w:type="character" w:styleId="af7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8">
    <w:name w:val="annotation reference"/>
    <w:rsid w:val="00F26724"/>
    <w:rPr>
      <w:sz w:val="16"/>
      <w:szCs w:val="16"/>
    </w:rPr>
  </w:style>
  <w:style w:type="paragraph" w:styleId="af9">
    <w:name w:val="annotation text"/>
    <w:basedOn w:val="a"/>
    <w:link w:val="afa"/>
    <w:rsid w:val="00F2672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F26724"/>
  </w:style>
  <w:style w:type="paragraph" w:styleId="afb">
    <w:name w:val="annotation subject"/>
    <w:basedOn w:val="af9"/>
    <w:next w:val="af9"/>
    <w:link w:val="afc"/>
    <w:rsid w:val="00F26724"/>
    <w:rPr>
      <w:b/>
      <w:bCs/>
    </w:rPr>
  </w:style>
  <w:style w:type="character" w:customStyle="1" w:styleId="afc">
    <w:name w:val="Тема примечания Знак"/>
    <w:link w:val="afb"/>
    <w:rsid w:val="00F26724"/>
    <w:rPr>
      <w:b/>
      <w:bCs/>
    </w:rPr>
  </w:style>
  <w:style w:type="character" w:styleId="afd">
    <w:name w:val="Hyperlink"/>
    <w:rsid w:val="00F26724"/>
    <w:rPr>
      <w:color w:val="0000FF"/>
      <w:u w:val="singl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uiPriority w:val="99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character" w:styleId="aff1">
    <w:name w:val="FollowedHyperlink"/>
    <w:uiPriority w:val="99"/>
    <w:unhideWhenUsed/>
    <w:rsid w:val="005B0009"/>
    <w:rPr>
      <w:color w:val="800080"/>
      <w:u w:val="single"/>
    </w:rPr>
  </w:style>
  <w:style w:type="paragraph" w:customStyle="1" w:styleId="aff2">
    <w:name w:val="Название проектного документа"/>
    <w:basedOn w:val="a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Style5">
    <w:name w:val="Style5"/>
    <w:basedOn w:val="a"/>
    <w:uiPriority w:val="99"/>
    <w:rsid w:val="005C1FB3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5C1FB3"/>
    <w:rPr>
      <w:rFonts w:ascii="Times New Roman" w:hAnsi="Times New Roman" w:cs="Times New Roman" w:hint="default"/>
      <w:sz w:val="24"/>
      <w:szCs w:val="24"/>
    </w:rPr>
  </w:style>
  <w:style w:type="paragraph" w:styleId="aff3">
    <w:name w:val="No Spacing"/>
    <w:uiPriority w:val="1"/>
    <w:qFormat/>
    <w:rsid w:val="00751DED"/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24A1D"/>
  </w:style>
  <w:style w:type="paragraph" w:customStyle="1" w:styleId="ConsPlusCell">
    <w:name w:val="ConsPlusCell"/>
    <w:uiPriority w:val="99"/>
    <w:rsid w:val="00A24A1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DocList">
    <w:name w:val="ConsPlusDocList"/>
    <w:uiPriority w:val="99"/>
    <w:rsid w:val="00A24A1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A24A1D"/>
    <w:pPr>
      <w:autoSpaceDE w:val="0"/>
      <w:autoSpaceDN w:val="0"/>
      <w:adjustRightInd w:val="0"/>
    </w:pPr>
    <w:rPr>
      <w:rFonts w:ascii="Tahoma" w:eastAsia="Calibri" w:hAnsi="Tahoma" w:cs="Tahoma"/>
      <w:sz w:val="28"/>
      <w:szCs w:val="28"/>
      <w:lang w:eastAsia="en-US"/>
    </w:rPr>
  </w:style>
  <w:style w:type="paragraph" w:customStyle="1" w:styleId="ConsPlusJurTerm">
    <w:name w:val="ConsPlusJurTerm"/>
    <w:uiPriority w:val="99"/>
    <w:rsid w:val="00A24A1D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4">
    <w:name w:val="Revision"/>
    <w:hidden/>
    <w:uiPriority w:val="99"/>
    <w:semiHidden/>
    <w:rsid w:val="00A24A1D"/>
    <w:rPr>
      <w:sz w:val="24"/>
      <w:szCs w:val="24"/>
    </w:rPr>
  </w:style>
  <w:style w:type="paragraph" w:customStyle="1" w:styleId="aff5">
    <w:name w:val="Стиль"/>
    <w:uiPriority w:val="99"/>
    <w:rsid w:val="00A24A1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B05E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B05E0"/>
    <w:rPr>
      <w:rFonts w:ascii="Arial" w:hAnsi="Arial" w:cs="Arial"/>
    </w:r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7B05E0"/>
    <w:rPr>
      <w:rFonts w:ascii="Calibri" w:hAnsi="Calibri"/>
      <w:sz w:val="22"/>
      <w:szCs w:val="22"/>
    </w:rPr>
  </w:style>
  <w:style w:type="character" w:customStyle="1" w:styleId="ac">
    <w:name w:val="Текст выноски Знак"/>
    <w:basedOn w:val="a0"/>
    <w:link w:val="ab"/>
    <w:semiHidden/>
    <w:rsid w:val="007B05E0"/>
    <w:rPr>
      <w:rFonts w:ascii="Tahoma" w:hAnsi="Tahoma" w:cs="Tahoma"/>
      <w:sz w:val="16"/>
      <w:szCs w:val="16"/>
    </w:rPr>
  </w:style>
  <w:style w:type="character" w:customStyle="1" w:styleId="af3">
    <w:name w:val="Обычный (веб) Знак"/>
    <w:aliases w:val="_а_Е’__ (дќа) И’ц_1 Знак,_а_Е’__ (дќа) И’ц_ И’ц_ Знак,___С¬__ (_x_) ÷¬__1 Знак,___С¬__ (_x_) ÷¬__ ÷¬__ Знак"/>
    <w:link w:val="af2"/>
    <w:uiPriority w:val="99"/>
    <w:locked/>
    <w:rsid w:val="007B05E0"/>
    <w:rPr>
      <w:rFonts w:ascii="Verdana" w:hAnsi="Verdana"/>
      <w:color w:val="333366"/>
      <w:sz w:val="12"/>
      <w:szCs w:val="12"/>
    </w:rPr>
  </w:style>
  <w:style w:type="character" w:customStyle="1" w:styleId="aff6">
    <w:name w:val="Сноска_"/>
    <w:basedOn w:val="a0"/>
    <w:link w:val="aff7"/>
    <w:rsid w:val="007B05E0"/>
  </w:style>
  <w:style w:type="paragraph" w:customStyle="1" w:styleId="aff7">
    <w:name w:val="Сноска"/>
    <w:basedOn w:val="a"/>
    <w:link w:val="aff6"/>
    <w:rsid w:val="007B05E0"/>
    <w:pPr>
      <w:widowControl w:val="0"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rsid w:val="007B05E0"/>
    <w:rPr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7B05E0"/>
    <w:pPr>
      <w:widowControl w:val="0"/>
      <w:spacing w:after="310"/>
      <w:jc w:val="center"/>
    </w:pPr>
    <w:rPr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7B05E0"/>
  </w:style>
  <w:style w:type="paragraph" w:customStyle="1" w:styleId="30">
    <w:name w:val="Основной текст (3)"/>
    <w:basedOn w:val="a"/>
    <w:link w:val="3"/>
    <w:rsid w:val="007B05E0"/>
    <w:pPr>
      <w:widowControl w:val="0"/>
    </w:pPr>
    <w:rPr>
      <w:sz w:val="20"/>
      <w:szCs w:val="20"/>
    </w:rPr>
  </w:style>
  <w:style w:type="character" w:customStyle="1" w:styleId="41">
    <w:name w:val="Основной текст (4)_"/>
    <w:basedOn w:val="a0"/>
    <w:link w:val="42"/>
    <w:rsid w:val="007B05E0"/>
  </w:style>
  <w:style w:type="paragraph" w:customStyle="1" w:styleId="42">
    <w:name w:val="Основной текст (4)"/>
    <w:basedOn w:val="a"/>
    <w:link w:val="41"/>
    <w:rsid w:val="007B05E0"/>
    <w:pPr>
      <w:widowControl w:val="0"/>
      <w:spacing w:after="120"/>
      <w:ind w:left="5500"/>
      <w:jc w:val="right"/>
    </w:pPr>
    <w:rPr>
      <w:sz w:val="20"/>
      <w:szCs w:val="20"/>
    </w:rPr>
  </w:style>
  <w:style w:type="character" w:customStyle="1" w:styleId="23">
    <w:name w:val="Заголовок №2_"/>
    <w:basedOn w:val="a0"/>
    <w:link w:val="24"/>
    <w:rsid w:val="007B05E0"/>
    <w:rPr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B05E0"/>
    <w:pPr>
      <w:widowControl w:val="0"/>
      <w:spacing w:after="380" w:line="247" w:lineRule="auto"/>
      <w:jc w:val="center"/>
      <w:outlineLvl w:val="1"/>
    </w:pPr>
    <w:rPr>
      <w:b/>
      <w:bCs/>
      <w:sz w:val="28"/>
      <w:szCs w:val="28"/>
    </w:rPr>
  </w:style>
  <w:style w:type="character" w:customStyle="1" w:styleId="aff8">
    <w:name w:val="Другое_"/>
    <w:basedOn w:val="a0"/>
    <w:link w:val="aff9"/>
    <w:rsid w:val="007B05E0"/>
    <w:rPr>
      <w:sz w:val="28"/>
      <w:szCs w:val="28"/>
    </w:rPr>
  </w:style>
  <w:style w:type="paragraph" w:customStyle="1" w:styleId="aff9">
    <w:name w:val="Другое"/>
    <w:basedOn w:val="a"/>
    <w:link w:val="aff8"/>
    <w:rsid w:val="007B05E0"/>
    <w:pPr>
      <w:widowControl w:val="0"/>
      <w:spacing w:after="300"/>
    </w:pPr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7B05E0"/>
    <w:rPr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rsid w:val="007B05E0"/>
    <w:pPr>
      <w:widowControl w:val="0"/>
      <w:ind w:left="2000"/>
    </w:pPr>
    <w:rPr>
      <w:i/>
      <w:iCs/>
      <w:sz w:val="12"/>
      <w:szCs w:val="12"/>
    </w:rPr>
  </w:style>
  <w:style w:type="paragraph" w:customStyle="1" w:styleId="1-21">
    <w:name w:val="Средняя сетка 1 - Акцент 21"/>
    <w:basedOn w:val="a"/>
    <w:uiPriority w:val="34"/>
    <w:qFormat/>
    <w:rsid w:val="007B05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a">
    <w:name w:val="Знак Знак Знак Знак"/>
    <w:basedOn w:val="a"/>
    <w:rsid w:val="007B05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7B05E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7B05E0"/>
    <w:rPr>
      <w:sz w:val="24"/>
      <w:szCs w:val="24"/>
    </w:rPr>
  </w:style>
  <w:style w:type="character" w:customStyle="1" w:styleId="14">
    <w:name w:val="Тема примечания Знак1"/>
    <w:uiPriority w:val="99"/>
    <w:locked/>
    <w:rsid w:val="007B05E0"/>
    <w:rPr>
      <w:rFonts w:cs="Times New Roman"/>
      <w:b/>
      <w:bCs/>
      <w:sz w:val="24"/>
      <w:szCs w:val="24"/>
    </w:rPr>
  </w:style>
  <w:style w:type="paragraph" w:customStyle="1" w:styleId="affb">
    <w:name w:val="÷¬__ ÷¬__ ÷¬__ ÷¬__"/>
    <w:basedOn w:val="a"/>
    <w:rsid w:val="007B05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7B05E0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7B05E0"/>
    <w:rPr>
      <w:sz w:val="24"/>
      <w:szCs w:val="24"/>
    </w:rPr>
  </w:style>
  <w:style w:type="paragraph" w:styleId="affc">
    <w:name w:val="endnote text"/>
    <w:basedOn w:val="a"/>
    <w:link w:val="affd"/>
    <w:uiPriority w:val="99"/>
    <w:rsid w:val="007B05E0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rsid w:val="007B05E0"/>
  </w:style>
  <w:style w:type="character" w:styleId="affe">
    <w:name w:val="endnote reference"/>
    <w:uiPriority w:val="99"/>
    <w:rsid w:val="007B05E0"/>
    <w:rPr>
      <w:vertAlign w:val="superscript"/>
    </w:rPr>
  </w:style>
  <w:style w:type="paragraph" w:customStyle="1" w:styleId="P16">
    <w:name w:val="P16"/>
    <w:basedOn w:val="a"/>
    <w:hidden/>
    <w:rsid w:val="007B05E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7B05E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7B05E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7B05E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7B05E0"/>
    <w:rPr>
      <w:sz w:val="24"/>
    </w:rPr>
  </w:style>
  <w:style w:type="paragraph" w:styleId="31">
    <w:name w:val="Body Text Indent 3"/>
    <w:basedOn w:val="a"/>
    <w:link w:val="32"/>
    <w:rsid w:val="007B05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B05E0"/>
    <w:rPr>
      <w:sz w:val="16"/>
      <w:szCs w:val="16"/>
    </w:rPr>
  </w:style>
  <w:style w:type="paragraph" w:customStyle="1" w:styleId="formattext">
    <w:name w:val="formattext"/>
    <w:basedOn w:val="a"/>
    <w:rsid w:val="007B05E0"/>
    <w:pPr>
      <w:spacing w:before="100" w:beforeAutospacing="1" w:after="100" w:afterAutospacing="1"/>
    </w:pPr>
  </w:style>
  <w:style w:type="paragraph" w:customStyle="1" w:styleId="Default">
    <w:name w:val="Default"/>
    <w:rsid w:val="007B05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B0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05E0"/>
    <w:rPr>
      <w:rFonts w:ascii="Courier New" w:hAnsi="Courier New" w:cs="Courier New"/>
    </w:rPr>
  </w:style>
  <w:style w:type="paragraph" w:customStyle="1" w:styleId="afff">
    <w:name w:val="МУ Обычный стиль"/>
    <w:basedOn w:val="a"/>
    <w:autoRedefine/>
    <w:rsid w:val="007B05E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rsid w:val="007B05E0"/>
    <w:rPr>
      <w:rFonts w:eastAsia="Calibri"/>
      <w:noProof/>
      <w:sz w:val="28"/>
      <w:szCs w:val="28"/>
    </w:rPr>
  </w:style>
  <w:style w:type="paragraph" w:customStyle="1" w:styleId="afff0">
    <w:name w:val="Заголовок"/>
    <w:basedOn w:val="a"/>
    <w:next w:val="a"/>
    <w:link w:val="afff1"/>
    <w:qFormat/>
    <w:rsid w:val="007B05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7B05E0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7B05E0"/>
    <w:rPr>
      <w:i/>
      <w:iCs/>
    </w:rPr>
  </w:style>
  <w:style w:type="character" w:customStyle="1" w:styleId="15">
    <w:name w:val="Название Знак1"/>
    <w:basedOn w:val="a0"/>
    <w:uiPriority w:val="10"/>
    <w:rsid w:val="007B05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-serp-itemfrom">
    <w:name w:val="b-serp-item__from"/>
    <w:rsid w:val="007B05E0"/>
  </w:style>
  <w:style w:type="character" w:customStyle="1" w:styleId="afff3">
    <w:name w:val="Ñðàâíåíèå ðåäàêöèé. Äîáàâëåííûé ôðàãìåíò"/>
    <w:rsid w:val="007B05E0"/>
    <w:rPr>
      <w:color w:val="000000"/>
      <w:shd w:val="clear" w:color="auto" w:fill="C1D7FF"/>
    </w:rPr>
  </w:style>
  <w:style w:type="table" w:customStyle="1" w:styleId="TableGrid">
    <w:name w:val="TableGrid"/>
    <w:rsid w:val="007B05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20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5AC1-62BC-4F7F-91F8-A2652734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5404</Words>
  <Characters>30805</Characters>
  <Application>Microsoft Office Word</Application>
  <DocSecurity>0</DocSecurity>
  <Lines>256</Lines>
  <Paragraphs>72</Paragraphs>
  <ScaleCrop>false</ScaleCrop>
  <Company/>
  <LinksUpToDate>false</LinksUpToDate>
  <CharactersWithSpaces>36137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Светлана</cp:lastModifiedBy>
  <cp:revision>4</cp:revision>
  <cp:lastPrinted>2018-08-30T07:22:00Z</cp:lastPrinted>
  <dcterms:created xsi:type="dcterms:W3CDTF">2023-04-17T14:01:00Z</dcterms:created>
  <dcterms:modified xsi:type="dcterms:W3CDTF">2025-11-18T08:49:00Z</dcterms:modified>
</cp:coreProperties>
</file>